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A9" w:rsidRPr="00D368A9" w:rsidRDefault="00D368A9" w:rsidP="00D368A9">
      <w:pPr>
        <w:pStyle w:val="a4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68A9">
        <w:rPr>
          <w:rFonts w:ascii="Times New Roman" w:hAnsi="Times New Roman" w:cs="Times New Roman"/>
          <w:b/>
          <w:sz w:val="27"/>
          <w:szCs w:val="27"/>
        </w:rPr>
        <w:t xml:space="preserve">Информация о результатах деятельности штаба по финансовому мониторингу и выработке мер поддержки отраслей экономики в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</w:t>
      </w:r>
      <w:r w:rsidRPr="00D368A9">
        <w:rPr>
          <w:rFonts w:ascii="Times New Roman" w:hAnsi="Times New Roman" w:cs="Times New Roman"/>
          <w:b/>
          <w:sz w:val="27"/>
          <w:szCs w:val="27"/>
        </w:rPr>
        <w:t>г. Прокопьевске за 20</w:t>
      </w:r>
      <w:r w:rsidR="0059664A">
        <w:rPr>
          <w:rFonts w:ascii="Times New Roman" w:hAnsi="Times New Roman" w:cs="Times New Roman"/>
          <w:b/>
          <w:sz w:val="27"/>
          <w:szCs w:val="27"/>
        </w:rPr>
        <w:t>2</w:t>
      </w:r>
      <w:r w:rsidR="007276DB">
        <w:rPr>
          <w:rFonts w:ascii="Times New Roman" w:hAnsi="Times New Roman" w:cs="Times New Roman"/>
          <w:b/>
          <w:sz w:val="27"/>
          <w:szCs w:val="27"/>
        </w:rPr>
        <w:t>4</w:t>
      </w:r>
      <w:r w:rsidRPr="00D368A9">
        <w:rPr>
          <w:rFonts w:ascii="Times New Roman" w:hAnsi="Times New Roman" w:cs="Times New Roman"/>
          <w:b/>
          <w:sz w:val="27"/>
          <w:szCs w:val="27"/>
        </w:rPr>
        <w:t xml:space="preserve"> год.</w:t>
      </w:r>
    </w:p>
    <w:p w:rsidR="00EA70B0" w:rsidRPr="008F56ED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>На территории города Прокопьевска с 2008 года под руководством главы города работает штаб по финансовому мониторингу и выработке мер поддержки отраслей экономики. Деятельность штаба направлена на эффективное управление экономикой города, увеличение поступлений доходов во все уровни бюджета и укрепление социальной стабильности в городе.</w:t>
      </w:r>
    </w:p>
    <w:p w:rsidR="00EA70B0" w:rsidRPr="008F56ED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>Деятельность штаба осуществляется по следующим основным направлениям:</w:t>
      </w:r>
    </w:p>
    <w:p w:rsidR="00EA70B0" w:rsidRPr="008F56ED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 xml:space="preserve">- </w:t>
      </w:r>
      <w:r w:rsidR="00DB11EB" w:rsidRPr="008F56ED">
        <w:rPr>
          <w:rFonts w:ascii="Times New Roman" w:hAnsi="Times New Roman" w:cs="Times New Roman"/>
          <w:sz w:val="26"/>
          <w:szCs w:val="26"/>
        </w:rPr>
        <w:t xml:space="preserve"> </w:t>
      </w:r>
      <w:r w:rsidRPr="008F56ED">
        <w:rPr>
          <w:rFonts w:ascii="Times New Roman" w:hAnsi="Times New Roman" w:cs="Times New Roman"/>
          <w:sz w:val="26"/>
          <w:szCs w:val="26"/>
        </w:rPr>
        <w:t>работа по улучшению ситуации на рынке труда;</w:t>
      </w:r>
    </w:p>
    <w:p w:rsidR="00EA70B0" w:rsidRPr="008F56ED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>- работа с организациями, допустившими задолженность по заработной плате работников, и принятие срочных мер по погашению просроченной задолженности;</w:t>
      </w:r>
    </w:p>
    <w:p w:rsidR="00EA70B0" w:rsidRPr="008F56ED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>- работа с организациями, индивидуальными предпринимателями и физическими лицами по погашению задолженности по налоговым, неналоговым платежам во все уровни бюджета и страховым взносам;</w:t>
      </w:r>
    </w:p>
    <w:p w:rsidR="00EA70B0" w:rsidRPr="008F56ED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>Работа штаба осуществляется в рамках взаимодействия со следующими организациями, руководители которых входят в состав штаба по финансовому мониторингу и выработке мер поддержки отраслей экономики:</w:t>
      </w:r>
    </w:p>
    <w:p w:rsidR="00EA70B0" w:rsidRPr="008F56ED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6763">
        <w:rPr>
          <w:rFonts w:ascii="Times New Roman" w:hAnsi="Times New Roman" w:cs="Times New Roman"/>
          <w:sz w:val="26"/>
          <w:szCs w:val="26"/>
        </w:rPr>
        <w:t xml:space="preserve">- </w:t>
      </w:r>
      <w:r w:rsidR="008F56ED" w:rsidRPr="00876763">
        <w:rPr>
          <w:rFonts w:ascii="Times New Roman" w:hAnsi="Times New Roman" w:cs="Times New Roman"/>
          <w:sz w:val="26"/>
          <w:szCs w:val="26"/>
        </w:rPr>
        <w:t xml:space="preserve"> </w:t>
      </w:r>
      <w:r w:rsidR="00C05E74" w:rsidRPr="00876763">
        <w:rPr>
          <w:rFonts w:ascii="Times New Roman" w:hAnsi="Times New Roman" w:cs="Times New Roman"/>
          <w:sz w:val="26"/>
          <w:szCs w:val="26"/>
        </w:rPr>
        <w:t xml:space="preserve"> </w:t>
      </w:r>
      <w:r w:rsidRPr="00876763">
        <w:rPr>
          <w:rFonts w:ascii="Times New Roman" w:hAnsi="Times New Roman" w:cs="Times New Roman"/>
          <w:sz w:val="26"/>
          <w:szCs w:val="26"/>
        </w:rPr>
        <w:t>Межрайонной ИФНС России № 11 по Кемеровской области</w:t>
      </w:r>
      <w:r w:rsidR="00691131">
        <w:rPr>
          <w:rFonts w:ascii="Times New Roman" w:hAnsi="Times New Roman" w:cs="Times New Roman"/>
          <w:sz w:val="26"/>
          <w:szCs w:val="26"/>
        </w:rPr>
        <w:t xml:space="preserve"> - Кузбассу</w:t>
      </w:r>
      <w:r w:rsidRPr="00876763">
        <w:rPr>
          <w:rFonts w:ascii="Times New Roman" w:hAnsi="Times New Roman" w:cs="Times New Roman"/>
          <w:sz w:val="26"/>
          <w:szCs w:val="26"/>
        </w:rPr>
        <w:t>;</w:t>
      </w:r>
    </w:p>
    <w:p w:rsidR="00EA70B0" w:rsidRPr="0042552A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52A">
        <w:rPr>
          <w:rFonts w:ascii="Times New Roman" w:hAnsi="Times New Roman" w:cs="Times New Roman"/>
          <w:sz w:val="26"/>
          <w:szCs w:val="26"/>
        </w:rPr>
        <w:t xml:space="preserve">- </w:t>
      </w:r>
      <w:r w:rsidR="008F56ED" w:rsidRPr="0042552A">
        <w:rPr>
          <w:rFonts w:ascii="Times New Roman" w:hAnsi="Times New Roman" w:cs="Times New Roman"/>
          <w:sz w:val="26"/>
          <w:szCs w:val="26"/>
        </w:rPr>
        <w:t xml:space="preserve"> </w:t>
      </w:r>
      <w:r w:rsidR="00102F28" w:rsidRPr="0042552A">
        <w:rPr>
          <w:rFonts w:ascii="Times New Roman" w:hAnsi="Times New Roman" w:cs="Times New Roman"/>
          <w:sz w:val="26"/>
          <w:szCs w:val="26"/>
        </w:rPr>
        <w:t xml:space="preserve"> О</w:t>
      </w:r>
      <w:r w:rsidRPr="0042552A">
        <w:rPr>
          <w:rFonts w:ascii="Times New Roman" w:hAnsi="Times New Roman" w:cs="Times New Roman"/>
          <w:sz w:val="26"/>
          <w:szCs w:val="26"/>
        </w:rPr>
        <w:t xml:space="preserve">тделом судебных приставов по г.Прокопьевску и </w:t>
      </w:r>
      <w:proofErr w:type="spellStart"/>
      <w:r w:rsidRPr="0042552A">
        <w:rPr>
          <w:rFonts w:ascii="Times New Roman" w:hAnsi="Times New Roman" w:cs="Times New Roman"/>
          <w:sz w:val="26"/>
          <w:szCs w:val="26"/>
        </w:rPr>
        <w:t>Прокопьевскому</w:t>
      </w:r>
      <w:proofErr w:type="spellEnd"/>
      <w:r w:rsidRPr="0042552A">
        <w:rPr>
          <w:rFonts w:ascii="Times New Roman" w:hAnsi="Times New Roman" w:cs="Times New Roman"/>
          <w:sz w:val="26"/>
          <w:szCs w:val="26"/>
        </w:rPr>
        <w:t xml:space="preserve"> району;</w:t>
      </w:r>
    </w:p>
    <w:p w:rsidR="00EA70B0" w:rsidRPr="0042552A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52A">
        <w:rPr>
          <w:rFonts w:ascii="Times New Roman" w:hAnsi="Times New Roman" w:cs="Times New Roman"/>
          <w:sz w:val="26"/>
          <w:szCs w:val="26"/>
        </w:rPr>
        <w:t xml:space="preserve">- </w:t>
      </w:r>
      <w:r w:rsidR="008F56ED" w:rsidRPr="0042552A">
        <w:rPr>
          <w:rFonts w:ascii="Times New Roman" w:hAnsi="Times New Roman" w:cs="Times New Roman"/>
          <w:sz w:val="26"/>
          <w:szCs w:val="26"/>
        </w:rPr>
        <w:t xml:space="preserve"> </w:t>
      </w:r>
      <w:r w:rsidRPr="0042552A">
        <w:rPr>
          <w:rFonts w:ascii="Times New Roman" w:hAnsi="Times New Roman" w:cs="Times New Roman"/>
          <w:sz w:val="26"/>
          <w:szCs w:val="26"/>
        </w:rPr>
        <w:t>Следственным отделом по городу Прокопьевску следственного управления Следственного комитета Российской Федерации по Кемеровской области;</w:t>
      </w:r>
    </w:p>
    <w:p w:rsidR="00102F28" w:rsidRPr="0042552A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52A">
        <w:rPr>
          <w:rFonts w:ascii="Times New Roman" w:hAnsi="Times New Roman" w:cs="Times New Roman"/>
          <w:sz w:val="26"/>
          <w:szCs w:val="26"/>
        </w:rPr>
        <w:t xml:space="preserve">-  </w:t>
      </w:r>
      <w:r w:rsidR="00102F28" w:rsidRPr="0042552A">
        <w:rPr>
          <w:rFonts w:ascii="Times New Roman" w:hAnsi="Times New Roman" w:cs="Times New Roman"/>
          <w:sz w:val="26"/>
          <w:szCs w:val="26"/>
        </w:rPr>
        <w:t>Отделом экономической безопасности и противодействия коррупции отдела МВД России по г. Прокопьевску;</w:t>
      </w:r>
    </w:p>
    <w:p w:rsidR="00EA70B0" w:rsidRPr="005B6983" w:rsidRDefault="00102F28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6983">
        <w:rPr>
          <w:rFonts w:ascii="Times New Roman" w:hAnsi="Times New Roman" w:cs="Times New Roman"/>
          <w:sz w:val="26"/>
          <w:szCs w:val="26"/>
        </w:rPr>
        <w:t xml:space="preserve">- </w:t>
      </w:r>
      <w:r w:rsidR="0042552A" w:rsidRPr="005B6983">
        <w:rPr>
          <w:rFonts w:ascii="Times New Roman" w:hAnsi="Times New Roman" w:cs="Times New Roman"/>
          <w:sz w:val="26"/>
          <w:szCs w:val="26"/>
        </w:rPr>
        <w:t>Управлением персонифицированного учета Отделения фонда пенсионного и социального страхования РФ по Кемеровской области - Кузбассу</w:t>
      </w:r>
      <w:r w:rsidR="00EA70B0" w:rsidRPr="005B6983">
        <w:rPr>
          <w:rFonts w:ascii="Times New Roman" w:hAnsi="Times New Roman" w:cs="Times New Roman"/>
          <w:sz w:val="26"/>
          <w:szCs w:val="26"/>
        </w:rPr>
        <w:t>;</w:t>
      </w:r>
    </w:p>
    <w:p w:rsidR="00EA70B0" w:rsidRPr="005B6983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6983">
        <w:rPr>
          <w:rFonts w:ascii="Times New Roman" w:hAnsi="Times New Roman" w:cs="Times New Roman"/>
          <w:sz w:val="26"/>
          <w:szCs w:val="26"/>
        </w:rPr>
        <w:t xml:space="preserve">- </w:t>
      </w:r>
      <w:r w:rsidR="0092312B" w:rsidRPr="005B6983">
        <w:rPr>
          <w:rFonts w:ascii="Times New Roman" w:hAnsi="Times New Roman" w:cs="Times New Roman"/>
          <w:sz w:val="26"/>
          <w:szCs w:val="26"/>
        </w:rPr>
        <w:t xml:space="preserve">  </w:t>
      </w:r>
      <w:r w:rsidR="008F56ED" w:rsidRPr="005B6983">
        <w:rPr>
          <w:rFonts w:ascii="Times New Roman" w:hAnsi="Times New Roman" w:cs="Times New Roman"/>
          <w:sz w:val="26"/>
          <w:szCs w:val="26"/>
        </w:rPr>
        <w:t xml:space="preserve"> </w:t>
      </w:r>
      <w:r w:rsidRPr="005B6983">
        <w:rPr>
          <w:rFonts w:ascii="Times New Roman" w:hAnsi="Times New Roman" w:cs="Times New Roman"/>
          <w:sz w:val="26"/>
          <w:szCs w:val="26"/>
        </w:rPr>
        <w:t>ГКУ Центр</w:t>
      </w:r>
      <w:r w:rsidR="00691131" w:rsidRPr="005B6983">
        <w:rPr>
          <w:rFonts w:ascii="Times New Roman" w:hAnsi="Times New Roman" w:cs="Times New Roman"/>
          <w:sz w:val="26"/>
          <w:szCs w:val="26"/>
        </w:rPr>
        <w:t>ом</w:t>
      </w:r>
      <w:r w:rsidRPr="005B6983">
        <w:rPr>
          <w:rFonts w:ascii="Times New Roman" w:hAnsi="Times New Roman" w:cs="Times New Roman"/>
          <w:sz w:val="26"/>
          <w:szCs w:val="26"/>
        </w:rPr>
        <w:t xml:space="preserve"> занятости населения города Прокопьевска;</w:t>
      </w:r>
    </w:p>
    <w:p w:rsidR="005B6983" w:rsidRPr="005B6983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698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B6983">
        <w:rPr>
          <w:rFonts w:ascii="Times New Roman" w:hAnsi="Times New Roman" w:cs="Times New Roman"/>
          <w:sz w:val="26"/>
          <w:szCs w:val="26"/>
        </w:rPr>
        <w:t>Прокопьевским</w:t>
      </w:r>
      <w:proofErr w:type="spellEnd"/>
      <w:r w:rsidRPr="005B6983">
        <w:rPr>
          <w:rFonts w:ascii="Times New Roman" w:hAnsi="Times New Roman" w:cs="Times New Roman"/>
          <w:sz w:val="26"/>
          <w:szCs w:val="26"/>
        </w:rPr>
        <w:t xml:space="preserve"> филиалом Территориального фонда обязательного медицинского страхования Кемеровской области</w:t>
      </w:r>
      <w:r w:rsidR="0042552A" w:rsidRPr="005B6983">
        <w:rPr>
          <w:rFonts w:ascii="Times New Roman" w:hAnsi="Times New Roman" w:cs="Times New Roman"/>
          <w:sz w:val="26"/>
          <w:szCs w:val="26"/>
        </w:rPr>
        <w:t xml:space="preserve"> - Кузбасса</w:t>
      </w:r>
      <w:r w:rsidR="005B6983" w:rsidRPr="005B6983">
        <w:rPr>
          <w:rFonts w:ascii="Times New Roman" w:hAnsi="Times New Roman" w:cs="Times New Roman"/>
          <w:sz w:val="26"/>
          <w:szCs w:val="26"/>
        </w:rPr>
        <w:t>;</w:t>
      </w:r>
    </w:p>
    <w:p w:rsidR="00EA70B0" w:rsidRPr="005B6983" w:rsidRDefault="005B6983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6983">
        <w:rPr>
          <w:rFonts w:ascii="Times New Roman" w:hAnsi="Times New Roman" w:cs="Times New Roman"/>
          <w:sz w:val="26"/>
          <w:szCs w:val="26"/>
        </w:rPr>
        <w:t>-  Инспекцией труда отдела федерального государственного надзора</w:t>
      </w:r>
      <w:r>
        <w:rPr>
          <w:rFonts w:ascii="Times New Roman" w:hAnsi="Times New Roman" w:cs="Times New Roman"/>
          <w:sz w:val="26"/>
          <w:szCs w:val="26"/>
        </w:rPr>
        <w:t xml:space="preserve"> в городах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Киселевск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Прокопьевск.</w:t>
      </w:r>
    </w:p>
    <w:p w:rsidR="005B6983" w:rsidRPr="007276DB" w:rsidRDefault="005B6983" w:rsidP="007276D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6DB">
        <w:rPr>
          <w:rFonts w:ascii="Times New Roman" w:eastAsia="Times New Roman" w:hAnsi="Times New Roman" w:cs="Times New Roman"/>
          <w:sz w:val="26"/>
          <w:szCs w:val="26"/>
        </w:rPr>
        <w:t xml:space="preserve">За период с 09.01.2024 по 31.12.2024 проведено </w:t>
      </w:r>
      <w:r w:rsidRPr="007276DB">
        <w:rPr>
          <w:rFonts w:ascii="Times New Roman" w:eastAsia="Times New Roman" w:hAnsi="Times New Roman" w:cs="Times New Roman"/>
          <w:b/>
          <w:sz w:val="26"/>
          <w:szCs w:val="26"/>
        </w:rPr>
        <w:t>14 заседаний штаба</w:t>
      </w:r>
      <w:r w:rsidRPr="007276DB">
        <w:rPr>
          <w:rFonts w:ascii="Times New Roman" w:eastAsia="Times New Roman" w:hAnsi="Times New Roman" w:cs="Times New Roman"/>
          <w:sz w:val="26"/>
          <w:szCs w:val="26"/>
        </w:rPr>
        <w:t xml:space="preserve"> по финансовому мониторингу и выработке мер поддержки отраслей экономики в г.Прокопьевске, в том числе 5 заседаний под руководством главы города. На заседании штаба отработаны: </w:t>
      </w:r>
      <w:r w:rsidRPr="007276DB">
        <w:rPr>
          <w:rFonts w:ascii="Times New Roman" w:eastAsia="Times New Roman" w:hAnsi="Times New Roman" w:cs="Times New Roman"/>
          <w:b/>
          <w:sz w:val="26"/>
          <w:szCs w:val="26"/>
        </w:rPr>
        <w:t>79 организаций</w:t>
      </w:r>
      <w:r w:rsidRPr="007276D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7276DB">
        <w:rPr>
          <w:rFonts w:ascii="Times New Roman" w:eastAsia="Times New Roman" w:hAnsi="Times New Roman" w:cs="Times New Roman"/>
          <w:b/>
          <w:sz w:val="26"/>
          <w:szCs w:val="26"/>
        </w:rPr>
        <w:t xml:space="preserve">и 26 физических лиц, </w:t>
      </w:r>
      <w:r w:rsidRPr="007276DB">
        <w:rPr>
          <w:rFonts w:ascii="Times New Roman" w:eastAsia="Times New Roman" w:hAnsi="Times New Roman" w:cs="Times New Roman"/>
          <w:sz w:val="26"/>
          <w:szCs w:val="26"/>
        </w:rPr>
        <w:t>ряд организаций и физических лиц рассмотрены неоднократно.</w:t>
      </w:r>
    </w:p>
    <w:p w:rsidR="007276DB" w:rsidRPr="007276DB" w:rsidRDefault="007276DB" w:rsidP="007276DB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6DB">
        <w:rPr>
          <w:rFonts w:ascii="Times New Roman" w:eastAsia="Times New Roman" w:hAnsi="Times New Roman" w:cs="Times New Roman"/>
          <w:sz w:val="26"/>
          <w:szCs w:val="26"/>
        </w:rPr>
        <w:t>Кроме того, Межрайонной ИФНС России № 11 по Кемеровской области в начале года были представлены списки физических лиц, работников учреждений бюджетной сферы, промышленных предприятий, имеющих задолженность по налогам, общее число должников - 1074 человека. Каждый  месяц списки обновля</w:t>
      </w:r>
      <w:r w:rsidRPr="007276DB">
        <w:rPr>
          <w:rFonts w:ascii="Times New Roman" w:hAnsi="Times New Roman" w:cs="Times New Roman"/>
          <w:sz w:val="26"/>
          <w:szCs w:val="26"/>
        </w:rPr>
        <w:t xml:space="preserve">лись. </w:t>
      </w:r>
      <w:r w:rsidRPr="007276DB">
        <w:rPr>
          <w:rFonts w:ascii="Times New Roman" w:eastAsia="Times New Roman" w:hAnsi="Times New Roman" w:cs="Times New Roman"/>
          <w:sz w:val="26"/>
          <w:szCs w:val="26"/>
        </w:rPr>
        <w:t>В результате по данным МИ ФНС России № 11 по Кемеровской области сумма задолженности физических лиц по имущественным налогам работников организаций г.Прокопьевска</w:t>
      </w:r>
      <w:r w:rsidRPr="007276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276DB">
        <w:rPr>
          <w:rFonts w:ascii="Times New Roman" w:eastAsia="Times New Roman" w:hAnsi="Times New Roman" w:cs="Times New Roman"/>
          <w:sz w:val="26"/>
          <w:szCs w:val="26"/>
        </w:rPr>
        <w:t xml:space="preserve">на 01.01.2024 составляла 82 млн. руб. За </w:t>
      </w:r>
      <w:r w:rsidRPr="007276D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период с начала года, на 10.12.2024 сократилась </w:t>
      </w:r>
      <w:r w:rsidRPr="007276DB">
        <w:rPr>
          <w:rFonts w:ascii="Times New Roman" w:eastAsia="Times New Roman" w:hAnsi="Times New Roman" w:cs="Times New Roman"/>
          <w:b/>
          <w:sz w:val="26"/>
          <w:szCs w:val="26"/>
        </w:rPr>
        <w:t>на  44 млн. руб.</w:t>
      </w:r>
      <w:r w:rsidRPr="007276DB">
        <w:rPr>
          <w:rFonts w:ascii="Times New Roman" w:eastAsia="Times New Roman" w:hAnsi="Times New Roman" w:cs="Times New Roman"/>
          <w:sz w:val="26"/>
          <w:szCs w:val="26"/>
        </w:rPr>
        <w:t xml:space="preserve"> или на 53% и составила 38 млн. руб., работа продолжается.</w:t>
      </w:r>
    </w:p>
    <w:p w:rsidR="007276DB" w:rsidRPr="007276DB" w:rsidRDefault="007276DB" w:rsidP="007276DB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6DB">
        <w:rPr>
          <w:rFonts w:ascii="Times New Roman" w:eastAsia="Times New Roman" w:hAnsi="Times New Roman" w:cs="Times New Roman"/>
          <w:sz w:val="26"/>
          <w:szCs w:val="26"/>
        </w:rPr>
        <w:t xml:space="preserve">По рассмотренным налогоплательщикам </w:t>
      </w:r>
      <w:r w:rsidRPr="007276DB">
        <w:rPr>
          <w:rFonts w:ascii="Times New Roman" w:eastAsia="Times New Roman" w:hAnsi="Times New Roman" w:cs="Times New Roman"/>
          <w:b/>
          <w:sz w:val="26"/>
          <w:szCs w:val="26"/>
        </w:rPr>
        <w:t>на 31.12.2024г.</w:t>
      </w:r>
      <w:r w:rsidRPr="007276DB">
        <w:rPr>
          <w:rFonts w:ascii="Times New Roman" w:eastAsia="Times New Roman" w:hAnsi="Times New Roman" w:cs="Times New Roman"/>
          <w:sz w:val="26"/>
          <w:szCs w:val="26"/>
        </w:rPr>
        <w:t xml:space="preserve"> погашена задолженность  в </w:t>
      </w:r>
      <w:r w:rsidRPr="007276DB">
        <w:rPr>
          <w:rFonts w:ascii="Times New Roman" w:eastAsia="Times New Roman" w:hAnsi="Times New Roman" w:cs="Times New Roman"/>
          <w:b/>
          <w:sz w:val="26"/>
          <w:szCs w:val="26"/>
        </w:rPr>
        <w:t>сумме 239232,3 тыс. руб. (</w:t>
      </w:r>
      <w:r w:rsidRPr="007276DB">
        <w:rPr>
          <w:rFonts w:ascii="Times New Roman" w:eastAsia="Times New Roman" w:hAnsi="Times New Roman" w:cs="Times New Roman"/>
          <w:sz w:val="26"/>
          <w:szCs w:val="26"/>
        </w:rPr>
        <w:t>ООО "Ремонтно-механический завод" - 1060,0 тыс. руб., ООО "</w:t>
      </w:r>
      <w:proofErr w:type="spellStart"/>
      <w:r w:rsidRPr="007276DB">
        <w:rPr>
          <w:rFonts w:ascii="Times New Roman" w:eastAsia="Times New Roman" w:hAnsi="Times New Roman" w:cs="Times New Roman"/>
          <w:sz w:val="26"/>
          <w:szCs w:val="26"/>
        </w:rPr>
        <w:t>Экопромсиб</w:t>
      </w:r>
      <w:proofErr w:type="spellEnd"/>
      <w:r w:rsidRPr="007276DB">
        <w:rPr>
          <w:rFonts w:ascii="Times New Roman" w:eastAsia="Times New Roman" w:hAnsi="Times New Roman" w:cs="Times New Roman"/>
          <w:sz w:val="26"/>
          <w:szCs w:val="26"/>
        </w:rPr>
        <w:t>"- 817,2 тыс. руб., ООО"</w:t>
      </w:r>
      <w:proofErr w:type="spellStart"/>
      <w:r w:rsidRPr="007276DB">
        <w:rPr>
          <w:rFonts w:ascii="Times New Roman" w:eastAsia="Times New Roman" w:hAnsi="Times New Roman" w:cs="Times New Roman"/>
          <w:sz w:val="26"/>
          <w:szCs w:val="26"/>
        </w:rPr>
        <w:t>Глобал-Эко</w:t>
      </w:r>
      <w:proofErr w:type="spellEnd"/>
      <w:r w:rsidRPr="007276DB">
        <w:rPr>
          <w:rFonts w:ascii="Times New Roman" w:eastAsia="Times New Roman" w:hAnsi="Times New Roman" w:cs="Times New Roman"/>
          <w:sz w:val="26"/>
          <w:szCs w:val="26"/>
        </w:rPr>
        <w:t xml:space="preserve">"- </w:t>
      </w:r>
      <w:r w:rsidR="005D4F7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7276DB">
        <w:rPr>
          <w:rFonts w:ascii="Times New Roman" w:eastAsia="Times New Roman" w:hAnsi="Times New Roman" w:cs="Times New Roman"/>
          <w:sz w:val="26"/>
          <w:szCs w:val="26"/>
        </w:rPr>
        <w:t>70,6 тыс. руб., ООО "Автоколонна 7513"-1,7 тыс.руб., ООО "ГОРСТ+"- 3216,0 тыс. руб., ООО "КСТ"- 80,8 тыс. руб., ООО "</w:t>
      </w:r>
      <w:proofErr w:type="spellStart"/>
      <w:r w:rsidRPr="007276DB">
        <w:rPr>
          <w:rFonts w:ascii="Times New Roman" w:eastAsia="Times New Roman" w:hAnsi="Times New Roman" w:cs="Times New Roman"/>
          <w:sz w:val="26"/>
          <w:szCs w:val="26"/>
        </w:rPr>
        <w:t>Кузбасспечать</w:t>
      </w:r>
      <w:proofErr w:type="spellEnd"/>
      <w:r w:rsidRPr="007276DB">
        <w:rPr>
          <w:rFonts w:ascii="Times New Roman" w:eastAsia="Times New Roman" w:hAnsi="Times New Roman" w:cs="Times New Roman"/>
          <w:sz w:val="26"/>
          <w:szCs w:val="26"/>
        </w:rPr>
        <w:t>" - 18,7 тыс. руб., ООО "</w:t>
      </w:r>
      <w:proofErr w:type="spellStart"/>
      <w:r w:rsidRPr="007276DB">
        <w:rPr>
          <w:rFonts w:ascii="Times New Roman" w:eastAsia="Times New Roman" w:hAnsi="Times New Roman" w:cs="Times New Roman"/>
          <w:sz w:val="26"/>
          <w:szCs w:val="26"/>
        </w:rPr>
        <w:t>Ривьерауглесервис</w:t>
      </w:r>
      <w:proofErr w:type="spellEnd"/>
      <w:r w:rsidRPr="007276DB">
        <w:rPr>
          <w:rFonts w:ascii="Times New Roman" w:eastAsia="Times New Roman" w:hAnsi="Times New Roman" w:cs="Times New Roman"/>
          <w:sz w:val="26"/>
          <w:szCs w:val="26"/>
        </w:rPr>
        <w:t>" - 2179,2 тыс. руб.,  ГАУЗ "</w:t>
      </w:r>
      <w:proofErr w:type="spellStart"/>
      <w:r w:rsidRPr="007276DB">
        <w:rPr>
          <w:rFonts w:ascii="Times New Roman" w:eastAsia="Times New Roman" w:hAnsi="Times New Roman" w:cs="Times New Roman"/>
          <w:sz w:val="26"/>
          <w:szCs w:val="26"/>
        </w:rPr>
        <w:t>Прокопьевская</w:t>
      </w:r>
      <w:proofErr w:type="spellEnd"/>
      <w:r w:rsidRPr="007276DB">
        <w:rPr>
          <w:rFonts w:ascii="Times New Roman" w:eastAsia="Times New Roman" w:hAnsi="Times New Roman" w:cs="Times New Roman"/>
          <w:sz w:val="26"/>
          <w:szCs w:val="26"/>
        </w:rPr>
        <w:t xml:space="preserve"> городская больница" -   71541,1 тыс. руб. (за период с начала года), ООО "Протон" - 27499 тыс. руб., МУП "Служба управления МКД" - 6463 тыс. руб., ООО "Сибирская ремонтная компания" - 2005,8 тыс. руб., ООО "</w:t>
      </w:r>
      <w:proofErr w:type="spellStart"/>
      <w:r w:rsidRPr="007276DB">
        <w:rPr>
          <w:rFonts w:ascii="Times New Roman" w:eastAsia="Times New Roman" w:hAnsi="Times New Roman" w:cs="Times New Roman"/>
          <w:sz w:val="26"/>
          <w:szCs w:val="26"/>
        </w:rPr>
        <w:t>Стройцентр</w:t>
      </w:r>
      <w:proofErr w:type="spellEnd"/>
      <w:r w:rsidRPr="007276DB">
        <w:rPr>
          <w:rFonts w:ascii="Times New Roman" w:eastAsia="Times New Roman" w:hAnsi="Times New Roman" w:cs="Times New Roman"/>
          <w:sz w:val="26"/>
          <w:szCs w:val="26"/>
        </w:rPr>
        <w:t>" - 515,5 тыс. руб., ООО "Новый Арбат" - 526,8 тыс. руб., ООО "</w:t>
      </w:r>
      <w:proofErr w:type="spellStart"/>
      <w:r w:rsidRPr="007276DB">
        <w:rPr>
          <w:rFonts w:ascii="Times New Roman" w:eastAsia="Times New Roman" w:hAnsi="Times New Roman" w:cs="Times New Roman"/>
          <w:sz w:val="26"/>
          <w:szCs w:val="26"/>
        </w:rPr>
        <w:t>Кузнецкпромуголь</w:t>
      </w:r>
      <w:proofErr w:type="spellEnd"/>
      <w:r w:rsidRPr="007276DB">
        <w:rPr>
          <w:rFonts w:ascii="Times New Roman" w:eastAsia="Times New Roman" w:hAnsi="Times New Roman" w:cs="Times New Roman"/>
          <w:sz w:val="26"/>
          <w:szCs w:val="26"/>
        </w:rPr>
        <w:t>" - 572,3 тыс. руб.,  Михеев И.В. - 527 тыс. руб., АО ПО "Водоканал" - за период с 16.07.2024 по 19.11.2024 - 63480,6 тыс. руб., Овсянников Н.В. - 5996,2 тыс. руб., ООО "</w:t>
      </w:r>
      <w:proofErr w:type="spellStart"/>
      <w:r w:rsidRPr="007276DB">
        <w:rPr>
          <w:rFonts w:ascii="Times New Roman" w:eastAsia="Times New Roman" w:hAnsi="Times New Roman" w:cs="Times New Roman"/>
          <w:sz w:val="26"/>
          <w:szCs w:val="26"/>
        </w:rPr>
        <w:t>Гортех</w:t>
      </w:r>
      <w:proofErr w:type="spellEnd"/>
      <w:r w:rsidRPr="007276DB">
        <w:rPr>
          <w:rFonts w:ascii="Times New Roman" w:eastAsia="Times New Roman" w:hAnsi="Times New Roman" w:cs="Times New Roman"/>
          <w:sz w:val="26"/>
          <w:szCs w:val="26"/>
        </w:rPr>
        <w:t>" - 15093,7 тыс. руб., ООО "Эталон" - 4709,9 тыс. руб. и др.).</w:t>
      </w:r>
    </w:p>
    <w:p w:rsidR="007276DB" w:rsidRPr="007276DB" w:rsidRDefault="007276DB" w:rsidP="007276DB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6DB">
        <w:rPr>
          <w:rFonts w:ascii="Times New Roman" w:eastAsia="Times New Roman" w:hAnsi="Times New Roman" w:cs="Times New Roman"/>
          <w:sz w:val="26"/>
          <w:szCs w:val="26"/>
        </w:rPr>
        <w:t xml:space="preserve">Кроме того, на заседании штаба 10.01.2024 рассмотрена финансово-хозяйственная деятельность </w:t>
      </w:r>
      <w:r w:rsidRPr="007276DB">
        <w:rPr>
          <w:rFonts w:ascii="Times New Roman" w:eastAsia="Times New Roman" w:hAnsi="Times New Roman" w:cs="Times New Roman"/>
          <w:color w:val="000000"/>
          <w:sz w:val="26"/>
          <w:szCs w:val="26"/>
        </w:rPr>
        <w:t>МУП "СУ МКД";</w:t>
      </w:r>
      <w:r w:rsidRPr="007276DB">
        <w:rPr>
          <w:rFonts w:ascii="Times New Roman" w:eastAsia="Times New Roman" w:hAnsi="Times New Roman" w:cs="Times New Roman"/>
          <w:sz w:val="26"/>
          <w:szCs w:val="26"/>
        </w:rPr>
        <w:t xml:space="preserve"> 11.03.2024 - «СРЦ «Солнечный»; 15.05.2024 - МУП </w:t>
      </w:r>
      <w:r w:rsidRPr="007276DB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spellStart"/>
      <w:r w:rsidRPr="007276DB">
        <w:rPr>
          <w:rFonts w:ascii="Times New Roman" w:eastAsia="Times New Roman" w:hAnsi="Times New Roman" w:cs="Times New Roman"/>
          <w:color w:val="000000"/>
          <w:sz w:val="26"/>
          <w:szCs w:val="26"/>
        </w:rPr>
        <w:t>Прокопьевская</w:t>
      </w:r>
      <w:proofErr w:type="spellEnd"/>
      <w:r w:rsidRPr="007276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специализированная служба по вопросам похоронного дела»;</w:t>
      </w:r>
      <w:r w:rsidRPr="007276DB">
        <w:rPr>
          <w:rFonts w:ascii="Times New Roman" w:eastAsia="Times New Roman" w:hAnsi="Times New Roman" w:cs="Times New Roman"/>
          <w:sz w:val="26"/>
          <w:szCs w:val="26"/>
        </w:rPr>
        <w:t xml:space="preserve"> 03.07.2024 - МУП "Служба управления МКД"</w:t>
      </w:r>
      <w:r w:rsidRPr="007276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7276DB" w:rsidRPr="007276DB" w:rsidRDefault="007276DB" w:rsidP="007276DB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6DB">
        <w:rPr>
          <w:rFonts w:ascii="Times New Roman" w:eastAsia="Times New Roman" w:hAnsi="Times New Roman" w:cs="Times New Roman"/>
          <w:sz w:val="26"/>
          <w:szCs w:val="26"/>
        </w:rPr>
        <w:t>По вопросу задолженности по заработной плате рассмотрены:</w:t>
      </w:r>
    </w:p>
    <w:p w:rsidR="007276DB" w:rsidRPr="007276DB" w:rsidRDefault="007276DB" w:rsidP="007276DB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76DB">
        <w:rPr>
          <w:rFonts w:ascii="Times New Roman" w:eastAsia="Times New Roman" w:hAnsi="Times New Roman" w:cs="Times New Roman"/>
          <w:b/>
          <w:sz w:val="26"/>
          <w:szCs w:val="26"/>
        </w:rPr>
        <w:t>ООО «ГОФ «</w:t>
      </w:r>
      <w:proofErr w:type="spellStart"/>
      <w:r w:rsidRPr="007276DB">
        <w:rPr>
          <w:rFonts w:ascii="Times New Roman" w:eastAsia="Times New Roman" w:hAnsi="Times New Roman" w:cs="Times New Roman"/>
          <w:b/>
          <w:sz w:val="26"/>
          <w:szCs w:val="26"/>
        </w:rPr>
        <w:t>Красногорская</w:t>
      </w:r>
      <w:proofErr w:type="spellEnd"/>
      <w:r w:rsidRPr="007276DB">
        <w:rPr>
          <w:rFonts w:ascii="Times New Roman" w:eastAsia="Times New Roman" w:hAnsi="Times New Roman" w:cs="Times New Roman"/>
          <w:b/>
          <w:sz w:val="26"/>
          <w:szCs w:val="26"/>
        </w:rPr>
        <w:t>».</w:t>
      </w:r>
      <w:r w:rsidRPr="007276DB">
        <w:rPr>
          <w:rFonts w:ascii="Times New Roman" w:eastAsia="Times New Roman" w:hAnsi="Times New Roman" w:cs="Times New Roman"/>
          <w:sz w:val="26"/>
          <w:szCs w:val="26"/>
        </w:rPr>
        <w:t xml:space="preserve"> Конкурсный управляющий  </w:t>
      </w:r>
      <w:proofErr w:type="spellStart"/>
      <w:r w:rsidRPr="007276DB">
        <w:rPr>
          <w:rFonts w:ascii="Times New Roman" w:eastAsia="Times New Roman" w:hAnsi="Times New Roman" w:cs="Times New Roman"/>
          <w:sz w:val="26"/>
          <w:szCs w:val="26"/>
        </w:rPr>
        <w:t>Матолыгин</w:t>
      </w:r>
      <w:proofErr w:type="spellEnd"/>
      <w:r w:rsidRPr="007276DB">
        <w:rPr>
          <w:rFonts w:ascii="Times New Roman" w:eastAsia="Times New Roman" w:hAnsi="Times New Roman" w:cs="Times New Roman"/>
          <w:sz w:val="26"/>
          <w:szCs w:val="26"/>
        </w:rPr>
        <w:t xml:space="preserve"> К.В. Определением суда от 4 декабря 2023 года введена процедура банкротства - наблюдение. На 30.06.2024 остаток задолженности по заработной плате составлял 11639 тыс. руб.,</w:t>
      </w:r>
      <w:r w:rsidRPr="007276DB">
        <w:rPr>
          <w:rFonts w:ascii="Times New Roman" w:eastAsia="Times New Roman" w:hAnsi="Times New Roman" w:cs="Times New Roman"/>
          <w:b/>
          <w:sz w:val="26"/>
          <w:szCs w:val="26"/>
        </w:rPr>
        <w:t xml:space="preserve"> на 3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7276DB">
        <w:rPr>
          <w:rFonts w:ascii="Times New Roman" w:eastAsia="Times New Roman" w:hAnsi="Times New Roman" w:cs="Times New Roman"/>
          <w:b/>
          <w:sz w:val="26"/>
          <w:szCs w:val="26"/>
        </w:rPr>
        <w:t>.1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7276DB">
        <w:rPr>
          <w:rFonts w:ascii="Times New Roman" w:eastAsia="Times New Roman" w:hAnsi="Times New Roman" w:cs="Times New Roman"/>
          <w:b/>
          <w:sz w:val="26"/>
          <w:szCs w:val="26"/>
        </w:rPr>
        <w:t>.2024 задолженность по заработной плате отсутствует.</w:t>
      </w:r>
    </w:p>
    <w:p w:rsidR="007276DB" w:rsidRPr="007276DB" w:rsidRDefault="007276DB" w:rsidP="007276DB">
      <w:pPr>
        <w:pStyle w:val="a5"/>
        <w:widowControl w:val="0"/>
        <w:spacing w:line="276" w:lineRule="auto"/>
        <w:ind w:firstLine="539"/>
        <w:jc w:val="both"/>
        <w:rPr>
          <w:bCs/>
          <w:sz w:val="26"/>
          <w:szCs w:val="26"/>
        </w:rPr>
      </w:pPr>
      <w:r w:rsidRPr="007276DB">
        <w:rPr>
          <w:b/>
          <w:sz w:val="26"/>
          <w:szCs w:val="26"/>
        </w:rPr>
        <w:t>ООО «ГОФ «</w:t>
      </w:r>
      <w:proofErr w:type="spellStart"/>
      <w:r w:rsidRPr="007276DB">
        <w:rPr>
          <w:b/>
          <w:sz w:val="26"/>
          <w:szCs w:val="26"/>
        </w:rPr>
        <w:t>Прокопьевская</w:t>
      </w:r>
      <w:proofErr w:type="spellEnd"/>
      <w:r w:rsidRPr="007276DB">
        <w:rPr>
          <w:b/>
          <w:sz w:val="26"/>
          <w:szCs w:val="26"/>
        </w:rPr>
        <w:t>».</w:t>
      </w:r>
      <w:r w:rsidRPr="007276DB">
        <w:rPr>
          <w:bCs/>
          <w:sz w:val="26"/>
          <w:szCs w:val="26"/>
        </w:rPr>
        <w:t xml:space="preserve"> В отношении предприятия открыто конкурсное производство. Предприятие хозяйственную деятельность не ведет. У предприятия перед работниками сформировалась задолженность по заработной плате и на 2</w:t>
      </w:r>
      <w:r w:rsidR="005D4F73">
        <w:rPr>
          <w:bCs/>
          <w:sz w:val="26"/>
          <w:szCs w:val="26"/>
        </w:rPr>
        <w:t>6</w:t>
      </w:r>
      <w:r w:rsidRPr="007276DB">
        <w:rPr>
          <w:bCs/>
          <w:sz w:val="26"/>
          <w:szCs w:val="26"/>
        </w:rPr>
        <w:t>.1</w:t>
      </w:r>
      <w:r w:rsidR="005D4F73">
        <w:rPr>
          <w:bCs/>
          <w:sz w:val="26"/>
          <w:szCs w:val="26"/>
        </w:rPr>
        <w:t>2</w:t>
      </w:r>
      <w:r w:rsidRPr="007276DB">
        <w:rPr>
          <w:bCs/>
          <w:sz w:val="26"/>
          <w:szCs w:val="26"/>
        </w:rPr>
        <w:t xml:space="preserve">.2024 составила </w:t>
      </w:r>
      <w:r w:rsidRPr="007276DB">
        <w:rPr>
          <w:b/>
          <w:bCs/>
          <w:sz w:val="26"/>
          <w:szCs w:val="26"/>
        </w:rPr>
        <w:t xml:space="preserve">13105,6 тыс. руб. </w:t>
      </w:r>
      <w:r w:rsidRPr="007276DB">
        <w:rPr>
          <w:bCs/>
          <w:sz w:val="26"/>
          <w:szCs w:val="26"/>
        </w:rPr>
        <w:t xml:space="preserve"> перед 139 сотрудниками.  </w:t>
      </w:r>
    </w:p>
    <w:p w:rsidR="007276DB" w:rsidRPr="007276DB" w:rsidRDefault="007276DB" w:rsidP="007276DB">
      <w:pPr>
        <w:pStyle w:val="a5"/>
        <w:widowControl w:val="0"/>
        <w:spacing w:line="276" w:lineRule="auto"/>
        <w:ind w:firstLine="539"/>
        <w:jc w:val="both"/>
        <w:rPr>
          <w:color w:val="000000"/>
          <w:sz w:val="26"/>
          <w:szCs w:val="26"/>
        </w:rPr>
      </w:pPr>
      <w:r w:rsidRPr="007276DB">
        <w:rPr>
          <w:b/>
          <w:bCs/>
          <w:color w:val="000000"/>
          <w:sz w:val="26"/>
          <w:szCs w:val="26"/>
        </w:rPr>
        <w:t>ООО «Домостроительная компания»</w:t>
      </w:r>
      <w:r w:rsidRPr="007276DB">
        <w:rPr>
          <w:b/>
          <w:bCs/>
          <w:sz w:val="26"/>
          <w:szCs w:val="26"/>
        </w:rPr>
        <w:t>.</w:t>
      </w:r>
      <w:r w:rsidRPr="007276DB">
        <w:rPr>
          <w:bCs/>
          <w:sz w:val="26"/>
          <w:szCs w:val="26"/>
        </w:rPr>
        <w:t xml:space="preserve"> </w:t>
      </w:r>
      <w:bookmarkStart w:id="0" w:name="_Hlk98323759"/>
      <w:r w:rsidRPr="007276DB">
        <w:rPr>
          <w:bCs/>
          <w:sz w:val="26"/>
          <w:szCs w:val="26"/>
        </w:rPr>
        <w:t xml:space="preserve"> По состоянию на 31.03.2024 задолженность по заработной плате с февраля 2017 года составляла </w:t>
      </w:r>
      <w:r w:rsidRPr="007276DB">
        <w:rPr>
          <w:b/>
          <w:bCs/>
          <w:sz w:val="26"/>
          <w:szCs w:val="26"/>
        </w:rPr>
        <w:t>4085,0 тыс. руб.</w:t>
      </w:r>
      <w:r w:rsidRPr="007276DB">
        <w:rPr>
          <w:bCs/>
          <w:sz w:val="26"/>
          <w:szCs w:val="26"/>
        </w:rPr>
        <w:t xml:space="preserve"> </w:t>
      </w:r>
      <w:r w:rsidRPr="007276DB">
        <w:rPr>
          <w:b/>
          <w:bCs/>
          <w:sz w:val="26"/>
          <w:szCs w:val="26"/>
        </w:rPr>
        <w:t xml:space="preserve">перед 69 бывшими работниками. </w:t>
      </w:r>
      <w:bookmarkEnd w:id="0"/>
      <w:r w:rsidRPr="007276DB">
        <w:rPr>
          <w:bCs/>
          <w:sz w:val="26"/>
          <w:szCs w:val="26"/>
        </w:rPr>
        <w:t xml:space="preserve">По поручению Губернатора Кузбасса </w:t>
      </w:r>
      <w:proofErr w:type="spellStart"/>
      <w:r w:rsidRPr="007276DB">
        <w:rPr>
          <w:bCs/>
          <w:sz w:val="26"/>
          <w:szCs w:val="26"/>
        </w:rPr>
        <w:t>Цивилева</w:t>
      </w:r>
      <w:proofErr w:type="spellEnd"/>
      <w:r w:rsidRPr="007276DB">
        <w:rPr>
          <w:bCs/>
          <w:sz w:val="26"/>
          <w:szCs w:val="26"/>
        </w:rPr>
        <w:t xml:space="preserve"> С.Е. организована работа по погашению задолженности по заработной плате через Центр занятости населения города Прокопьевска. В результате на 25.10.2024 з</w:t>
      </w:r>
      <w:r w:rsidRPr="007276DB">
        <w:rPr>
          <w:color w:val="000000"/>
          <w:sz w:val="26"/>
          <w:szCs w:val="26"/>
        </w:rPr>
        <w:t xml:space="preserve">адолженность по заработной плате составила </w:t>
      </w:r>
      <w:r w:rsidRPr="007276DB">
        <w:rPr>
          <w:b/>
          <w:color w:val="000000"/>
          <w:sz w:val="26"/>
          <w:szCs w:val="26"/>
        </w:rPr>
        <w:t>803,6 тыс. руб.</w:t>
      </w:r>
      <w:r w:rsidRPr="007276DB">
        <w:rPr>
          <w:color w:val="000000"/>
          <w:sz w:val="26"/>
          <w:szCs w:val="26"/>
        </w:rPr>
        <w:t xml:space="preserve"> перед 26 сотрудниками, которые проживают в других регионах или которых не смогли найти. Вопрос по погашению задолженности по заработной плате находится в Прокуратуре города Прокопьевска, в Государственной инспекции по труду и в Министерстве угольной промышленности Кузбасса. На 3</w:t>
      </w:r>
      <w:r>
        <w:rPr>
          <w:color w:val="000000"/>
          <w:sz w:val="26"/>
          <w:szCs w:val="26"/>
        </w:rPr>
        <w:t>1</w:t>
      </w:r>
      <w:r w:rsidRPr="007276DB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2</w:t>
      </w:r>
      <w:r w:rsidRPr="007276DB">
        <w:rPr>
          <w:color w:val="000000"/>
          <w:sz w:val="26"/>
          <w:szCs w:val="26"/>
        </w:rPr>
        <w:t>. 2024 ситуация без изменения</w:t>
      </w:r>
      <w:r>
        <w:rPr>
          <w:color w:val="000000"/>
          <w:sz w:val="26"/>
          <w:szCs w:val="26"/>
        </w:rPr>
        <w:t>.</w:t>
      </w:r>
    </w:p>
    <w:p w:rsidR="007276DB" w:rsidRPr="007276DB" w:rsidRDefault="007276DB" w:rsidP="007276DB">
      <w:pPr>
        <w:pStyle w:val="a5"/>
        <w:widowControl w:val="0"/>
        <w:spacing w:line="276" w:lineRule="auto"/>
        <w:ind w:firstLine="539"/>
        <w:jc w:val="both"/>
        <w:rPr>
          <w:b/>
          <w:bCs/>
          <w:sz w:val="26"/>
          <w:szCs w:val="26"/>
        </w:rPr>
      </w:pPr>
      <w:r w:rsidRPr="007276DB">
        <w:rPr>
          <w:b/>
          <w:sz w:val="26"/>
          <w:szCs w:val="26"/>
        </w:rPr>
        <w:t xml:space="preserve">ООО «Восток». </w:t>
      </w:r>
      <w:r w:rsidRPr="007276DB">
        <w:rPr>
          <w:b/>
          <w:bCs/>
          <w:sz w:val="26"/>
          <w:szCs w:val="26"/>
        </w:rPr>
        <w:t xml:space="preserve"> </w:t>
      </w:r>
      <w:r w:rsidRPr="007276DB">
        <w:rPr>
          <w:bCs/>
          <w:sz w:val="26"/>
          <w:szCs w:val="26"/>
        </w:rPr>
        <w:t>На 31.05.2024</w:t>
      </w:r>
      <w:r w:rsidRPr="007276DB">
        <w:rPr>
          <w:b/>
          <w:bCs/>
          <w:sz w:val="26"/>
          <w:szCs w:val="26"/>
        </w:rPr>
        <w:t xml:space="preserve"> </w:t>
      </w:r>
      <w:r w:rsidRPr="007276DB">
        <w:rPr>
          <w:bCs/>
          <w:sz w:val="26"/>
          <w:szCs w:val="26"/>
        </w:rPr>
        <w:t>задолженность по заработной плате  перед работниками сибирского филиала составляла 34412,5 тыс. руб.,</w:t>
      </w:r>
      <w:r w:rsidRPr="007276DB">
        <w:rPr>
          <w:b/>
          <w:bCs/>
          <w:sz w:val="26"/>
          <w:szCs w:val="26"/>
        </w:rPr>
        <w:t xml:space="preserve"> на 3</w:t>
      </w:r>
      <w:r>
        <w:rPr>
          <w:b/>
          <w:bCs/>
          <w:sz w:val="26"/>
          <w:szCs w:val="26"/>
        </w:rPr>
        <w:t>1</w:t>
      </w:r>
      <w:r w:rsidRPr="007276DB">
        <w:rPr>
          <w:b/>
          <w:bCs/>
          <w:sz w:val="26"/>
          <w:szCs w:val="26"/>
        </w:rPr>
        <w:t>.1</w:t>
      </w:r>
      <w:r>
        <w:rPr>
          <w:b/>
          <w:bCs/>
          <w:sz w:val="26"/>
          <w:szCs w:val="26"/>
        </w:rPr>
        <w:t>2</w:t>
      </w:r>
      <w:r w:rsidRPr="007276DB">
        <w:rPr>
          <w:b/>
          <w:bCs/>
          <w:sz w:val="26"/>
          <w:szCs w:val="26"/>
        </w:rPr>
        <w:t>.2024 задолженность по заработной плате отсутствует.</w:t>
      </w:r>
    </w:p>
    <w:p w:rsidR="007276DB" w:rsidRPr="007276DB" w:rsidRDefault="007276DB" w:rsidP="007276DB">
      <w:pPr>
        <w:pStyle w:val="a5"/>
        <w:widowControl w:val="0"/>
        <w:tabs>
          <w:tab w:val="clear" w:pos="4677"/>
          <w:tab w:val="clear" w:pos="9355"/>
        </w:tabs>
        <w:spacing w:line="276" w:lineRule="auto"/>
        <w:ind w:firstLine="540"/>
        <w:jc w:val="both"/>
        <w:rPr>
          <w:sz w:val="26"/>
          <w:szCs w:val="26"/>
        </w:rPr>
      </w:pPr>
      <w:r w:rsidRPr="007276DB">
        <w:rPr>
          <w:sz w:val="26"/>
          <w:szCs w:val="26"/>
        </w:rPr>
        <w:t>Вопрос погашения  задолженности находится на постоянном контроле главы города.</w:t>
      </w:r>
    </w:p>
    <w:p w:rsidR="00CE0CC2" w:rsidRPr="007276DB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76DB">
        <w:rPr>
          <w:rFonts w:ascii="Times New Roman" w:hAnsi="Times New Roman" w:cs="Times New Roman"/>
          <w:sz w:val="26"/>
          <w:szCs w:val="26"/>
        </w:rPr>
        <w:t>В 202</w:t>
      </w:r>
      <w:r w:rsidR="005B6983" w:rsidRPr="007276DB">
        <w:rPr>
          <w:rFonts w:ascii="Times New Roman" w:hAnsi="Times New Roman" w:cs="Times New Roman"/>
          <w:sz w:val="26"/>
          <w:szCs w:val="26"/>
        </w:rPr>
        <w:t>5</w:t>
      </w:r>
      <w:r w:rsidRPr="007276DB">
        <w:rPr>
          <w:rFonts w:ascii="Times New Roman" w:hAnsi="Times New Roman" w:cs="Times New Roman"/>
          <w:sz w:val="26"/>
          <w:szCs w:val="26"/>
        </w:rPr>
        <w:t xml:space="preserve"> году деятельность штаба по финансовому мониторингу и выработке мер поддержки отраслей экономики </w:t>
      </w:r>
      <w:r w:rsidR="00C12D78" w:rsidRPr="007276DB">
        <w:rPr>
          <w:rFonts w:ascii="Times New Roman" w:hAnsi="Times New Roman" w:cs="Times New Roman"/>
          <w:sz w:val="26"/>
          <w:szCs w:val="26"/>
        </w:rPr>
        <w:t xml:space="preserve">в г. Прокопьевске </w:t>
      </w:r>
      <w:r w:rsidRPr="007276DB">
        <w:rPr>
          <w:rFonts w:ascii="Times New Roman" w:hAnsi="Times New Roman" w:cs="Times New Roman"/>
          <w:sz w:val="26"/>
          <w:szCs w:val="26"/>
        </w:rPr>
        <w:t>будет продолжена.</w:t>
      </w:r>
    </w:p>
    <w:sectPr w:rsidR="00CE0CC2" w:rsidRPr="007276DB" w:rsidSect="007276D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A70B0"/>
    <w:rsid w:val="0006425A"/>
    <w:rsid w:val="00102F28"/>
    <w:rsid w:val="00142505"/>
    <w:rsid w:val="00181C19"/>
    <w:rsid w:val="002F7CFA"/>
    <w:rsid w:val="00377B39"/>
    <w:rsid w:val="003B168B"/>
    <w:rsid w:val="00420CF9"/>
    <w:rsid w:val="0042552A"/>
    <w:rsid w:val="00535E1A"/>
    <w:rsid w:val="0059664A"/>
    <w:rsid w:val="005B6983"/>
    <w:rsid w:val="005D0A5A"/>
    <w:rsid w:val="005D4F73"/>
    <w:rsid w:val="00691131"/>
    <w:rsid w:val="006D35C1"/>
    <w:rsid w:val="006D3BE5"/>
    <w:rsid w:val="007276DB"/>
    <w:rsid w:val="00783105"/>
    <w:rsid w:val="007A00A2"/>
    <w:rsid w:val="007F17F7"/>
    <w:rsid w:val="008057B8"/>
    <w:rsid w:val="00876763"/>
    <w:rsid w:val="008F56ED"/>
    <w:rsid w:val="0092312B"/>
    <w:rsid w:val="009D3586"/>
    <w:rsid w:val="00AC2054"/>
    <w:rsid w:val="00B21FD7"/>
    <w:rsid w:val="00B97360"/>
    <w:rsid w:val="00C05E74"/>
    <w:rsid w:val="00C12D78"/>
    <w:rsid w:val="00C179F5"/>
    <w:rsid w:val="00CE0CC2"/>
    <w:rsid w:val="00D368A9"/>
    <w:rsid w:val="00D6024F"/>
    <w:rsid w:val="00DB11EB"/>
    <w:rsid w:val="00E23E1B"/>
    <w:rsid w:val="00E33EA2"/>
    <w:rsid w:val="00EA70B0"/>
    <w:rsid w:val="00EE401B"/>
    <w:rsid w:val="00F2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A70B0"/>
    <w:pPr>
      <w:spacing w:after="0" w:line="240" w:lineRule="auto"/>
    </w:pPr>
  </w:style>
  <w:style w:type="paragraph" w:styleId="a5">
    <w:name w:val="header"/>
    <w:basedOn w:val="a"/>
    <w:link w:val="a6"/>
    <w:uiPriority w:val="99"/>
    <w:rsid w:val="00E23E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23E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0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5226">
                                      <w:marLeft w:val="105"/>
                                      <w:marRight w:val="105"/>
                                      <w:marTop w:val="0"/>
                                      <w:marBottom w:val="210"/>
                                      <w:divBdr>
                                        <w:top w:val="single" w:sz="6" w:space="0" w:color="C5C5C5"/>
                                        <w:left w:val="single" w:sz="6" w:space="0" w:color="C5C5C5"/>
                                        <w:bottom w:val="single" w:sz="6" w:space="0" w:color="C5C5C5"/>
                                        <w:right w:val="single" w:sz="6" w:space="0" w:color="C5C5C5"/>
                                      </w:divBdr>
                                      <w:divsChild>
                                        <w:div w:id="118274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43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3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30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7AA5-5B68-4AF1-AD94-77C908E6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Парчайкина</dc:creator>
  <cp:keywords/>
  <dc:description/>
  <cp:lastModifiedBy>Парчайкина</cp:lastModifiedBy>
  <cp:revision>22</cp:revision>
  <cp:lastPrinted>2025-01-15T03:53:00Z</cp:lastPrinted>
  <dcterms:created xsi:type="dcterms:W3CDTF">2021-02-05T03:57:00Z</dcterms:created>
  <dcterms:modified xsi:type="dcterms:W3CDTF">2025-01-15T03:53:00Z</dcterms:modified>
</cp:coreProperties>
</file>