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C2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ВЫБОРЫ ДЕПУТАТОВ ПРОКОПЬЕВСКОГО ГОРОДСКОГО СОВЕТА НАРОДНЫХ ДЕПУТАТОВ 7-ГО СОЗЫВА</w:t>
      </w:r>
    </w:p>
    <w:p w:rsidR="008305C2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05C2" w:rsidRPr="00713731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731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3731">
        <w:rPr>
          <w:rFonts w:ascii="Times New Roman" w:hAnsi="Times New Roman" w:cs="Times New Roman"/>
          <w:sz w:val="28"/>
          <w:szCs w:val="28"/>
        </w:rPr>
        <w:t>– Кузбасс</w:t>
      </w:r>
    </w:p>
    <w:p w:rsidR="008305C2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</w:t>
      </w:r>
      <w:proofErr w:type="spellEnd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городской округ</w:t>
      </w:r>
    </w:p>
    <w:p w:rsidR="008305C2" w:rsidRPr="0037696D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05C2" w:rsidRPr="00E514AC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ОКРУЖНАЯ ИЗБИРАТЕЛЬНАЯ</w:t>
      </w: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КОМИССИЯ</w:t>
      </w:r>
    </w:p>
    <w:p w:rsidR="008305C2" w:rsidRPr="00E514AC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одномандатного избирательного округа № </w:t>
      </w:r>
      <w:r w:rsidR="00AE40FC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:rsidR="008305C2" w:rsidRPr="00E514AC" w:rsidRDefault="008305C2" w:rsidP="008305C2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4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05C2" w:rsidRPr="00E514AC" w:rsidRDefault="008305C2" w:rsidP="008305C2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514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 xml:space="preserve">. 2023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14AC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="00AE40FC"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40FC">
        <w:rPr>
          <w:rFonts w:ascii="Times New Roman" w:hAnsi="Times New Roman" w:cs="Times New Roman"/>
          <w:sz w:val="28"/>
          <w:szCs w:val="28"/>
        </w:rPr>
        <w:t>3</w:t>
      </w: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ул. Артема,9</w:t>
      </w: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18"/>
          <w:szCs w:val="1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14AC">
        <w:rPr>
          <w:rFonts w:ascii="Times New Roman" w:hAnsi="Times New Roman" w:cs="Times New Roman"/>
          <w:sz w:val="18"/>
          <w:szCs w:val="18"/>
        </w:rPr>
        <w:t>(место проведения заседания)</w:t>
      </w:r>
    </w:p>
    <w:p w:rsidR="008305C2" w:rsidRPr="0037696D" w:rsidRDefault="008305C2" w:rsidP="0083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5C2" w:rsidRDefault="008305C2" w:rsidP="008305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О регистрации депутата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 w:cs="Times New Roman"/>
          <w:b/>
          <w:sz w:val="28"/>
          <w:szCs w:val="28"/>
        </w:rPr>
        <w:t>7-го созыва</w:t>
      </w:r>
      <w:r w:rsidRPr="0037696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>избранного по одномандатному избирательному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округу № </w:t>
      </w:r>
      <w:r w:rsidR="00AE40FC">
        <w:rPr>
          <w:rFonts w:ascii="Times New Roman" w:hAnsi="Times New Roman" w:cs="Times New Roman"/>
          <w:b/>
          <w:sz w:val="28"/>
          <w:szCs w:val="28"/>
        </w:rPr>
        <w:t>6</w:t>
      </w: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305C2" w:rsidRDefault="008305C2" w:rsidP="00AE4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На основании протокола № 1 от </w:t>
      </w:r>
      <w:r>
        <w:rPr>
          <w:rFonts w:ascii="Times New Roman" w:hAnsi="Times New Roman" w:cs="Times New Roman"/>
          <w:sz w:val="28"/>
          <w:szCs w:val="28"/>
        </w:rPr>
        <w:t>12.09.2023</w:t>
      </w:r>
      <w:r w:rsidRPr="0037696D">
        <w:rPr>
          <w:rFonts w:ascii="Times New Roman" w:hAnsi="Times New Roman" w:cs="Times New Roman"/>
          <w:sz w:val="28"/>
          <w:szCs w:val="28"/>
        </w:rPr>
        <w:t xml:space="preserve"> окружной избирательной</w:t>
      </w:r>
      <w:r w:rsidR="00AE40FC"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комиссии о результатах выборов 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избирательному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 xml:space="preserve">№ </w:t>
      </w:r>
      <w:r w:rsidR="00AE40FC">
        <w:rPr>
          <w:rFonts w:ascii="Times New Roman" w:hAnsi="Times New Roman" w:cs="Times New Roman"/>
          <w:sz w:val="28"/>
          <w:szCs w:val="28"/>
        </w:rPr>
        <w:t>6</w:t>
      </w:r>
      <w:r w:rsidRPr="0037696D">
        <w:rPr>
          <w:rFonts w:ascii="Times New Roman" w:hAnsi="Times New Roman" w:cs="Times New Roman"/>
          <w:sz w:val="28"/>
          <w:szCs w:val="28"/>
        </w:rPr>
        <w:t>, руководствуясь пунктом 5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 xml:space="preserve">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 одномандатного избирательного округа № </w:t>
      </w:r>
      <w:r w:rsidR="00AE40FC">
        <w:rPr>
          <w:rFonts w:ascii="Times New Roman" w:hAnsi="Times New Roman" w:cs="Times New Roman"/>
          <w:sz w:val="28"/>
          <w:szCs w:val="28"/>
        </w:rPr>
        <w:t>6</w:t>
      </w: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05C2" w:rsidRDefault="008305C2" w:rsidP="008305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305C2" w:rsidRPr="0037696D" w:rsidRDefault="008305C2" w:rsidP="008305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>1. Зарегистрировать депутата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7-го созыва </w:t>
      </w:r>
      <w:r w:rsidR="00AE40FC">
        <w:rPr>
          <w:rFonts w:ascii="Times New Roman" w:hAnsi="Times New Roman" w:cs="Times New Roman"/>
          <w:sz w:val="28"/>
          <w:szCs w:val="28"/>
        </w:rPr>
        <w:t>Беседина Сергея Александровича</w:t>
      </w:r>
      <w:proofErr w:type="gramStart"/>
      <w:r w:rsidRPr="003769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305C2" w:rsidRPr="0037696D" w:rsidRDefault="008305C2" w:rsidP="008305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>2. Выдать зарегистрированному депутату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7-го созыва </w:t>
      </w:r>
      <w:r w:rsidR="00AE40FC">
        <w:rPr>
          <w:rFonts w:ascii="Times New Roman" w:hAnsi="Times New Roman" w:cs="Times New Roman"/>
          <w:sz w:val="28"/>
          <w:szCs w:val="28"/>
        </w:rPr>
        <w:t>Беседину Сергею Александровичу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8305C2" w:rsidRDefault="008305C2" w:rsidP="008305C2">
      <w:pPr>
        <w:tabs>
          <w:tab w:val="left" w:pos="47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3. </w:t>
      </w:r>
      <w:r w:rsidRPr="008D7A7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</w:t>
      </w:r>
      <w:r w:rsidRPr="00AF33C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F33C6">
        <w:rPr>
          <w:rFonts w:ascii="Times New Roman" w:hAnsi="Times New Roman" w:cs="Times New Roman"/>
          <w:sz w:val="28"/>
          <w:szCs w:val="28"/>
        </w:rPr>
        <w:t>Шахтерская</w:t>
      </w:r>
      <w:proofErr w:type="gramEnd"/>
      <w:r w:rsidRPr="00AF33C6">
        <w:rPr>
          <w:rFonts w:ascii="Times New Roman" w:hAnsi="Times New Roman" w:cs="Times New Roman"/>
          <w:sz w:val="28"/>
          <w:szCs w:val="28"/>
        </w:rPr>
        <w:t xml:space="preserve"> правда» и разместить на официальном сайте администрации г. Прокопьевска на странице ТИК Центрального района.</w:t>
      </w:r>
    </w:p>
    <w:p w:rsidR="008305C2" w:rsidRDefault="008305C2" w:rsidP="008305C2">
      <w:pPr>
        <w:tabs>
          <w:tab w:val="left" w:pos="47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8305C2" w:rsidRPr="00C73705" w:rsidTr="003671BF">
        <w:trPr>
          <w:trHeight w:val="1260"/>
          <w:jc w:val="center"/>
        </w:trPr>
        <w:tc>
          <w:tcPr>
            <w:tcW w:w="424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избирательной комиссии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8305C2" w:rsidRPr="00C73705" w:rsidRDefault="008305C2" w:rsidP="003671BF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МП</w:t>
            </w:r>
          </w:p>
        </w:tc>
        <w:tc>
          <w:tcPr>
            <w:tcW w:w="226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Е.В.Вольф</w:t>
            </w:r>
          </w:p>
        </w:tc>
      </w:tr>
      <w:tr w:rsidR="008305C2" w:rsidRPr="00C73705" w:rsidTr="003671BF">
        <w:trPr>
          <w:jc w:val="center"/>
        </w:trPr>
        <w:tc>
          <w:tcPr>
            <w:tcW w:w="424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6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А.В.Овсянникова</w:t>
            </w:r>
          </w:p>
        </w:tc>
      </w:tr>
    </w:tbl>
    <w:p w:rsidR="008305C2" w:rsidRPr="0037696D" w:rsidRDefault="008305C2" w:rsidP="00830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2B0" w:rsidRDefault="005152B0"/>
    <w:sectPr w:rsidR="005152B0" w:rsidSect="006B67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5C2"/>
    <w:rsid w:val="00346CE1"/>
    <w:rsid w:val="005152B0"/>
    <w:rsid w:val="008305C2"/>
    <w:rsid w:val="00AE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2023-09-13T02:23:00Z</dcterms:created>
  <dcterms:modified xsi:type="dcterms:W3CDTF">2023-09-13T03:57:00Z</dcterms:modified>
</cp:coreProperties>
</file>