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F8E" w:rsidRDefault="008A0F8E" w:rsidP="00521840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F3F6A" w:rsidRDefault="00AF3F6A" w:rsidP="00AF3F6A">
      <w:pPr>
        <w:pStyle w:val="ConsPlusNonformat"/>
        <w:ind w:right="5435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C60D7" w:rsidRDefault="00AF3F6A" w:rsidP="00AF3F6A">
      <w:pPr>
        <w:pStyle w:val="ConsPlusNonformat"/>
        <w:ind w:right="430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240C5">
        <w:rPr>
          <w:rFonts w:ascii="Times New Roman" w:hAnsi="Times New Roman" w:cs="Times New Roman"/>
          <w:sz w:val="28"/>
          <w:szCs w:val="28"/>
        </w:rPr>
        <w:t xml:space="preserve">Об организации регулярных перевозок </w:t>
      </w:r>
    </w:p>
    <w:p w:rsidR="00AF3F6A" w:rsidRPr="00AF3F6A" w:rsidRDefault="00AF3F6A" w:rsidP="00AF3F6A">
      <w:pPr>
        <w:pStyle w:val="ConsPlusNonformat"/>
        <w:ind w:right="430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240C5">
        <w:rPr>
          <w:rFonts w:ascii="Times New Roman" w:hAnsi="Times New Roman" w:cs="Times New Roman"/>
          <w:sz w:val="28"/>
          <w:szCs w:val="28"/>
        </w:rPr>
        <w:t>пассажир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0240C5">
        <w:rPr>
          <w:rFonts w:ascii="Times New Roman" w:hAnsi="Times New Roman" w:cs="Times New Roman"/>
          <w:sz w:val="28"/>
          <w:szCs w:val="28"/>
        </w:rPr>
        <w:t xml:space="preserve"> на территории Прокопьевского горо</w:t>
      </w:r>
      <w:r w:rsidRPr="000240C5">
        <w:rPr>
          <w:rFonts w:ascii="Times New Roman" w:hAnsi="Times New Roman" w:cs="Times New Roman"/>
          <w:sz w:val="28"/>
          <w:szCs w:val="28"/>
        </w:rPr>
        <w:t>д</w:t>
      </w:r>
      <w:r w:rsidRPr="000240C5">
        <w:rPr>
          <w:rFonts w:ascii="Times New Roman" w:hAnsi="Times New Roman" w:cs="Times New Roman"/>
          <w:sz w:val="28"/>
          <w:szCs w:val="28"/>
        </w:rPr>
        <w:t>ского округа</w:t>
      </w:r>
    </w:p>
    <w:p w:rsidR="00E80321" w:rsidRPr="000240C5" w:rsidRDefault="00E80321" w:rsidP="00521840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21840" w:rsidRPr="000240C5" w:rsidRDefault="00521840" w:rsidP="00521840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40C5">
        <w:rPr>
          <w:rFonts w:ascii="Times New Roman" w:hAnsi="Times New Roman" w:cs="Times New Roman"/>
          <w:sz w:val="28"/>
          <w:szCs w:val="28"/>
        </w:rPr>
        <w:t>Руководствуясь статьей 16 Федерального закона от 06.10.2003 № 131-ФЗ «Об общих принципах организации местного самоуправления в Российской Фед</w:t>
      </w:r>
      <w:r w:rsidRPr="000240C5">
        <w:rPr>
          <w:rFonts w:ascii="Times New Roman" w:hAnsi="Times New Roman" w:cs="Times New Roman"/>
          <w:sz w:val="28"/>
          <w:szCs w:val="28"/>
        </w:rPr>
        <w:t>е</w:t>
      </w:r>
      <w:r w:rsidRPr="000240C5">
        <w:rPr>
          <w:rFonts w:ascii="Times New Roman" w:hAnsi="Times New Roman" w:cs="Times New Roman"/>
          <w:sz w:val="28"/>
          <w:szCs w:val="28"/>
        </w:rPr>
        <w:t xml:space="preserve">рации», </w:t>
      </w:r>
      <w:r w:rsidR="00F0739B">
        <w:rPr>
          <w:rFonts w:ascii="Times New Roman" w:hAnsi="Times New Roman" w:cs="Times New Roman"/>
          <w:sz w:val="28"/>
          <w:szCs w:val="28"/>
        </w:rPr>
        <w:t xml:space="preserve">статьями 12, 18 </w:t>
      </w:r>
      <w:r w:rsidR="003E2AA7" w:rsidRPr="003E2AA7">
        <w:rPr>
          <w:rFonts w:ascii="Times New Roman" w:hAnsi="Times New Roman" w:cs="Times New Roman"/>
          <w:bCs/>
          <w:sz w:val="28"/>
          <w:szCs w:val="28"/>
        </w:rPr>
        <w:t>Федеральн</w:t>
      </w:r>
      <w:r w:rsidR="00F0739B">
        <w:rPr>
          <w:rFonts w:ascii="Times New Roman" w:hAnsi="Times New Roman" w:cs="Times New Roman"/>
          <w:bCs/>
          <w:sz w:val="28"/>
          <w:szCs w:val="28"/>
        </w:rPr>
        <w:t>ого</w:t>
      </w:r>
      <w:r w:rsidR="003E2AA7" w:rsidRPr="003E2AA7">
        <w:rPr>
          <w:rFonts w:ascii="Times New Roman" w:hAnsi="Times New Roman" w:cs="Times New Roman"/>
          <w:bCs/>
          <w:sz w:val="28"/>
          <w:szCs w:val="28"/>
        </w:rPr>
        <w:t xml:space="preserve"> закон</w:t>
      </w:r>
      <w:r w:rsidR="00F0739B">
        <w:rPr>
          <w:rFonts w:ascii="Times New Roman" w:hAnsi="Times New Roman" w:cs="Times New Roman"/>
          <w:bCs/>
          <w:sz w:val="28"/>
          <w:szCs w:val="28"/>
        </w:rPr>
        <w:t>а</w:t>
      </w:r>
      <w:r w:rsidR="00366237">
        <w:rPr>
          <w:rFonts w:ascii="Times New Roman" w:hAnsi="Times New Roman" w:cs="Times New Roman"/>
          <w:bCs/>
          <w:sz w:val="28"/>
          <w:szCs w:val="28"/>
        </w:rPr>
        <w:t xml:space="preserve"> от 13.07.</w:t>
      </w:r>
      <w:r w:rsidR="003E2AA7" w:rsidRPr="003E2AA7">
        <w:rPr>
          <w:rFonts w:ascii="Times New Roman" w:hAnsi="Times New Roman" w:cs="Times New Roman"/>
          <w:bCs/>
          <w:sz w:val="28"/>
          <w:szCs w:val="28"/>
        </w:rPr>
        <w:t>2015 № 220-ФЗ «Об орган</w:t>
      </w:r>
      <w:r w:rsidR="003E2AA7" w:rsidRPr="003E2AA7">
        <w:rPr>
          <w:rFonts w:ascii="Times New Roman" w:hAnsi="Times New Roman" w:cs="Times New Roman"/>
          <w:bCs/>
          <w:sz w:val="28"/>
          <w:szCs w:val="28"/>
        </w:rPr>
        <w:t>и</w:t>
      </w:r>
      <w:r w:rsidR="003E2AA7" w:rsidRPr="003E2AA7">
        <w:rPr>
          <w:rFonts w:ascii="Times New Roman" w:hAnsi="Times New Roman" w:cs="Times New Roman"/>
          <w:bCs/>
          <w:sz w:val="28"/>
          <w:szCs w:val="28"/>
        </w:rPr>
        <w:t>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 w:rsidR="003E2AA7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0240C5">
        <w:rPr>
          <w:rFonts w:ascii="Times New Roman" w:hAnsi="Times New Roman" w:cs="Times New Roman"/>
          <w:sz w:val="28"/>
          <w:szCs w:val="28"/>
        </w:rPr>
        <w:t>Уставом муниципального образования «Прокопьевский городской округ»</w:t>
      </w:r>
      <w:r w:rsidR="006717B5" w:rsidRPr="006717B5">
        <w:rPr>
          <w:rFonts w:ascii="Times New Roman" w:hAnsi="Times New Roman" w:cs="Times New Roman"/>
          <w:sz w:val="28"/>
          <w:szCs w:val="28"/>
        </w:rPr>
        <w:t xml:space="preserve"> </w:t>
      </w:r>
      <w:r w:rsidR="006717B5">
        <w:rPr>
          <w:rFonts w:ascii="Times New Roman" w:hAnsi="Times New Roman" w:cs="Times New Roman"/>
          <w:sz w:val="28"/>
          <w:szCs w:val="28"/>
        </w:rPr>
        <w:t xml:space="preserve">и </w:t>
      </w:r>
      <w:r w:rsidR="006717B5" w:rsidRPr="006717B5">
        <w:rPr>
          <w:rFonts w:ascii="Times New Roman" w:hAnsi="Times New Roman" w:cs="Times New Roman"/>
          <w:sz w:val="28"/>
          <w:szCs w:val="28"/>
        </w:rPr>
        <w:t>пр</w:t>
      </w:r>
      <w:r w:rsidR="006717B5" w:rsidRPr="006717B5">
        <w:rPr>
          <w:rFonts w:ascii="Times New Roman" w:hAnsi="Times New Roman" w:cs="Times New Roman"/>
          <w:sz w:val="28"/>
          <w:szCs w:val="28"/>
        </w:rPr>
        <w:t>и</w:t>
      </w:r>
      <w:r w:rsidR="006717B5" w:rsidRPr="006717B5">
        <w:rPr>
          <w:rFonts w:ascii="Times New Roman" w:hAnsi="Times New Roman" w:cs="Times New Roman"/>
          <w:sz w:val="28"/>
          <w:szCs w:val="28"/>
        </w:rPr>
        <w:t>нимая</w:t>
      </w:r>
      <w:proofErr w:type="gramEnd"/>
      <w:r w:rsidR="006717B5" w:rsidRPr="006717B5">
        <w:rPr>
          <w:rFonts w:ascii="Times New Roman" w:hAnsi="Times New Roman" w:cs="Times New Roman"/>
          <w:sz w:val="28"/>
          <w:szCs w:val="28"/>
        </w:rPr>
        <w:t xml:space="preserve"> во внимание решение координационного совета по транспорту (</w:t>
      </w:r>
      <w:r w:rsidR="006717B5">
        <w:rPr>
          <w:rFonts w:ascii="Times New Roman" w:hAnsi="Times New Roman" w:cs="Times New Roman"/>
          <w:sz w:val="28"/>
          <w:szCs w:val="28"/>
        </w:rPr>
        <w:t>протокол от 19.08</w:t>
      </w:r>
      <w:r w:rsidR="006717B5" w:rsidRPr="006717B5">
        <w:rPr>
          <w:rFonts w:ascii="Times New Roman" w:hAnsi="Times New Roman" w:cs="Times New Roman"/>
          <w:sz w:val="28"/>
          <w:szCs w:val="28"/>
        </w:rPr>
        <w:t>.201</w:t>
      </w:r>
      <w:r w:rsidR="006717B5">
        <w:rPr>
          <w:rFonts w:ascii="Times New Roman" w:hAnsi="Times New Roman" w:cs="Times New Roman"/>
          <w:sz w:val="28"/>
          <w:szCs w:val="28"/>
        </w:rPr>
        <w:t>6</w:t>
      </w:r>
      <w:r w:rsidR="006717B5" w:rsidRPr="006717B5">
        <w:rPr>
          <w:rFonts w:ascii="Times New Roman" w:hAnsi="Times New Roman" w:cs="Times New Roman"/>
          <w:sz w:val="28"/>
          <w:szCs w:val="28"/>
        </w:rPr>
        <w:t>)</w:t>
      </w:r>
      <w:r w:rsidRPr="000240C5">
        <w:rPr>
          <w:rFonts w:ascii="Times New Roman" w:hAnsi="Times New Roman" w:cs="Times New Roman"/>
          <w:sz w:val="28"/>
          <w:szCs w:val="28"/>
        </w:rPr>
        <w:t>:</w:t>
      </w:r>
    </w:p>
    <w:p w:rsidR="00F0739B" w:rsidRDefault="00521840" w:rsidP="008A0F8E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40C5">
        <w:rPr>
          <w:rFonts w:ascii="Times New Roman" w:hAnsi="Times New Roman" w:cs="Times New Roman"/>
          <w:sz w:val="28"/>
          <w:szCs w:val="28"/>
        </w:rPr>
        <w:t>1. Утвердить</w:t>
      </w:r>
      <w:r w:rsidR="00F0739B">
        <w:rPr>
          <w:rFonts w:ascii="Times New Roman" w:hAnsi="Times New Roman" w:cs="Times New Roman"/>
          <w:sz w:val="28"/>
          <w:szCs w:val="28"/>
        </w:rPr>
        <w:t>:</w:t>
      </w:r>
    </w:p>
    <w:p w:rsidR="00521840" w:rsidRPr="000240C5" w:rsidRDefault="00F0739B" w:rsidP="008A0F8E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521840" w:rsidRPr="000240C5">
        <w:rPr>
          <w:rFonts w:ascii="Times New Roman" w:hAnsi="Times New Roman" w:cs="Times New Roman"/>
          <w:sz w:val="28"/>
          <w:szCs w:val="28"/>
        </w:rPr>
        <w:t xml:space="preserve"> </w:t>
      </w:r>
      <w:r w:rsidR="008A0F8E" w:rsidRPr="000240C5">
        <w:rPr>
          <w:rFonts w:ascii="Times New Roman" w:hAnsi="Times New Roman" w:cs="Times New Roman"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sz w:val="28"/>
          <w:szCs w:val="28"/>
        </w:rPr>
        <w:t xml:space="preserve">установления, изменения, отмены муниципальных </w:t>
      </w:r>
      <w:r w:rsidR="00AB3E68">
        <w:rPr>
          <w:rFonts w:ascii="Times New Roman" w:hAnsi="Times New Roman" w:cs="Times New Roman"/>
          <w:sz w:val="28"/>
          <w:szCs w:val="28"/>
        </w:rPr>
        <w:t>маршрутов</w:t>
      </w:r>
      <w:r w:rsidR="008A0F8E" w:rsidRPr="000240C5">
        <w:rPr>
          <w:rFonts w:ascii="Times New Roman" w:hAnsi="Times New Roman" w:cs="Times New Roman"/>
          <w:sz w:val="28"/>
          <w:szCs w:val="28"/>
        </w:rPr>
        <w:t xml:space="preserve"> регулярных перевозок на территории Прокопьевского городского округа </w:t>
      </w:r>
      <w:r w:rsidR="00521840" w:rsidRPr="000240C5">
        <w:rPr>
          <w:rFonts w:ascii="Times New Roman" w:hAnsi="Times New Roman" w:cs="Times New Roman"/>
          <w:sz w:val="28"/>
          <w:szCs w:val="28"/>
        </w:rPr>
        <w:t>согласно приложению № 1 к настоящему постановлению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52492" w:rsidRDefault="00F0739B" w:rsidP="00521840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21840" w:rsidRPr="000240C5">
        <w:rPr>
          <w:rFonts w:ascii="Times New Roman" w:hAnsi="Times New Roman" w:cs="Times New Roman"/>
          <w:sz w:val="28"/>
          <w:szCs w:val="28"/>
        </w:rPr>
        <w:t xml:space="preserve">2. </w:t>
      </w:r>
      <w:r w:rsidR="00052492" w:rsidRPr="000240C5">
        <w:rPr>
          <w:rFonts w:ascii="Times New Roman" w:hAnsi="Times New Roman" w:cs="Times New Roman"/>
          <w:sz w:val="28"/>
          <w:szCs w:val="28"/>
        </w:rPr>
        <w:t xml:space="preserve">Порядок </w:t>
      </w:r>
      <w:proofErr w:type="gramStart"/>
      <w:r w:rsidR="00B063F9" w:rsidRPr="00911C3F">
        <w:rPr>
          <w:rFonts w:ascii="Times New Roman" w:hAnsi="Times New Roman" w:cs="Times New Roman"/>
          <w:sz w:val="28"/>
          <w:szCs w:val="28"/>
          <w:lang w:eastAsia="en-US"/>
        </w:rPr>
        <w:t xml:space="preserve">ведения реестра </w:t>
      </w:r>
      <w:r w:rsidR="00B063F9" w:rsidRPr="00911C3F">
        <w:rPr>
          <w:rFonts w:ascii="Times New Roman" w:hAnsi="Times New Roman" w:cs="Times New Roman"/>
          <w:bCs/>
          <w:sz w:val="28"/>
          <w:szCs w:val="28"/>
          <w:lang w:eastAsia="en-US"/>
        </w:rPr>
        <w:t>муниципальных маршрутов регулярных п</w:t>
      </w:r>
      <w:r w:rsidR="00B063F9" w:rsidRPr="00911C3F">
        <w:rPr>
          <w:rFonts w:ascii="Times New Roman" w:hAnsi="Times New Roman" w:cs="Times New Roman"/>
          <w:bCs/>
          <w:sz w:val="28"/>
          <w:szCs w:val="28"/>
          <w:lang w:eastAsia="en-US"/>
        </w:rPr>
        <w:t>е</w:t>
      </w:r>
      <w:r w:rsidR="00B063F9" w:rsidRPr="00911C3F">
        <w:rPr>
          <w:rFonts w:ascii="Times New Roman" w:hAnsi="Times New Roman" w:cs="Times New Roman"/>
          <w:bCs/>
          <w:sz w:val="28"/>
          <w:szCs w:val="28"/>
          <w:lang w:eastAsia="en-US"/>
        </w:rPr>
        <w:t>ревозок</w:t>
      </w:r>
      <w:proofErr w:type="gramEnd"/>
      <w:r w:rsidR="00B063F9" w:rsidRPr="005609C3">
        <w:rPr>
          <w:rFonts w:ascii="Times New Roman" w:hAnsi="Times New Roman" w:cs="Times New Roman"/>
          <w:sz w:val="28"/>
          <w:szCs w:val="28"/>
        </w:rPr>
        <w:t xml:space="preserve"> </w:t>
      </w:r>
      <w:r w:rsidR="00B063F9" w:rsidRPr="005609C3">
        <w:rPr>
          <w:rFonts w:ascii="Times New Roman" w:hAnsi="Times New Roman" w:cs="Times New Roman"/>
          <w:bCs/>
          <w:sz w:val="28"/>
          <w:szCs w:val="28"/>
          <w:lang w:eastAsia="en-US"/>
        </w:rPr>
        <w:t>на территории Прокопьевского городского округа</w:t>
      </w:r>
      <w:r w:rsidR="00052492" w:rsidRPr="000240C5">
        <w:rPr>
          <w:rFonts w:ascii="Times New Roman" w:hAnsi="Times New Roman" w:cs="Times New Roman"/>
          <w:sz w:val="28"/>
          <w:szCs w:val="28"/>
        </w:rPr>
        <w:t xml:space="preserve"> согласно приложению № 2 к настоящему постановлению</w:t>
      </w:r>
      <w:r w:rsidR="00280323">
        <w:rPr>
          <w:rFonts w:ascii="Times New Roman" w:hAnsi="Times New Roman" w:cs="Times New Roman"/>
          <w:sz w:val="28"/>
          <w:szCs w:val="28"/>
        </w:rPr>
        <w:t>;</w:t>
      </w:r>
    </w:p>
    <w:p w:rsidR="00C754A3" w:rsidRPr="000240C5" w:rsidRDefault="00C754A3" w:rsidP="00521840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622765">
        <w:rPr>
          <w:rFonts w:ascii="Times New Roman" w:hAnsi="Times New Roman" w:cs="Times New Roman"/>
          <w:sz w:val="28"/>
          <w:szCs w:val="28"/>
        </w:rPr>
        <w:t>Р</w:t>
      </w:r>
      <w:r w:rsidRPr="00911C3F">
        <w:rPr>
          <w:rFonts w:ascii="Times New Roman" w:hAnsi="Times New Roman" w:cs="Times New Roman"/>
          <w:sz w:val="28"/>
          <w:szCs w:val="28"/>
          <w:lang w:eastAsia="en-US"/>
        </w:rPr>
        <w:t xml:space="preserve">еестр </w:t>
      </w:r>
      <w:r w:rsidRPr="00911C3F">
        <w:rPr>
          <w:rFonts w:ascii="Times New Roman" w:hAnsi="Times New Roman" w:cs="Times New Roman"/>
          <w:bCs/>
          <w:sz w:val="28"/>
          <w:szCs w:val="28"/>
          <w:lang w:eastAsia="en-US"/>
        </w:rPr>
        <w:t>муниципальных маршрутов регулярных перевозок</w:t>
      </w:r>
      <w:r w:rsidRPr="005609C3">
        <w:rPr>
          <w:rFonts w:ascii="Times New Roman" w:hAnsi="Times New Roman" w:cs="Times New Roman"/>
          <w:sz w:val="28"/>
          <w:szCs w:val="28"/>
        </w:rPr>
        <w:t xml:space="preserve"> </w:t>
      </w:r>
      <w:r w:rsidRPr="005609C3">
        <w:rPr>
          <w:rFonts w:ascii="Times New Roman" w:hAnsi="Times New Roman" w:cs="Times New Roman"/>
          <w:bCs/>
          <w:sz w:val="28"/>
          <w:szCs w:val="28"/>
          <w:lang w:eastAsia="en-US"/>
        </w:rPr>
        <w:t>на террит</w:t>
      </w:r>
      <w:r w:rsidRPr="005609C3">
        <w:rPr>
          <w:rFonts w:ascii="Times New Roman" w:hAnsi="Times New Roman" w:cs="Times New Roman"/>
          <w:bCs/>
          <w:sz w:val="28"/>
          <w:szCs w:val="28"/>
          <w:lang w:eastAsia="en-US"/>
        </w:rPr>
        <w:t>о</w:t>
      </w:r>
      <w:r w:rsidRPr="005609C3">
        <w:rPr>
          <w:rFonts w:ascii="Times New Roman" w:hAnsi="Times New Roman" w:cs="Times New Roman"/>
          <w:bCs/>
          <w:sz w:val="28"/>
          <w:szCs w:val="28"/>
          <w:lang w:eastAsia="en-US"/>
        </w:rPr>
        <w:t>рии Прокопьевского городского округа</w:t>
      </w:r>
      <w:r w:rsidRPr="000240C5">
        <w:rPr>
          <w:rFonts w:ascii="Times New Roman" w:hAnsi="Times New Roman" w:cs="Times New Roman"/>
          <w:sz w:val="28"/>
          <w:szCs w:val="28"/>
        </w:rPr>
        <w:t xml:space="preserve"> согласно приложению №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240C5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52492" w:rsidRPr="000240C5" w:rsidRDefault="00F0739B" w:rsidP="00521840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754A3">
        <w:rPr>
          <w:rFonts w:ascii="Times New Roman" w:hAnsi="Times New Roman" w:cs="Times New Roman"/>
          <w:sz w:val="28"/>
          <w:szCs w:val="28"/>
        </w:rPr>
        <w:t>4</w:t>
      </w:r>
      <w:r w:rsidR="00052492" w:rsidRPr="000240C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0E62FB">
        <w:rPr>
          <w:rFonts w:ascii="Times New Roman" w:hAnsi="Times New Roman" w:cs="Times New Roman"/>
          <w:sz w:val="28"/>
          <w:szCs w:val="28"/>
        </w:rPr>
        <w:t>оложение о п</w:t>
      </w:r>
      <w:r>
        <w:rPr>
          <w:rFonts w:ascii="Times New Roman" w:hAnsi="Times New Roman" w:cs="Times New Roman"/>
          <w:sz w:val="28"/>
          <w:szCs w:val="28"/>
        </w:rPr>
        <w:t>оряд</w:t>
      </w:r>
      <w:r w:rsidR="000E62FB">
        <w:rPr>
          <w:rFonts w:ascii="Times New Roman" w:hAnsi="Times New Roman" w:cs="Times New Roman"/>
          <w:sz w:val="28"/>
          <w:szCs w:val="28"/>
        </w:rPr>
        <w:t>ке</w:t>
      </w:r>
      <w:r>
        <w:rPr>
          <w:rFonts w:ascii="Times New Roman" w:hAnsi="Times New Roman" w:cs="Times New Roman"/>
          <w:sz w:val="28"/>
          <w:szCs w:val="28"/>
        </w:rPr>
        <w:t xml:space="preserve"> организации и проведения открытого конкурса на право осуществления пассажирских перевозок на </w:t>
      </w:r>
      <w:r w:rsidR="00AB3E68">
        <w:rPr>
          <w:rFonts w:ascii="Times New Roman" w:hAnsi="Times New Roman" w:cs="Times New Roman"/>
          <w:sz w:val="28"/>
          <w:szCs w:val="28"/>
        </w:rPr>
        <w:t xml:space="preserve">муниципальных маршрутах </w:t>
      </w:r>
      <w:r w:rsidR="00AB3E68" w:rsidRPr="000240C5">
        <w:rPr>
          <w:rFonts w:ascii="Times New Roman" w:hAnsi="Times New Roman" w:cs="Times New Roman"/>
          <w:sz w:val="28"/>
          <w:szCs w:val="28"/>
        </w:rPr>
        <w:t xml:space="preserve">регулярных перевозок </w:t>
      </w:r>
      <w:r w:rsidR="00052492" w:rsidRPr="000240C5">
        <w:rPr>
          <w:rFonts w:ascii="Times New Roman" w:hAnsi="Times New Roman" w:cs="Times New Roman"/>
          <w:sz w:val="28"/>
          <w:szCs w:val="28"/>
        </w:rPr>
        <w:t xml:space="preserve">Прокопьевского городского округа согласно приложению № </w:t>
      </w:r>
      <w:r w:rsidR="00C754A3">
        <w:rPr>
          <w:rFonts w:ascii="Times New Roman" w:hAnsi="Times New Roman" w:cs="Times New Roman"/>
          <w:sz w:val="28"/>
          <w:szCs w:val="28"/>
        </w:rPr>
        <w:t>4</w:t>
      </w:r>
      <w:r w:rsidR="00052492" w:rsidRPr="000240C5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C754A3" w:rsidRDefault="00C754A3" w:rsidP="00C754A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</w:p>
    <w:p w:rsidR="00C754A3" w:rsidRDefault="00C754A3" w:rsidP="00C754A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D0DF0" w:rsidRDefault="00E80321" w:rsidP="006A00AA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21840" w:rsidRPr="000240C5">
        <w:rPr>
          <w:rFonts w:ascii="Times New Roman" w:hAnsi="Times New Roman" w:cs="Times New Roman"/>
          <w:sz w:val="28"/>
          <w:szCs w:val="28"/>
        </w:rPr>
        <w:t xml:space="preserve">. </w:t>
      </w:r>
      <w:r w:rsidR="006A00AA" w:rsidRPr="006A00AA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8F412F">
        <w:rPr>
          <w:rFonts w:ascii="Times New Roman" w:hAnsi="Times New Roman" w:cs="Times New Roman"/>
          <w:sz w:val="28"/>
          <w:szCs w:val="28"/>
        </w:rPr>
        <w:t>и</w:t>
      </w:r>
      <w:r w:rsidR="006A00AA" w:rsidRPr="006A00AA">
        <w:rPr>
          <w:rFonts w:ascii="Times New Roman" w:hAnsi="Times New Roman" w:cs="Times New Roman"/>
          <w:sz w:val="28"/>
          <w:szCs w:val="28"/>
        </w:rPr>
        <w:t xml:space="preserve"> силу </w:t>
      </w:r>
      <w:r w:rsidR="006D0DF0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6A00AA" w:rsidRPr="006A00AA">
        <w:rPr>
          <w:rFonts w:ascii="Times New Roman" w:hAnsi="Times New Roman" w:cs="Times New Roman"/>
          <w:sz w:val="28"/>
          <w:szCs w:val="28"/>
        </w:rPr>
        <w:t>постановлени</w:t>
      </w:r>
      <w:r w:rsidR="006D0DF0">
        <w:rPr>
          <w:rFonts w:ascii="Times New Roman" w:hAnsi="Times New Roman" w:cs="Times New Roman"/>
          <w:sz w:val="28"/>
          <w:szCs w:val="28"/>
        </w:rPr>
        <w:t>я</w:t>
      </w:r>
      <w:r w:rsidR="006A00AA" w:rsidRPr="006A00AA">
        <w:rPr>
          <w:rFonts w:ascii="Times New Roman" w:hAnsi="Times New Roman" w:cs="Times New Roman"/>
          <w:sz w:val="28"/>
          <w:szCs w:val="28"/>
        </w:rPr>
        <w:t xml:space="preserve"> администрации города Прокопьевска</w:t>
      </w:r>
      <w:r w:rsidR="006D0DF0">
        <w:rPr>
          <w:rFonts w:ascii="Times New Roman" w:hAnsi="Times New Roman" w:cs="Times New Roman"/>
          <w:sz w:val="28"/>
          <w:szCs w:val="28"/>
        </w:rPr>
        <w:t>:</w:t>
      </w:r>
    </w:p>
    <w:p w:rsidR="006D0DF0" w:rsidRDefault="00E80321" w:rsidP="006A00AA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D0DF0">
        <w:rPr>
          <w:rFonts w:ascii="Times New Roman" w:hAnsi="Times New Roman" w:cs="Times New Roman"/>
          <w:sz w:val="28"/>
          <w:szCs w:val="28"/>
        </w:rPr>
        <w:t>.1.</w:t>
      </w:r>
      <w:r w:rsidR="006A00AA" w:rsidRPr="006A00AA">
        <w:rPr>
          <w:rFonts w:ascii="Times New Roman" w:hAnsi="Times New Roman" w:cs="Times New Roman"/>
          <w:sz w:val="28"/>
          <w:szCs w:val="28"/>
        </w:rPr>
        <w:t xml:space="preserve"> от 05.04.2010 № 14-п «Об организации пассажирских перевозок авт</w:t>
      </w:r>
      <w:r w:rsidR="006A00AA" w:rsidRPr="006A00AA">
        <w:rPr>
          <w:rFonts w:ascii="Times New Roman" w:hAnsi="Times New Roman" w:cs="Times New Roman"/>
          <w:sz w:val="28"/>
          <w:szCs w:val="28"/>
        </w:rPr>
        <w:t>о</w:t>
      </w:r>
      <w:r w:rsidR="006A00AA" w:rsidRPr="006A00AA">
        <w:rPr>
          <w:rFonts w:ascii="Times New Roman" w:hAnsi="Times New Roman" w:cs="Times New Roman"/>
          <w:sz w:val="28"/>
          <w:szCs w:val="28"/>
        </w:rPr>
        <w:t>мобильным транспортом на маршрутной сети города Прокопьевска»</w:t>
      </w:r>
      <w:r w:rsidR="006D0DF0">
        <w:rPr>
          <w:rFonts w:ascii="Times New Roman" w:hAnsi="Times New Roman" w:cs="Times New Roman"/>
          <w:sz w:val="28"/>
          <w:szCs w:val="28"/>
        </w:rPr>
        <w:t>;</w:t>
      </w:r>
    </w:p>
    <w:p w:rsidR="006D0DF0" w:rsidRDefault="00E80321" w:rsidP="008A19E4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D0DF0">
        <w:rPr>
          <w:rFonts w:ascii="Times New Roman" w:hAnsi="Times New Roman" w:cs="Times New Roman"/>
          <w:sz w:val="28"/>
          <w:szCs w:val="28"/>
        </w:rPr>
        <w:t>.2</w:t>
      </w:r>
      <w:r w:rsidR="006A00AA" w:rsidRPr="006A00AA">
        <w:rPr>
          <w:rFonts w:ascii="Times New Roman" w:hAnsi="Times New Roman" w:cs="Times New Roman"/>
          <w:sz w:val="28"/>
          <w:szCs w:val="28"/>
        </w:rPr>
        <w:t xml:space="preserve"> от 25.05.2012 № 39-п</w:t>
      </w:r>
      <w:r w:rsidR="008A19E4">
        <w:rPr>
          <w:rFonts w:ascii="Times New Roman" w:hAnsi="Times New Roman" w:cs="Times New Roman"/>
          <w:sz w:val="28"/>
          <w:szCs w:val="28"/>
        </w:rPr>
        <w:t xml:space="preserve"> «</w:t>
      </w:r>
      <w:r w:rsidR="008A19E4" w:rsidRPr="008A19E4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8F412F">
        <w:rPr>
          <w:rFonts w:ascii="Times New Roman" w:hAnsi="Times New Roman" w:cs="Times New Roman"/>
          <w:sz w:val="28"/>
          <w:szCs w:val="28"/>
        </w:rPr>
        <w:t>п</w:t>
      </w:r>
      <w:r w:rsidR="008A19E4" w:rsidRPr="008A19E4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="008F412F">
        <w:rPr>
          <w:rFonts w:ascii="Times New Roman" w:hAnsi="Times New Roman" w:cs="Times New Roman"/>
          <w:sz w:val="28"/>
          <w:szCs w:val="28"/>
        </w:rPr>
        <w:t>а</w:t>
      </w:r>
      <w:r w:rsidR="008A19E4" w:rsidRPr="008A19E4">
        <w:rPr>
          <w:rFonts w:ascii="Times New Roman" w:hAnsi="Times New Roman" w:cs="Times New Roman"/>
          <w:sz w:val="28"/>
          <w:szCs w:val="28"/>
        </w:rPr>
        <w:t>дмин</w:t>
      </w:r>
      <w:r w:rsidR="008A19E4" w:rsidRPr="008A19E4">
        <w:rPr>
          <w:rFonts w:ascii="Times New Roman" w:hAnsi="Times New Roman" w:cs="Times New Roman"/>
          <w:sz w:val="28"/>
          <w:szCs w:val="28"/>
        </w:rPr>
        <w:t>и</w:t>
      </w:r>
      <w:r w:rsidR="008A19E4" w:rsidRPr="008A19E4">
        <w:rPr>
          <w:rFonts w:ascii="Times New Roman" w:hAnsi="Times New Roman" w:cs="Times New Roman"/>
          <w:sz w:val="28"/>
          <w:szCs w:val="28"/>
        </w:rPr>
        <w:t xml:space="preserve">страции города Прокопьевска от 05.04.2010 </w:t>
      </w:r>
      <w:r w:rsidR="008A19E4">
        <w:rPr>
          <w:rFonts w:ascii="Times New Roman" w:hAnsi="Times New Roman" w:cs="Times New Roman"/>
          <w:sz w:val="28"/>
          <w:szCs w:val="28"/>
        </w:rPr>
        <w:t>№</w:t>
      </w:r>
      <w:r w:rsidR="008A19E4" w:rsidRPr="008A19E4">
        <w:rPr>
          <w:rFonts w:ascii="Times New Roman" w:hAnsi="Times New Roman" w:cs="Times New Roman"/>
          <w:sz w:val="28"/>
          <w:szCs w:val="28"/>
        </w:rPr>
        <w:t xml:space="preserve"> 14-п </w:t>
      </w:r>
      <w:r w:rsidR="008A19E4">
        <w:rPr>
          <w:rFonts w:ascii="Times New Roman" w:hAnsi="Times New Roman" w:cs="Times New Roman"/>
          <w:sz w:val="28"/>
          <w:szCs w:val="28"/>
        </w:rPr>
        <w:t>«</w:t>
      </w:r>
      <w:r w:rsidR="008A19E4" w:rsidRPr="008A19E4">
        <w:rPr>
          <w:rFonts w:ascii="Times New Roman" w:hAnsi="Times New Roman" w:cs="Times New Roman"/>
          <w:sz w:val="28"/>
          <w:szCs w:val="28"/>
        </w:rPr>
        <w:t>Об организации пассажи</w:t>
      </w:r>
      <w:r w:rsidR="008A19E4" w:rsidRPr="008A19E4">
        <w:rPr>
          <w:rFonts w:ascii="Times New Roman" w:hAnsi="Times New Roman" w:cs="Times New Roman"/>
          <w:sz w:val="28"/>
          <w:szCs w:val="28"/>
        </w:rPr>
        <w:t>р</w:t>
      </w:r>
      <w:r w:rsidR="008A19E4" w:rsidRPr="008A19E4">
        <w:rPr>
          <w:rFonts w:ascii="Times New Roman" w:hAnsi="Times New Roman" w:cs="Times New Roman"/>
          <w:sz w:val="28"/>
          <w:szCs w:val="28"/>
        </w:rPr>
        <w:t>ских перевозок автомобильным транспортом на маршрутной сети города Прок</w:t>
      </w:r>
      <w:r w:rsidR="008A19E4" w:rsidRPr="008A19E4">
        <w:rPr>
          <w:rFonts w:ascii="Times New Roman" w:hAnsi="Times New Roman" w:cs="Times New Roman"/>
          <w:sz w:val="28"/>
          <w:szCs w:val="28"/>
        </w:rPr>
        <w:t>о</w:t>
      </w:r>
      <w:r w:rsidR="008A19E4" w:rsidRPr="008A19E4">
        <w:rPr>
          <w:rFonts w:ascii="Times New Roman" w:hAnsi="Times New Roman" w:cs="Times New Roman"/>
          <w:sz w:val="28"/>
          <w:szCs w:val="28"/>
        </w:rPr>
        <w:t>пьевска</w:t>
      </w:r>
      <w:r w:rsidR="008A19E4">
        <w:rPr>
          <w:rFonts w:ascii="Times New Roman" w:hAnsi="Times New Roman" w:cs="Times New Roman"/>
          <w:sz w:val="28"/>
          <w:szCs w:val="28"/>
        </w:rPr>
        <w:t>»;</w:t>
      </w:r>
    </w:p>
    <w:p w:rsidR="006D0DF0" w:rsidRDefault="00E80321" w:rsidP="008A19E4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A19E4">
        <w:rPr>
          <w:rFonts w:ascii="Times New Roman" w:hAnsi="Times New Roman" w:cs="Times New Roman"/>
          <w:sz w:val="28"/>
          <w:szCs w:val="28"/>
        </w:rPr>
        <w:t xml:space="preserve">.3. </w:t>
      </w:r>
      <w:r w:rsidR="006A00AA" w:rsidRPr="006A00AA">
        <w:rPr>
          <w:rFonts w:ascii="Times New Roman" w:hAnsi="Times New Roman" w:cs="Times New Roman"/>
          <w:sz w:val="28"/>
          <w:szCs w:val="28"/>
        </w:rPr>
        <w:t>от 31.08.2012 № 69-п</w:t>
      </w:r>
      <w:r w:rsidR="008A19E4">
        <w:rPr>
          <w:rFonts w:ascii="Times New Roman" w:hAnsi="Times New Roman" w:cs="Times New Roman"/>
          <w:sz w:val="28"/>
          <w:szCs w:val="28"/>
        </w:rPr>
        <w:t xml:space="preserve"> «</w:t>
      </w:r>
      <w:r w:rsidR="008A19E4" w:rsidRPr="008A19E4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8F412F">
        <w:rPr>
          <w:rFonts w:ascii="Times New Roman" w:hAnsi="Times New Roman" w:cs="Times New Roman"/>
          <w:sz w:val="28"/>
          <w:szCs w:val="28"/>
        </w:rPr>
        <w:t>п</w:t>
      </w:r>
      <w:r w:rsidR="008A19E4" w:rsidRPr="008A19E4">
        <w:rPr>
          <w:rFonts w:ascii="Times New Roman" w:hAnsi="Times New Roman" w:cs="Times New Roman"/>
          <w:sz w:val="28"/>
          <w:szCs w:val="28"/>
        </w:rPr>
        <w:t>остановление админ</w:t>
      </w:r>
      <w:r w:rsidR="008A19E4" w:rsidRPr="008A19E4">
        <w:rPr>
          <w:rFonts w:ascii="Times New Roman" w:hAnsi="Times New Roman" w:cs="Times New Roman"/>
          <w:sz w:val="28"/>
          <w:szCs w:val="28"/>
        </w:rPr>
        <w:t>и</w:t>
      </w:r>
      <w:r w:rsidR="008A19E4" w:rsidRPr="008A19E4">
        <w:rPr>
          <w:rFonts w:ascii="Times New Roman" w:hAnsi="Times New Roman" w:cs="Times New Roman"/>
          <w:sz w:val="28"/>
          <w:szCs w:val="28"/>
        </w:rPr>
        <w:t xml:space="preserve">страции города Прокопьевска от 05.04.2010 </w:t>
      </w:r>
      <w:r w:rsidR="008A19E4">
        <w:rPr>
          <w:rFonts w:ascii="Times New Roman" w:hAnsi="Times New Roman" w:cs="Times New Roman"/>
          <w:sz w:val="28"/>
          <w:szCs w:val="28"/>
        </w:rPr>
        <w:t xml:space="preserve">№ </w:t>
      </w:r>
      <w:r w:rsidR="008A19E4" w:rsidRPr="008A19E4">
        <w:rPr>
          <w:rFonts w:ascii="Times New Roman" w:hAnsi="Times New Roman" w:cs="Times New Roman"/>
          <w:sz w:val="28"/>
          <w:szCs w:val="28"/>
        </w:rPr>
        <w:t xml:space="preserve">14-п </w:t>
      </w:r>
      <w:r w:rsidR="008A19E4">
        <w:rPr>
          <w:rFonts w:ascii="Times New Roman" w:hAnsi="Times New Roman" w:cs="Times New Roman"/>
          <w:sz w:val="28"/>
          <w:szCs w:val="28"/>
        </w:rPr>
        <w:t>«</w:t>
      </w:r>
      <w:r w:rsidR="008A19E4" w:rsidRPr="008A19E4">
        <w:rPr>
          <w:rFonts w:ascii="Times New Roman" w:hAnsi="Times New Roman" w:cs="Times New Roman"/>
          <w:sz w:val="28"/>
          <w:szCs w:val="28"/>
        </w:rPr>
        <w:t>Об организации пассажи</w:t>
      </w:r>
      <w:r w:rsidR="008A19E4" w:rsidRPr="008A19E4">
        <w:rPr>
          <w:rFonts w:ascii="Times New Roman" w:hAnsi="Times New Roman" w:cs="Times New Roman"/>
          <w:sz w:val="28"/>
          <w:szCs w:val="28"/>
        </w:rPr>
        <w:t>р</w:t>
      </w:r>
      <w:r w:rsidR="008A19E4" w:rsidRPr="008A19E4">
        <w:rPr>
          <w:rFonts w:ascii="Times New Roman" w:hAnsi="Times New Roman" w:cs="Times New Roman"/>
          <w:sz w:val="28"/>
          <w:szCs w:val="28"/>
        </w:rPr>
        <w:t>ских перевозок автомобильным транспортом на маршрутной сети города Прок</w:t>
      </w:r>
      <w:r w:rsidR="008A19E4" w:rsidRPr="008A19E4">
        <w:rPr>
          <w:rFonts w:ascii="Times New Roman" w:hAnsi="Times New Roman" w:cs="Times New Roman"/>
          <w:sz w:val="28"/>
          <w:szCs w:val="28"/>
        </w:rPr>
        <w:t>о</w:t>
      </w:r>
      <w:r w:rsidR="008A19E4" w:rsidRPr="008A19E4">
        <w:rPr>
          <w:rFonts w:ascii="Times New Roman" w:hAnsi="Times New Roman" w:cs="Times New Roman"/>
          <w:sz w:val="28"/>
          <w:szCs w:val="28"/>
        </w:rPr>
        <w:t>пьевска</w:t>
      </w:r>
      <w:r w:rsidR="008A19E4">
        <w:rPr>
          <w:rFonts w:ascii="Times New Roman" w:hAnsi="Times New Roman" w:cs="Times New Roman"/>
          <w:sz w:val="28"/>
          <w:szCs w:val="28"/>
        </w:rPr>
        <w:t>»;</w:t>
      </w:r>
    </w:p>
    <w:p w:rsidR="006D0DF0" w:rsidRDefault="00E80321" w:rsidP="006A00AA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A19E4">
        <w:rPr>
          <w:rFonts w:ascii="Times New Roman" w:hAnsi="Times New Roman" w:cs="Times New Roman"/>
          <w:sz w:val="28"/>
          <w:szCs w:val="28"/>
        </w:rPr>
        <w:t xml:space="preserve">.4. </w:t>
      </w:r>
      <w:r w:rsidR="006A00AA" w:rsidRPr="006A00AA">
        <w:rPr>
          <w:rFonts w:ascii="Times New Roman" w:hAnsi="Times New Roman" w:cs="Times New Roman"/>
          <w:sz w:val="28"/>
          <w:szCs w:val="28"/>
        </w:rPr>
        <w:t>от 08.10.2012 № 77-п</w:t>
      </w:r>
      <w:r w:rsidR="008A19E4">
        <w:rPr>
          <w:rFonts w:ascii="Times New Roman" w:hAnsi="Times New Roman" w:cs="Times New Roman"/>
          <w:sz w:val="28"/>
          <w:szCs w:val="28"/>
        </w:rPr>
        <w:t xml:space="preserve"> «</w:t>
      </w:r>
      <w:r w:rsidR="008A19E4" w:rsidRPr="008A19E4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8F412F">
        <w:rPr>
          <w:rFonts w:ascii="Times New Roman" w:hAnsi="Times New Roman" w:cs="Times New Roman"/>
          <w:sz w:val="28"/>
          <w:szCs w:val="28"/>
        </w:rPr>
        <w:t>п</w:t>
      </w:r>
      <w:r w:rsidR="008A19E4" w:rsidRPr="008A19E4">
        <w:rPr>
          <w:rFonts w:ascii="Times New Roman" w:hAnsi="Times New Roman" w:cs="Times New Roman"/>
          <w:sz w:val="28"/>
          <w:szCs w:val="28"/>
        </w:rPr>
        <w:t>остановление админ</w:t>
      </w:r>
      <w:r w:rsidR="008A19E4" w:rsidRPr="008A19E4">
        <w:rPr>
          <w:rFonts w:ascii="Times New Roman" w:hAnsi="Times New Roman" w:cs="Times New Roman"/>
          <w:sz w:val="28"/>
          <w:szCs w:val="28"/>
        </w:rPr>
        <w:t>и</w:t>
      </w:r>
      <w:r w:rsidR="008A19E4" w:rsidRPr="008A19E4">
        <w:rPr>
          <w:rFonts w:ascii="Times New Roman" w:hAnsi="Times New Roman" w:cs="Times New Roman"/>
          <w:sz w:val="28"/>
          <w:szCs w:val="28"/>
        </w:rPr>
        <w:t xml:space="preserve">страции города Прокопьевска от 05.04.2010 </w:t>
      </w:r>
      <w:r w:rsidR="008A19E4">
        <w:rPr>
          <w:rFonts w:ascii="Times New Roman" w:hAnsi="Times New Roman" w:cs="Times New Roman"/>
          <w:sz w:val="28"/>
          <w:szCs w:val="28"/>
        </w:rPr>
        <w:t>№</w:t>
      </w:r>
      <w:r w:rsidR="008A19E4" w:rsidRPr="008A19E4">
        <w:rPr>
          <w:rFonts w:ascii="Times New Roman" w:hAnsi="Times New Roman" w:cs="Times New Roman"/>
          <w:sz w:val="28"/>
          <w:szCs w:val="28"/>
        </w:rPr>
        <w:t xml:space="preserve"> 14-п </w:t>
      </w:r>
      <w:r w:rsidR="008A19E4">
        <w:rPr>
          <w:rFonts w:ascii="Times New Roman" w:hAnsi="Times New Roman" w:cs="Times New Roman"/>
          <w:sz w:val="28"/>
          <w:szCs w:val="28"/>
        </w:rPr>
        <w:t>«</w:t>
      </w:r>
      <w:r w:rsidR="008A19E4" w:rsidRPr="008A19E4">
        <w:rPr>
          <w:rFonts w:ascii="Times New Roman" w:hAnsi="Times New Roman" w:cs="Times New Roman"/>
          <w:sz w:val="28"/>
          <w:szCs w:val="28"/>
        </w:rPr>
        <w:t>Об организации пассажи</w:t>
      </w:r>
      <w:r w:rsidR="008A19E4" w:rsidRPr="008A19E4">
        <w:rPr>
          <w:rFonts w:ascii="Times New Roman" w:hAnsi="Times New Roman" w:cs="Times New Roman"/>
          <w:sz w:val="28"/>
          <w:szCs w:val="28"/>
        </w:rPr>
        <w:t>р</w:t>
      </w:r>
      <w:r w:rsidR="008A19E4" w:rsidRPr="008A19E4">
        <w:rPr>
          <w:rFonts w:ascii="Times New Roman" w:hAnsi="Times New Roman" w:cs="Times New Roman"/>
          <w:sz w:val="28"/>
          <w:szCs w:val="28"/>
        </w:rPr>
        <w:t>ских перевозок автомобильным транспортом на маршрутной сети города Прок</w:t>
      </w:r>
      <w:r w:rsidR="008A19E4" w:rsidRPr="008A19E4">
        <w:rPr>
          <w:rFonts w:ascii="Times New Roman" w:hAnsi="Times New Roman" w:cs="Times New Roman"/>
          <w:sz w:val="28"/>
          <w:szCs w:val="28"/>
        </w:rPr>
        <w:t>о</w:t>
      </w:r>
      <w:r w:rsidR="008A19E4" w:rsidRPr="008A19E4">
        <w:rPr>
          <w:rFonts w:ascii="Times New Roman" w:hAnsi="Times New Roman" w:cs="Times New Roman"/>
          <w:sz w:val="28"/>
          <w:szCs w:val="28"/>
        </w:rPr>
        <w:t>пьевска</w:t>
      </w:r>
      <w:r w:rsidR="008A19E4">
        <w:rPr>
          <w:rFonts w:ascii="Times New Roman" w:hAnsi="Times New Roman" w:cs="Times New Roman"/>
          <w:sz w:val="28"/>
          <w:szCs w:val="28"/>
        </w:rPr>
        <w:t>»;</w:t>
      </w:r>
      <w:r w:rsidR="006A00AA" w:rsidRPr="006A00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0DF0" w:rsidRDefault="00E80321" w:rsidP="008A19E4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A19E4">
        <w:rPr>
          <w:rFonts w:ascii="Times New Roman" w:hAnsi="Times New Roman" w:cs="Times New Roman"/>
          <w:sz w:val="28"/>
          <w:szCs w:val="28"/>
        </w:rPr>
        <w:t xml:space="preserve">.5. </w:t>
      </w:r>
      <w:r w:rsidR="006A00AA" w:rsidRPr="006A00AA">
        <w:rPr>
          <w:rFonts w:ascii="Times New Roman" w:hAnsi="Times New Roman" w:cs="Times New Roman"/>
          <w:sz w:val="28"/>
          <w:szCs w:val="28"/>
        </w:rPr>
        <w:t>от 06.09.2013 № 65-п</w:t>
      </w:r>
      <w:r w:rsidR="008A19E4">
        <w:rPr>
          <w:rFonts w:ascii="Times New Roman" w:hAnsi="Times New Roman" w:cs="Times New Roman"/>
          <w:sz w:val="28"/>
          <w:szCs w:val="28"/>
        </w:rPr>
        <w:t xml:space="preserve"> «</w:t>
      </w:r>
      <w:r w:rsidR="008A19E4" w:rsidRPr="008A19E4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8F412F">
        <w:rPr>
          <w:rFonts w:ascii="Times New Roman" w:hAnsi="Times New Roman" w:cs="Times New Roman"/>
          <w:sz w:val="28"/>
          <w:szCs w:val="28"/>
        </w:rPr>
        <w:t>п</w:t>
      </w:r>
      <w:r w:rsidR="008A19E4" w:rsidRPr="008A19E4">
        <w:rPr>
          <w:rFonts w:ascii="Times New Roman" w:hAnsi="Times New Roman" w:cs="Times New Roman"/>
          <w:sz w:val="28"/>
          <w:szCs w:val="28"/>
        </w:rPr>
        <w:t>остановление админ</w:t>
      </w:r>
      <w:r w:rsidR="008A19E4" w:rsidRPr="008A19E4">
        <w:rPr>
          <w:rFonts w:ascii="Times New Roman" w:hAnsi="Times New Roman" w:cs="Times New Roman"/>
          <w:sz w:val="28"/>
          <w:szCs w:val="28"/>
        </w:rPr>
        <w:t>и</w:t>
      </w:r>
      <w:r w:rsidR="008A19E4" w:rsidRPr="008A19E4">
        <w:rPr>
          <w:rFonts w:ascii="Times New Roman" w:hAnsi="Times New Roman" w:cs="Times New Roman"/>
          <w:sz w:val="28"/>
          <w:szCs w:val="28"/>
        </w:rPr>
        <w:t xml:space="preserve">страции города Прокопьевска от 05.04.2010 </w:t>
      </w:r>
      <w:r w:rsidR="008A19E4">
        <w:rPr>
          <w:rFonts w:ascii="Times New Roman" w:hAnsi="Times New Roman" w:cs="Times New Roman"/>
          <w:sz w:val="28"/>
          <w:szCs w:val="28"/>
        </w:rPr>
        <w:t>№</w:t>
      </w:r>
      <w:r w:rsidR="008A19E4" w:rsidRPr="008A19E4">
        <w:rPr>
          <w:rFonts w:ascii="Times New Roman" w:hAnsi="Times New Roman" w:cs="Times New Roman"/>
          <w:sz w:val="28"/>
          <w:szCs w:val="28"/>
        </w:rPr>
        <w:t xml:space="preserve"> 14-п </w:t>
      </w:r>
      <w:r w:rsidR="008A19E4">
        <w:rPr>
          <w:rFonts w:ascii="Times New Roman" w:hAnsi="Times New Roman" w:cs="Times New Roman"/>
          <w:sz w:val="28"/>
          <w:szCs w:val="28"/>
        </w:rPr>
        <w:t>«</w:t>
      </w:r>
      <w:r w:rsidR="008A19E4" w:rsidRPr="008A19E4">
        <w:rPr>
          <w:rFonts w:ascii="Times New Roman" w:hAnsi="Times New Roman" w:cs="Times New Roman"/>
          <w:sz w:val="28"/>
          <w:szCs w:val="28"/>
        </w:rPr>
        <w:t>Об организации пассажи</w:t>
      </w:r>
      <w:r w:rsidR="008A19E4" w:rsidRPr="008A19E4">
        <w:rPr>
          <w:rFonts w:ascii="Times New Roman" w:hAnsi="Times New Roman" w:cs="Times New Roman"/>
          <w:sz w:val="28"/>
          <w:szCs w:val="28"/>
        </w:rPr>
        <w:t>р</w:t>
      </w:r>
      <w:r w:rsidR="008A19E4" w:rsidRPr="008A19E4">
        <w:rPr>
          <w:rFonts w:ascii="Times New Roman" w:hAnsi="Times New Roman" w:cs="Times New Roman"/>
          <w:sz w:val="28"/>
          <w:szCs w:val="28"/>
        </w:rPr>
        <w:t>ских перевозок автомобильным транспортом на маршрутной сети города Прок</w:t>
      </w:r>
      <w:r w:rsidR="008A19E4" w:rsidRPr="008A19E4">
        <w:rPr>
          <w:rFonts w:ascii="Times New Roman" w:hAnsi="Times New Roman" w:cs="Times New Roman"/>
          <w:sz w:val="28"/>
          <w:szCs w:val="28"/>
        </w:rPr>
        <w:t>о</w:t>
      </w:r>
      <w:r w:rsidR="008A19E4" w:rsidRPr="008A19E4">
        <w:rPr>
          <w:rFonts w:ascii="Times New Roman" w:hAnsi="Times New Roman" w:cs="Times New Roman"/>
          <w:sz w:val="28"/>
          <w:szCs w:val="28"/>
        </w:rPr>
        <w:t>пьевска</w:t>
      </w:r>
      <w:r w:rsidR="008A19E4">
        <w:rPr>
          <w:rFonts w:ascii="Times New Roman" w:hAnsi="Times New Roman" w:cs="Times New Roman"/>
          <w:sz w:val="28"/>
          <w:szCs w:val="28"/>
        </w:rPr>
        <w:t>»;</w:t>
      </w:r>
    </w:p>
    <w:p w:rsidR="008A19E4" w:rsidRDefault="00E80321" w:rsidP="006A00AA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A19E4">
        <w:rPr>
          <w:rFonts w:ascii="Times New Roman" w:hAnsi="Times New Roman" w:cs="Times New Roman"/>
          <w:sz w:val="28"/>
          <w:szCs w:val="28"/>
        </w:rPr>
        <w:t xml:space="preserve">.6. </w:t>
      </w:r>
      <w:r w:rsidR="006A00AA" w:rsidRPr="006A00AA">
        <w:rPr>
          <w:rFonts w:ascii="Times New Roman" w:hAnsi="Times New Roman" w:cs="Times New Roman"/>
          <w:sz w:val="28"/>
          <w:szCs w:val="28"/>
        </w:rPr>
        <w:t>от 22.04.2014 № 45-п</w:t>
      </w:r>
      <w:r w:rsidR="008A19E4">
        <w:rPr>
          <w:rFonts w:ascii="Times New Roman" w:hAnsi="Times New Roman" w:cs="Times New Roman"/>
          <w:sz w:val="28"/>
          <w:szCs w:val="28"/>
        </w:rPr>
        <w:t xml:space="preserve"> «</w:t>
      </w:r>
      <w:r w:rsidR="008A19E4" w:rsidRPr="008A19E4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8F412F">
        <w:rPr>
          <w:rFonts w:ascii="Times New Roman" w:hAnsi="Times New Roman" w:cs="Times New Roman"/>
          <w:sz w:val="28"/>
          <w:szCs w:val="28"/>
        </w:rPr>
        <w:t>п</w:t>
      </w:r>
      <w:r w:rsidR="008A19E4" w:rsidRPr="008A19E4">
        <w:rPr>
          <w:rFonts w:ascii="Times New Roman" w:hAnsi="Times New Roman" w:cs="Times New Roman"/>
          <w:sz w:val="28"/>
          <w:szCs w:val="28"/>
        </w:rPr>
        <w:t>остановление админ</w:t>
      </w:r>
      <w:r w:rsidR="008A19E4" w:rsidRPr="008A19E4">
        <w:rPr>
          <w:rFonts w:ascii="Times New Roman" w:hAnsi="Times New Roman" w:cs="Times New Roman"/>
          <w:sz w:val="28"/>
          <w:szCs w:val="28"/>
        </w:rPr>
        <w:t>и</w:t>
      </w:r>
      <w:r w:rsidR="008A19E4" w:rsidRPr="008A19E4">
        <w:rPr>
          <w:rFonts w:ascii="Times New Roman" w:hAnsi="Times New Roman" w:cs="Times New Roman"/>
          <w:sz w:val="28"/>
          <w:szCs w:val="28"/>
        </w:rPr>
        <w:t xml:space="preserve">страции города Прокопьевска от 05.04.2010 </w:t>
      </w:r>
      <w:r w:rsidR="008A19E4">
        <w:rPr>
          <w:rFonts w:ascii="Times New Roman" w:hAnsi="Times New Roman" w:cs="Times New Roman"/>
          <w:sz w:val="28"/>
          <w:szCs w:val="28"/>
        </w:rPr>
        <w:t>№</w:t>
      </w:r>
      <w:r w:rsidR="008A19E4" w:rsidRPr="008A19E4">
        <w:rPr>
          <w:rFonts w:ascii="Times New Roman" w:hAnsi="Times New Roman" w:cs="Times New Roman"/>
          <w:sz w:val="28"/>
          <w:szCs w:val="28"/>
        </w:rPr>
        <w:t xml:space="preserve"> 14-п </w:t>
      </w:r>
      <w:r w:rsidR="008A19E4">
        <w:rPr>
          <w:rFonts w:ascii="Times New Roman" w:hAnsi="Times New Roman" w:cs="Times New Roman"/>
          <w:sz w:val="28"/>
          <w:szCs w:val="28"/>
        </w:rPr>
        <w:t>«</w:t>
      </w:r>
      <w:r w:rsidR="008A19E4" w:rsidRPr="008A19E4">
        <w:rPr>
          <w:rFonts w:ascii="Times New Roman" w:hAnsi="Times New Roman" w:cs="Times New Roman"/>
          <w:sz w:val="28"/>
          <w:szCs w:val="28"/>
        </w:rPr>
        <w:t>Об организации пассажи</w:t>
      </w:r>
      <w:r w:rsidR="008A19E4" w:rsidRPr="008A19E4">
        <w:rPr>
          <w:rFonts w:ascii="Times New Roman" w:hAnsi="Times New Roman" w:cs="Times New Roman"/>
          <w:sz w:val="28"/>
          <w:szCs w:val="28"/>
        </w:rPr>
        <w:t>р</w:t>
      </w:r>
      <w:r w:rsidR="008A19E4" w:rsidRPr="008A19E4">
        <w:rPr>
          <w:rFonts w:ascii="Times New Roman" w:hAnsi="Times New Roman" w:cs="Times New Roman"/>
          <w:sz w:val="28"/>
          <w:szCs w:val="28"/>
        </w:rPr>
        <w:t>ских перевозок автомобильным транспортом на маршрутной сети города Прок</w:t>
      </w:r>
      <w:r w:rsidR="008A19E4" w:rsidRPr="008A19E4">
        <w:rPr>
          <w:rFonts w:ascii="Times New Roman" w:hAnsi="Times New Roman" w:cs="Times New Roman"/>
          <w:sz w:val="28"/>
          <w:szCs w:val="28"/>
        </w:rPr>
        <w:t>о</w:t>
      </w:r>
      <w:r w:rsidR="008A19E4" w:rsidRPr="008A19E4">
        <w:rPr>
          <w:rFonts w:ascii="Times New Roman" w:hAnsi="Times New Roman" w:cs="Times New Roman"/>
          <w:sz w:val="28"/>
          <w:szCs w:val="28"/>
        </w:rPr>
        <w:t>пьевска</w:t>
      </w:r>
      <w:r w:rsidR="008A19E4">
        <w:rPr>
          <w:rFonts w:ascii="Times New Roman" w:hAnsi="Times New Roman" w:cs="Times New Roman"/>
          <w:sz w:val="28"/>
          <w:szCs w:val="28"/>
        </w:rPr>
        <w:t>»;</w:t>
      </w:r>
    </w:p>
    <w:p w:rsidR="006D0DF0" w:rsidRDefault="00E80321" w:rsidP="008A19E4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A19E4">
        <w:rPr>
          <w:rFonts w:ascii="Times New Roman" w:hAnsi="Times New Roman" w:cs="Times New Roman"/>
          <w:sz w:val="28"/>
          <w:szCs w:val="28"/>
        </w:rPr>
        <w:t xml:space="preserve">.7. </w:t>
      </w:r>
      <w:r w:rsidR="006A00AA" w:rsidRPr="006A00AA">
        <w:rPr>
          <w:rFonts w:ascii="Times New Roman" w:hAnsi="Times New Roman" w:cs="Times New Roman"/>
          <w:sz w:val="28"/>
          <w:szCs w:val="28"/>
        </w:rPr>
        <w:t xml:space="preserve">от 21.08.2014 </w:t>
      </w:r>
      <w:r w:rsidR="006D0DF0" w:rsidRPr="006A00AA">
        <w:rPr>
          <w:rFonts w:ascii="Times New Roman" w:hAnsi="Times New Roman" w:cs="Times New Roman"/>
          <w:sz w:val="28"/>
          <w:szCs w:val="28"/>
        </w:rPr>
        <w:t>№ 89-п</w:t>
      </w:r>
      <w:r w:rsidR="008A19E4" w:rsidRPr="008A19E4">
        <w:rPr>
          <w:rFonts w:ascii="Times New Roman" w:hAnsi="Times New Roman" w:cs="Times New Roman"/>
          <w:sz w:val="28"/>
          <w:szCs w:val="28"/>
        </w:rPr>
        <w:t xml:space="preserve"> «О внесении изменений в </w:t>
      </w:r>
      <w:r w:rsidR="008F412F">
        <w:rPr>
          <w:rFonts w:ascii="Times New Roman" w:hAnsi="Times New Roman" w:cs="Times New Roman"/>
          <w:sz w:val="28"/>
          <w:szCs w:val="28"/>
        </w:rPr>
        <w:t>п</w:t>
      </w:r>
      <w:r w:rsidR="008A19E4" w:rsidRPr="008A19E4">
        <w:rPr>
          <w:rFonts w:ascii="Times New Roman" w:hAnsi="Times New Roman" w:cs="Times New Roman"/>
          <w:sz w:val="28"/>
          <w:szCs w:val="28"/>
        </w:rPr>
        <w:t>остановление админ</w:t>
      </w:r>
      <w:r w:rsidR="008A19E4" w:rsidRPr="008A19E4">
        <w:rPr>
          <w:rFonts w:ascii="Times New Roman" w:hAnsi="Times New Roman" w:cs="Times New Roman"/>
          <w:sz w:val="28"/>
          <w:szCs w:val="28"/>
        </w:rPr>
        <w:t>и</w:t>
      </w:r>
      <w:r w:rsidR="008A19E4" w:rsidRPr="008A19E4">
        <w:rPr>
          <w:rFonts w:ascii="Times New Roman" w:hAnsi="Times New Roman" w:cs="Times New Roman"/>
          <w:sz w:val="28"/>
          <w:szCs w:val="28"/>
        </w:rPr>
        <w:t xml:space="preserve">страции города Прокопьевска от 05.04.2010 </w:t>
      </w:r>
      <w:r w:rsidR="008A19E4">
        <w:rPr>
          <w:rFonts w:ascii="Times New Roman" w:hAnsi="Times New Roman" w:cs="Times New Roman"/>
          <w:sz w:val="28"/>
          <w:szCs w:val="28"/>
        </w:rPr>
        <w:t>№</w:t>
      </w:r>
      <w:r w:rsidR="008A19E4" w:rsidRPr="008A19E4">
        <w:rPr>
          <w:rFonts w:ascii="Times New Roman" w:hAnsi="Times New Roman" w:cs="Times New Roman"/>
          <w:sz w:val="28"/>
          <w:szCs w:val="28"/>
        </w:rPr>
        <w:t xml:space="preserve"> 14-п </w:t>
      </w:r>
      <w:r w:rsidR="008A19E4">
        <w:rPr>
          <w:rFonts w:ascii="Times New Roman" w:hAnsi="Times New Roman" w:cs="Times New Roman"/>
          <w:sz w:val="28"/>
          <w:szCs w:val="28"/>
        </w:rPr>
        <w:t>«</w:t>
      </w:r>
      <w:r w:rsidR="008A19E4" w:rsidRPr="008A19E4">
        <w:rPr>
          <w:rFonts w:ascii="Times New Roman" w:hAnsi="Times New Roman" w:cs="Times New Roman"/>
          <w:sz w:val="28"/>
          <w:szCs w:val="28"/>
        </w:rPr>
        <w:t>Об организации пассажи</w:t>
      </w:r>
      <w:r w:rsidR="008A19E4" w:rsidRPr="008A19E4">
        <w:rPr>
          <w:rFonts w:ascii="Times New Roman" w:hAnsi="Times New Roman" w:cs="Times New Roman"/>
          <w:sz w:val="28"/>
          <w:szCs w:val="28"/>
        </w:rPr>
        <w:t>р</w:t>
      </w:r>
      <w:r w:rsidR="008A19E4" w:rsidRPr="008A19E4">
        <w:rPr>
          <w:rFonts w:ascii="Times New Roman" w:hAnsi="Times New Roman" w:cs="Times New Roman"/>
          <w:sz w:val="28"/>
          <w:szCs w:val="28"/>
        </w:rPr>
        <w:t>ских перевозок автомобильным транспортом на маршрутной сети города Прок</w:t>
      </w:r>
      <w:r w:rsidR="008A19E4" w:rsidRPr="008A19E4">
        <w:rPr>
          <w:rFonts w:ascii="Times New Roman" w:hAnsi="Times New Roman" w:cs="Times New Roman"/>
          <w:sz w:val="28"/>
          <w:szCs w:val="28"/>
        </w:rPr>
        <w:t>о</w:t>
      </w:r>
      <w:r w:rsidR="008A19E4" w:rsidRPr="008A19E4">
        <w:rPr>
          <w:rFonts w:ascii="Times New Roman" w:hAnsi="Times New Roman" w:cs="Times New Roman"/>
          <w:sz w:val="28"/>
          <w:szCs w:val="28"/>
        </w:rPr>
        <w:t>пьевска</w:t>
      </w:r>
      <w:r w:rsidR="0052735F">
        <w:rPr>
          <w:rFonts w:ascii="Times New Roman" w:hAnsi="Times New Roman" w:cs="Times New Roman"/>
          <w:sz w:val="28"/>
          <w:szCs w:val="28"/>
        </w:rPr>
        <w:t>»</w:t>
      </w:r>
      <w:r w:rsidR="008A19E4">
        <w:rPr>
          <w:rFonts w:ascii="Times New Roman" w:hAnsi="Times New Roman" w:cs="Times New Roman"/>
          <w:sz w:val="28"/>
          <w:szCs w:val="28"/>
        </w:rPr>
        <w:t>;</w:t>
      </w:r>
    </w:p>
    <w:p w:rsidR="006D0DF0" w:rsidRDefault="00E80321" w:rsidP="008A19E4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A19E4">
        <w:rPr>
          <w:rFonts w:ascii="Times New Roman" w:hAnsi="Times New Roman" w:cs="Times New Roman"/>
          <w:sz w:val="28"/>
          <w:szCs w:val="28"/>
        </w:rPr>
        <w:t>.8.</w:t>
      </w:r>
      <w:r w:rsidR="006A00AA" w:rsidRPr="006A00AA">
        <w:rPr>
          <w:rFonts w:ascii="Times New Roman" w:hAnsi="Times New Roman" w:cs="Times New Roman"/>
          <w:sz w:val="28"/>
          <w:szCs w:val="28"/>
        </w:rPr>
        <w:t xml:space="preserve"> от 29.12.2014 № 157-п</w:t>
      </w:r>
      <w:r w:rsidR="008A19E4" w:rsidRPr="008A19E4">
        <w:t xml:space="preserve"> </w:t>
      </w:r>
      <w:r w:rsidR="008A19E4">
        <w:t>«</w:t>
      </w:r>
      <w:r w:rsidR="008A19E4" w:rsidRPr="008A19E4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8F412F">
        <w:rPr>
          <w:rFonts w:ascii="Times New Roman" w:hAnsi="Times New Roman" w:cs="Times New Roman"/>
          <w:sz w:val="28"/>
          <w:szCs w:val="28"/>
        </w:rPr>
        <w:t>п</w:t>
      </w:r>
      <w:r w:rsidR="008A19E4" w:rsidRPr="008A19E4">
        <w:rPr>
          <w:rFonts w:ascii="Times New Roman" w:hAnsi="Times New Roman" w:cs="Times New Roman"/>
          <w:sz w:val="28"/>
          <w:szCs w:val="28"/>
        </w:rPr>
        <w:t>остановление адм</w:t>
      </w:r>
      <w:r w:rsidR="008A19E4" w:rsidRPr="008A19E4">
        <w:rPr>
          <w:rFonts w:ascii="Times New Roman" w:hAnsi="Times New Roman" w:cs="Times New Roman"/>
          <w:sz w:val="28"/>
          <w:szCs w:val="28"/>
        </w:rPr>
        <w:t>и</w:t>
      </w:r>
      <w:r w:rsidR="008A19E4" w:rsidRPr="008A19E4">
        <w:rPr>
          <w:rFonts w:ascii="Times New Roman" w:hAnsi="Times New Roman" w:cs="Times New Roman"/>
          <w:sz w:val="28"/>
          <w:szCs w:val="28"/>
        </w:rPr>
        <w:t xml:space="preserve">нистрации города Прокопьевска от 05.04.2010 </w:t>
      </w:r>
      <w:r w:rsidR="008A19E4">
        <w:rPr>
          <w:rFonts w:ascii="Times New Roman" w:hAnsi="Times New Roman" w:cs="Times New Roman"/>
          <w:sz w:val="28"/>
          <w:szCs w:val="28"/>
        </w:rPr>
        <w:t>№</w:t>
      </w:r>
      <w:r w:rsidR="008A19E4" w:rsidRPr="008A19E4">
        <w:rPr>
          <w:rFonts w:ascii="Times New Roman" w:hAnsi="Times New Roman" w:cs="Times New Roman"/>
          <w:sz w:val="28"/>
          <w:szCs w:val="28"/>
        </w:rPr>
        <w:t xml:space="preserve"> 14-п </w:t>
      </w:r>
      <w:r w:rsidR="008A19E4">
        <w:rPr>
          <w:rFonts w:ascii="Times New Roman" w:hAnsi="Times New Roman" w:cs="Times New Roman"/>
          <w:sz w:val="28"/>
          <w:szCs w:val="28"/>
        </w:rPr>
        <w:t>«</w:t>
      </w:r>
      <w:r w:rsidR="008A19E4" w:rsidRPr="008A19E4">
        <w:rPr>
          <w:rFonts w:ascii="Times New Roman" w:hAnsi="Times New Roman" w:cs="Times New Roman"/>
          <w:sz w:val="28"/>
          <w:szCs w:val="28"/>
        </w:rPr>
        <w:t>Об организации пассажи</w:t>
      </w:r>
      <w:r w:rsidR="008A19E4" w:rsidRPr="008A19E4">
        <w:rPr>
          <w:rFonts w:ascii="Times New Roman" w:hAnsi="Times New Roman" w:cs="Times New Roman"/>
          <w:sz w:val="28"/>
          <w:szCs w:val="28"/>
        </w:rPr>
        <w:t>р</w:t>
      </w:r>
      <w:r w:rsidR="008A19E4" w:rsidRPr="008A19E4">
        <w:rPr>
          <w:rFonts w:ascii="Times New Roman" w:hAnsi="Times New Roman" w:cs="Times New Roman"/>
          <w:sz w:val="28"/>
          <w:szCs w:val="28"/>
        </w:rPr>
        <w:t>ских перевозок автомобильным транспортом на маршрутной сети города Прок</w:t>
      </w:r>
      <w:r w:rsidR="008A19E4" w:rsidRPr="008A19E4">
        <w:rPr>
          <w:rFonts w:ascii="Times New Roman" w:hAnsi="Times New Roman" w:cs="Times New Roman"/>
          <w:sz w:val="28"/>
          <w:szCs w:val="28"/>
        </w:rPr>
        <w:t>о</w:t>
      </w:r>
      <w:r w:rsidR="008A19E4" w:rsidRPr="008A19E4">
        <w:rPr>
          <w:rFonts w:ascii="Times New Roman" w:hAnsi="Times New Roman" w:cs="Times New Roman"/>
          <w:sz w:val="28"/>
          <w:szCs w:val="28"/>
        </w:rPr>
        <w:t>пьевска</w:t>
      </w:r>
      <w:r w:rsidR="008A19E4">
        <w:rPr>
          <w:rFonts w:ascii="Times New Roman" w:hAnsi="Times New Roman" w:cs="Times New Roman"/>
          <w:sz w:val="28"/>
          <w:szCs w:val="28"/>
        </w:rPr>
        <w:t>»;</w:t>
      </w:r>
    </w:p>
    <w:p w:rsidR="006D0DF0" w:rsidRDefault="00E80321" w:rsidP="008A19E4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A19E4">
        <w:rPr>
          <w:rFonts w:ascii="Times New Roman" w:hAnsi="Times New Roman" w:cs="Times New Roman"/>
          <w:sz w:val="28"/>
          <w:szCs w:val="28"/>
        </w:rPr>
        <w:t xml:space="preserve">.9. </w:t>
      </w:r>
      <w:r w:rsidR="006A00AA" w:rsidRPr="006A00AA">
        <w:rPr>
          <w:rFonts w:ascii="Times New Roman" w:hAnsi="Times New Roman" w:cs="Times New Roman"/>
          <w:sz w:val="28"/>
          <w:szCs w:val="28"/>
        </w:rPr>
        <w:t xml:space="preserve">от 24.03.2015 </w:t>
      </w:r>
      <w:r w:rsidR="008A19E4">
        <w:rPr>
          <w:rFonts w:ascii="Times New Roman" w:hAnsi="Times New Roman" w:cs="Times New Roman"/>
          <w:sz w:val="28"/>
          <w:szCs w:val="28"/>
        </w:rPr>
        <w:t>№ 49-п</w:t>
      </w:r>
      <w:r w:rsidR="006A00AA" w:rsidRPr="006A00AA">
        <w:rPr>
          <w:rFonts w:ascii="Times New Roman" w:hAnsi="Times New Roman" w:cs="Times New Roman"/>
          <w:sz w:val="28"/>
          <w:szCs w:val="28"/>
        </w:rPr>
        <w:t xml:space="preserve"> </w:t>
      </w:r>
      <w:r w:rsidR="008A19E4">
        <w:rPr>
          <w:rFonts w:ascii="Times New Roman" w:hAnsi="Times New Roman" w:cs="Times New Roman"/>
          <w:sz w:val="28"/>
          <w:szCs w:val="28"/>
        </w:rPr>
        <w:t>«</w:t>
      </w:r>
      <w:r w:rsidR="008A19E4" w:rsidRPr="008A19E4"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в </w:t>
      </w:r>
      <w:r w:rsidR="008F412F">
        <w:rPr>
          <w:rFonts w:ascii="Times New Roman" w:hAnsi="Times New Roman" w:cs="Times New Roman"/>
          <w:sz w:val="28"/>
          <w:szCs w:val="28"/>
        </w:rPr>
        <w:t>п</w:t>
      </w:r>
      <w:r w:rsidR="008A19E4" w:rsidRPr="008A19E4">
        <w:rPr>
          <w:rFonts w:ascii="Times New Roman" w:hAnsi="Times New Roman" w:cs="Times New Roman"/>
          <w:sz w:val="28"/>
          <w:szCs w:val="28"/>
        </w:rPr>
        <w:t>ост</w:t>
      </w:r>
      <w:r w:rsidR="008A19E4" w:rsidRPr="008A19E4">
        <w:rPr>
          <w:rFonts w:ascii="Times New Roman" w:hAnsi="Times New Roman" w:cs="Times New Roman"/>
          <w:sz w:val="28"/>
          <w:szCs w:val="28"/>
        </w:rPr>
        <w:t>а</w:t>
      </w:r>
      <w:r w:rsidR="008A19E4" w:rsidRPr="008A19E4">
        <w:rPr>
          <w:rFonts w:ascii="Times New Roman" w:hAnsi="Times New Roman" w:cs="Times New Roman"/>
          <w:sz w:val="28"/>
          <w:szCs w:val="28"/>
        </w:rPr>
        <w:t xml:space="preserve">новление администрации города Прокопьевска от 05.04.2010 </w:t>
      </w:r>
      <w:r w:rsidR="008A19E4">
        <w:rPr>
          <w:rFonts w:ascii="Times New Roman" w:hAnsi="Times New Roman" w:cs="Times New Roman"/>
          <w:sz w:val="28"/>
          <w:szCs w:val="28"/>
        </w:rPr>
        <w:t>№</w:t>
      </w:r>
      <w:r w:rsidR="008A19E4" w:rsidRPr="008A19E4">
        <w:rPr>
          <w:rFonts w:ascii="Times New Roman" w:hAnsi="Times New Roman" w:cs="Times New Roman"/>
          <w:sz w:val="28"/>
          <w:szCs w:val="28"/>
        </w:rPr>
        <w:t xml:space="preserve"> 14-п  </w:t>
      </w:r>
      <w:r w:rsidR="008A19E4">
        <w:rPr>
          <w:rFonts w:ascii="Times New Roman" w:hAnsi="Times New Roman" w:cs="Times New Roman"/>
          <w:sz w:val="28"/>
          <w:szCs w:val="28"/>
        </w:rPr>
        <w:t>«</w:t>
      </w:r>
      <w:r w:rsidR="008A19E4" w:rsidRPr="008A19E4">
        <w:rPr>
          <w:rFonts w:ascii="Times New Roman" w:hAnsi="Times New Roman" w:cs="Times New Roman"/>
          <w:sz w:val="28"/>
          <w:szCs w:val="28"/>
        </w:rPr>
        <w:t>Об орган</w:t>
      </w:r>
      <w:r w:rsidR="008A19E4" w:rsidRPr="008A19E4">
        <w:rPr>
          <w:rFonts w:ascii="Times New Roman" w:hAnsi="Times New Roman" w:cs="Times New Roman"/>
          <w:sz w:val="28"/>
          <w:szCs w:val="28"/>
        </w:rPr>
        <w:t>и</w:t>
      </w:r>
      <w:r w:rsidR="008A19E4" w:rsidRPr="008A19E4">
        <w:rPr>
          <w:rFonts w:ascii="Times New Roman" w:hAnsi="Times New Roman" w:cs="Times New Roman"/>
          <w:sz w:val="28"/>
          <w:szCs w:val="28"/>
        </w:rPr>
        <w:t>зации пассажирских перевозок автомобильным транспортом на маршрутной сети города Прокопьевска</w:t>
      </w:r>
      <w:r w:rsidR="008A19E4">
        <w:rPr>
          <w:rFonts w:ascii="Times New Roman" w:hAnsi="Times New Roman" w:cs="Times New Roman"/>
          <w:sz w:val="28"/>
          <w:szCs w:val="28"/>
        </w:rPr>
        <w:t>»;</w:t>
      </w:r>
    </w:p>
    <w:p w:rsidR="008F0B50" w:rsidRPr="006A00AA" w:rsidRDefault="00E80321" w:rsidP="008F0B50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F0B50">
        <w:rPr>
          <w:rFonts w:ascii="Times New Roman" w:hAnsi="Times New Roman" w:cs="Times New Roman"/>
          <w:sz w:val="28"/>
          <w:szCs w:val="28"/>
        </w:rPr>
        <w:t xml:space="preserve">.10. </w:t>
      </w:r>
      <w:r w:rsidR="008F0B50" w:rsidRPr="006A00AA">
        <w:rPr>
          <w:rFonts w:ascii="Times New Roman" w:hAnsi="Times New Roman" w:cs="Times New Roman"/>
          <w:sz w:val="28"/>
          <w:szCs w:val="28"/>
        </w:rPr>
        <w:t>от 04.06.2015 № 80-п</w:t>
      </w:r>
      <w:r w:rsidR="008F0B50" w:rsidRPr="0072174C">
        <w:rPr>
          <w:rFonts w:ascii="Times New Roman" w:hAnsi="Times New Roman" w:cs="Times New Roman"/>
          <w:sz w:val="28"/>
          <w:szCs w:val="28"/>
        </w:rPr>
        <w:t xml:space="preserve"> </w:t>
      </w:r>
      <w:r w:rsidR="008F0B50">
        <w:rPr>
          <w:rFonts w:ascii="Times New Roman" w:hAnsi="Times New Roman" w:cs="Times New Roman"/>
          <w:sz w:val="28"/>
          <w:szCs w:val="28"/>
        </w:rPr>
        <w:t>«</w:t>
      </w:r>
      <w:r w:rsidR="008F0B50" w:rsidRPr="0072174C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</w:t>
      </w:r>
      <w:r w:rsidR="008F0B50" w:rsidRPr="0072174C">
        <w:rPr>
          <w:rFonts w:ascii="Times New Roman" w:hAnsi="Times New Roman" w:cs="Times New Roman"/>
          <w:sz w:val="28"/>
          <w:szCs w:val="28"/>
        </w:rPr>
        <w:t>и</w:t>
      </w:r>
      <w:r w:rsidR="008F0B50" w:rsidRPr="0072174C">
        <w:rPr>
          <w:rFonts w:ascii="Times New Roman" w:hAnsi="Times New Roman" w:cs="Times New Roman"/>
          <w:sz w:val="28"/>
          <w:szCs w:val="28"/>
        </w:rPr>
        <w:t>нистрации города Прокопьевска от 05.04.2010 № 14-п «Об организации пассажи</w:t>
      </w:r>
      <w:r w:rsidR="008F0B50" w:rsidRPr="0072174C">
        <w:rPr>
          <w:rFonts w:ascii="Times New Roman" w:hAnsi="Times New Roman" w:cs="Times New Roman"/>
          <w:sz w:val="28"/>
          <w:szCs w:val="28"/>
        </w:rPr>
        <w:t>р</w:t>
      </w:r>
      <w:r w:rsidR="008F0B50" w:rsidRPr="0072174C">
        <w:rPr>
          <w:rFonts w:ascii="Times New Roman" w:hAnsi="Times New Roman" w:cs="Times New Roman"/>
          <w:sz w:val="28"/>
          <w:szCs w:val="28"/>
        </w:rPr>
        <w:t>ских перевозок автомобильным транспортом на маршрутной сети города Прок</w:t>
      </w:r>
      <w:r w:rsidR="008F0B50" w:rsidRPr="0072174C">
        <w:rPr>
          <w:rFonts w:ascii="Times New Roman" w:hAnsi="Times New Roman" w:cs="Times New Roman"/>
          <w:sz w:val="28"/>
          <w:szCs w:val="28"/>
        </w:rPr>
        <w:t>о</w:t>
      </w:r>
      <w:r w:rsidR="008F0B50" w:rsidRPr="0072174C">
        <w:rPr>
          <w:rFonts w:ascii="Times New Roman" w:hAnsi="Times New Roman" w:cs="Times New Roman"/>
          <w:sz w:val="28"/>
          <w:szCs w:val="28"/>
        </w:rPr>
        <w:t>пьевска»</w:t>
      </w:r>
      <w:r w:rsidR="008F0B50">
        <w:rPr>
          <w:rFonts w:ascii="Times New Roman" w:hAnsi="Times New Roman" w:cs="Times New Roman"/>
          <w:sz w:val="28"/>
          <w:szCs w:val="28"/>
        </w:rPr>
        <w:t>.</w:t>
      </w:r>
    </w:p>
    <w:p w:rsidR="00C754A3" w:rsidRDefault="00C754A3" w:rsidP="00C754A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</w:p>
    <w:p w:rsidR="00C754A3" w:rsidRDefault="00C754A3" w:rsidP="00C754A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80321" w:rsidRDefault="00E80321" w:rsidP="00E80321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0240C5">
        <w:rPr>
          <w:rFonts w:ascii="Times New Roman" w:hAnsi="Times New Roman" w:cs="Times New Roman"/>
          <w:sz w:val="28"/>
          <w:szCs w:val="28"/>
        </w:rPr>
        <w:t>. Пресс-секретарю главы города Прокопьевска (И.Н. Костюкова) опубл</w:t>
      </w:r>
      <w:r w:rsidRPr="000240C5">
        <w:rPr>
          <w:rFonts w:ascii="Times New Roman" w:hAnsi="Times New Roman" w:cs="Times New Roman"/>
          <w:sz w:val="28"/>
          <w:szCs w:val="28"/>
        </w:rPr>
        <w:t>и</w:t>
      </w:r>
      <w:r w:rsidRPr="000240C5">
        <w:rPr>
          <w:rFonts w:ascii="Times New Roman" w:hAnsi="Times New Roman" w:cs="Times New Roman"/>
          <w:sz w:val="28"/>
          <w:szCs w:val="28"/>
        </w:rPr>
        <w:t>ковать настоящее постановление в газете «</w:t>
      </w:r>
      <w:proofErr w:type="gramStart"/>
      <w:r w:rsidRPr="000240C5">
        <w:rPr>
          <w:rFonts w:ascii="Times New Roman" w:hAnsi="Times New Roman" w:cs="Times New Roman"/>
          <w:sz w:val="28"/>
          <w:szCs w:val="28"/>
        </w:rPr>
        <w:t>Шахтерская</w:t>
      </w:r>
      <w:proofErr w:type="gramEnd"/>
      <w:r w:rsidRPr="000240C5">
        <w:rPr>
          <w:rFonts w:ascii="Times New Roman" w:hAnsi="Times New Roman" w:cs="Times New Roman"/>
          <w:sz w:val="28"/>
          <w:szCs w:val="28"/>
        </w:rPr>
        <w:t xml:space="preserve"> правда». Начальнику </w:t>
      </w:r>
      <w:proofErr w:type="gramStart"/>
      <w:r w:rsidRPr="000240C5">
        <w:rPr>
          <w:rFonts w:ascii="Times New Roman" w:hAnsi="Times New Roman" w:cs="Times New Roman"/>
          <w:sz w:val="28"/>
          <w:szCs w:val="28"/>
        </w:rPr>
        <w:t>отд</w:t>
      </w:r>
      <w:r w:rsidRPr="000240C5">
        <w:rPr>
          <w:rFonts w:ascii="Times New Roman" w:hAnsi="Times New Roman" w:cs="Times New Roman"/>
          <w:sz w:val="28"/>
          <w:szCs w:val="28"/>
        </w:rPr>
        <w:t>е</w:t>
      </w:r>
      <w:r w:rsidRPr="000240C5">
        <w:rPr>
          <w:rFonts w:ascii="Times New Roman" w:hAnsi="Times New Roman" w:cs="Times New Roman"/>
          <w:sz w:val="28"/>
          <w:szCs w:val="28"/>
        </w:rPr>
        <w:t>ла информационных технологий администрации города</w:t>
      </w:r>
      <w:proofErr w:type="gramEnd"/>
      <w:r w:rsidRPr="000240C5">
        <w:rPr>
          <w:rFonts w:ascii="Times New Roman" w:hAnsi="Times New Roman" w:cs="Times New Roman"/>
          <w:sz w:val="28"/>
          <w:szCs w:val="28"/>
        </w:rPr>
        <w:t xml:space="preserve"> Прокопьевска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40C5">
        <w:rPr>
          <w:rFonts w:ascii="Times New Roman" w:hAnsi="Times New Roman" w:cs="Times New Roman"/>
          <w:sz w:val="28"/>
          <w:szCs w:val="28"/>
        </w:rPr>
        <w:t xml:space="preserve"> (И.В. М</w:t>
      </w:r>
      <w:r w:rsidRPr="000240C5">
        <w:rPr>
          <w:rFonts w:ascii="Times New Roman" w:hAnsi="Times New Roman" w:cs="Times New Roman"/>
          <w:sz w:val="28"/>
          <w:szCs w:val="28"/>
        </w:rPr>
        <w:t>и</w:t>
      </w:r>
      <w:r w:rsidRPr="000240C5">
        <w:rPr>
          <w:rFonts w:ascii="Times New Roman" w:hAnsi="Times New Roman" w:cs="Times New Roman"/>
          <w:sz w:val="28"/>
          <w:szCs w:val="28"/>
        </w:rPr>
        <w:t>тина)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40C5">
        <w:rPr>
          <w:rFonts w:ascii="Times New Roman" w:hAnsi="Times New Roman" w:cs="Times New Roman"/>
          <w:sz w:val="28"/>
          <w:szCs w:val="28"/>
        </w:rPr>
        <w:t xml:space="preserve"> разместить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40C5">
        <w:rPr>
          <w:rFonts w:ascii="Times New Roman" w:hAnsi="Times New Roman" w:cs="Times New Roman"/>
          <w:sz w:val="28"/>
          <w:szCs w:val="28"/>
        </w:rPr>
        <w:t xml:space="preserve">настоящее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40C5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40C5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40C5">
        <w:rPr>
          <w:rFonts w:ascii="Times New Roman" w:hAnsi="Times New Roman" w:cs="Times New Roman"/>
          <w:sz w:val="28"/>
          <w:szCs w:val="28"/>
        </w:rPr>
        <w:t xml:space="preserve">регистре </w:t>
      </w:r>
    </w:p>
    <w:p w:rsidR="00E80321" w:rsidRPr="000240C5" w:rsidRDefault="00E80321" w:rsidP="00E803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240C5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40C5">
        <w:rPr>
          <w:rFonts w:ascii="Times New Roman" w:hAnsi="Times New Roman" w:cs="Times New Roman"/>
          <w:sz w:val="28"/>
          <w:szCs w:val="28"/>
        </w:rPr>
        <w:t>правовых актов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40C5">
        <w:rPr>
          <w:rFonts w:ascii="Times New Roman" w:hAnsi="Times New Roman" w:cs="Times New Roman"/>
          <w:sz w:val="28"/>
          <w:szCs w:val="28"/>
        </w:rPr>
        <w:t>Кемеровской области и на официальном сайте администрации города Прокопьевска в сети «Интернет».</w:t>
      </w:r>
    </w:p>
    <w:p w:rsidR="00E80321" w:rsidRPr="000240C5" w:rsidRDefault="00E80321" w:rsidP="00E80321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0240C5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</w:t>
      </w:r>
      <w:r w:rsidRPr="000240C5">
        <w:rPr>
          <w:rFonts w:ascii="Times New Roman" w:hAnsi="Times New Roman" w:cs="Times New Roman"/>
          <w:sz w:val="28"/>
          <w:szCs w:val="28"/>
        </w:rPr>
        <w:t>б</w:t>
      </w:r>
      <w:r w:rsidRPr="000240C5">
        <w:rPr>
          <w:rFonts w:ascii="Times New Roman" w:hAnsi="Times New Roman" w:cs="Times New Roman"/>
          <w:sz w:val="28"/>
          <w:szCs w:val="28"/>
        </w:rPr>
        <w:t>ликования.</w:t>
      </w:r>
    </w:p>
    <w:p w:rsidR="00521840" w:rsidRPr="000240C5" w:rsidRDefault="0072174C" w:rsidP="00521840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21840" w:rsidRPr="000240C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21840" w:rsidRPr="000240C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21840" w:rsidRPr="000240C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</w:t>
      </w:r>
      <w:r w:rsidR="00521840" w:rsidRPr="000240C5">
        <w:rPr>
          <w:rFonts w:ascii="Times New Roman" w:hAnsi="Times New Roman" w:cs="Times New Roman"/>
          <w:sz w:val="28"/>
          <w:szCs w:val="28"/>
        </w:rPr>
        <w:t>е</w:t>
      </w:r>
      <w:r w:rsidR="00521840" w:rsidRPr="000240C5">
        <w:rPr>
          <w:rFonts w:ascii="Times New Roman" w:hAnsi="Times New Roman" w:cs="Times New Roman"/>
          <w:sz w:val="28"/>
          <w:szCs w:val="28"/>
        </w:rPr>
        <w:t xml:space="preserve">стителя главы города </w:t>
      </w:r>
      <w:r w:rsidR="008436D7" w:rsidRPr="000240C5">
        <w:rPr>
          <w:rFonts w:ascii="Times New Roman" w:hAnsi="Times New Roman" w:cs="Times New Roman"/>
          <w:sz w:val="28"/>
          <w:szCs w:val="28"/>
        </w:rPr>
        <w:t xml:space="preserve">Прокопьевска </w:t>
      </w:r>
      <w:r w:rsidR="00521840" w:rsidRPr="000240C5">
        <w:rPr>
          <w:rFonts w:ascii="Times New Roman" w:hAnsi="Times New Roman" w:cs="Times New Roman"/>
          <w:sz w:val="28"/>
          <w:szCs w:val="28"/>
        </w:rPr>
        <w:t xml:space="preserve">по промышленности, транспорту и связи </w:t>
      </w:r>
      <w:r w:rsidR="00A848E3" w:rsidRPr="000240C5">
        <w:rPr>
          <w:rFonts w:ascii="Times New Roman" w:hAnsi="Times New Roman" w:cs="Times New Roman"/>
          <w:sz w:val="28"/>
          <w:szCs w:val="28"/>
        </w:rPr>
        <w:t xml:space="preserve">Е.В. </w:t>
      </w:r>
      <w:proofErr w:type="spellStart"/>
      <w:r w:rsidR="00A848E3" w:rsidRPr="000240C5">
        <w:rPr>
          <w:rFonts w:ascii="Times New Roman" w:hAnsi="Times New Roman" w:cs="Times New Roman"/>
          <w:sz w:val="28"/>
          <w:szCs w:val="28"/>
        </w:rPr>
        <w:t>Агаркова</w:t>
      </w:r>
      <w:proofErr w:type="spellEnd"/>
      <w:r w:rsidR="00521840" w:rsidRPr="000240C5">
        <w:rPr>
          <w:rFonts w:ascii="Times New Roman" w:hAnsi="Times New Roman" w:cs="Times New Roman"/>
          <w:sz w:val="28"/>
          <w:szCs w:val="28"/>
        </w:rPr>
        <w:t>.</w:t>
      </w:r>
    </w:p>
    <w:p w:rsidR="00521840" w:rsidRPr="000240C5" w:rsidRDefault="00521840" w:rsidP="005218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21840" w:rsidRDefault="00521840" w:rsidP="005218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754A3" w:rsidRPr="000240C5" w:rsidRDefault="00C754A3" w:rsidP="005218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21840" w:rsidRPr="000240C5" w:rsidRDefault="00521840" w:rsidP="005218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240C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2735F">
        <w:rPr>
          <w:rFonts w:ascii="Times New Roman" w:hAnsi="Times New Roman" w:cs="Times New Roman"/>
          <w:sz w:val="28"/>
          <w:szCs w:val="28"/>
        </w:rPr>
        <w:t>Г</w:t>
      </w:r>
      <w:r w:rsidRPr="000240C5">
        <w:rPr>
          <w:rFonts w:ascii="Times New Roman" w:hAnsi="Times New Roman" w:cs="Times New Roman"/>
          <w:sz w:val="28"/>
          <w:szCs w:val="28"/>
        </w:rPr>
        <w:t>лав</w:t>
      </w:r>
      <w:r w:rsidR="0052735F">
        <w:rPr>
          <w:rFonts w:ascii="Times New Roman" w:hAnsi="Times New Roman" w:cs="Times New Roman"/>
          <w:sz w:val="28"/>
          <w:szCs w:val="28"/>
        </w:rPr>
        <w:t>а</w:t>
      </w:r>
    </w:p>
    <w:p w:rsidR="00521840" w:rsidRPr="000240C5" w:rsidRDefault="00521840" w:rsidP="005218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240C5">
        <w:rPr>
          <w:rFonts w:ascii="Times New Roman" w:hAnsi="Times New Roman" w:cs="Times New Roman"/>
          <w:sz w:val="28"/>
          <w:szCs w:val="28"/>
        </w:rPr>
        <w:t xml:space="preserve">города Прокопьевска                                                                       </w:t>
      </w:r>
      <w:r w:rsidR="009975C4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240C5">
        <w:rPr>
          <w:rFonts w:ascii="Times New Roman" w:hAnsi="Times New Roman" w:cs="Times New Roman"/>
          <w:sz w:val="28"/>
          <w:szCs w:val="28"/>
        </w:rPr>
        <w:t xml:space="preserve">    </w:t>
      </w:r>
      <w:r w:rsidR="0052735F">
        <w:rPr>
          <w:rFonts w:ascii="Times New Roman" w:hAnsi="Times New Roman" w:cs="Times New Roman"/>
          <w:sz w:val="28"/>
          <w:szCs w:val="28"/>
        </w:rPr>
        <w:t>В.А. Гаранин</w:t>
      </w:r>
    </w:p>
    <w:p w:rsidR="008F0B50" w:rsidRPr="000240C5" w:rsidRDefault="008F0B50" w:rsidP="00521840">
      <w:pPr>
        <w:pStyle w:val="ConsPlusNonformat"/>
        <w:ind w:firstLine="284"/>
        <w:rPr>
          <w:rFonts w:ascii="Times New Roman" w:hAnsi="Times New Roman" w:cs="Times New Roman"/>
          <w:sz w:val="28"/>
          <w:szCs w:val="28"/>
        </w:rPr>
      </w:pPr>
    </w:p>
    <w:p w:rsidR="00521840" w:rsidRPr="000240C5" w:rsidRDefault="00521840" w:rsidP="00521840">
      <w:pPr>
        <w:pStyle w:val="ConsPlusNonformat"/>
        <w:ind w:firstLine="284"/>
        <w:rPr>
          <w:rFonts w:ascii="Times New Roman" w:hAnsi="Times New Roman" w:cs="Times New Roman"/>
          <w:sz w:val="28"/>
          <w:szCs w:val="28"/>
        </w:rPr>
      </w:pPr>
    </w:p>
    <w:p w:rsidR="00A848E3" w:rsidRDefault="00A848E3" w:rsidP="00521840">
      <w:pPr>
        <w:pStyle w:val="ConsPlusNonformat"/>
        <w:ind w:firstLine="284"/>
        <w:rPr>
          <w:rFonts w:ascii="Times New Roman" w:hAnsi="Times New Roman" w:cs="Times New Roman"/>
          <w:sz w:val="28"/>
          <w:szCs w:val="28"/>
        </w:rPr>
      </w:pPr>
    </w:p>
    <w:tbl>
      <w:tblPr>
        <w:tblW w:w="9853" w:type="dxa"/>
        <w:tblLayout w:type="fixed"/>
        <w:tblLook w:val="0000" w:firstRow="0" w:lastRow="0" w:firstColumn="0" w:lastColumn="0" w:noHBand="0" w:noVBand="0"/>
      </w:tblPr>
      <w:tblGrid>
        <w:gridCol w:w="5073"/>
        <w:gridCol w:w="4780"/>
      </w:tblGrid>
      <w:tr w:rsidR="00521840" w:rsidRPr="000240C5">
        <w:tc>
          <w:tcPr>
            <w:tcW w:w="5073" w:type="dxa"/>
          </w:tcPr>
          <w:p w:rsidR="00521840" w:rsidRPr="000240C5" w:rsidRDefault="00521840" w:rsidP="0052184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0" w:type="dxa"/>
          </w:tcPr>
          <w:p w:rsidR="00326201" w:rsidRDefault="00326201" w:rsidP="00521840">
            <w:pPr>
              <w:snapToGrid w:val="0"/>
              <w:rPr>
                <w:sz w:val="28"/>
                <w:szCs w:val="28"/>
              </w:rPr>
            </w:pPr>
          </w:p>
          <w:p w:rsidR="00326201" w:rsidRDefault="00326201" w:rsidP="00521840">
            <w:pPr>
              <w:snapToGrid w:val="0"/>
              <w:rPr>
                <w:sz w:val="28"/>
                <w:szCs w:val="28"/>
              </w:rPr>
            </w:pPr>
          </w:p>
          <w:p w:rsidR="00326201" w:rsidRDefault="00326201" w:rsidP="00521840">
            <w:pPr>
              <w:snapToGrid w:val="0"/>
              <w:rPr>
                <w:sz w:val="28"/>
                <w:szCs w:val="28"/>
              </w:rPr>
            </w:pPr>
          </w:p>
          <w:p w:rsidR="00326201" w:rsidRDefault="00326201" w:rsidP="00521840">
            <w:pPr>
              <w:snapToGrid w:val="0"/>
              <w:rPr>
                <w:sz w:val="28"/>
                <w:szCs w:val="28"/>
              </w:rPr>
            </w:pPr>
          </w:p>
          <w:p w:rsidR="00326201" w:rsidRDefault="00326201" w:rsidP="00521840">
            <w:pPr>
              <w:snapToGrid w:val="0"/>
              <w:rPr>
                <w:sz w:val="28"/>
                <w:szCs w:val="28"/>
              </w:rPr>
            </w:pPr>
          </w:p>
          <w:p w:rsidR="00326201" w:rsidRDefault="00326201" w:rsidP="00521840">
            <w:pPr>
              <w:snapToGrid w:val="0"/>
              <w:rPr>
                <w:sz w:val="28"/>
                <w:szCs w:val="28"/>
              </w:rPr>
            </w:pPr>
          </w:p>
          <w:p w:rsidR="00326201" w:rsidRDefault="00326201" w:rsidP="00521840">
            <w:pPr>
              <w:snapToGrid w:val="0"/>
              <w:rPr>
                <w:sz w:val="28"/>
                <w:szCs w:val="28"/>
              </w:rPr>
            </w:pPr>
          </w:p>
          <w:p w:rsidR="00326201" w:rsidRDefault="00326201" w:rsidP="00521840">
            <w:pPr>
              <w:snapToGrid w:val="0"/>
              <w:rPr>
                <w:sz w:val="28"/>
                <w:szCs w:val="28"/>
              </w:rPr>
            </w:pPr>
          </w:p>
          <w:p w:rsidR="00326201" w:rsidRDefault="00326201" w:rsidP="00521840">
            <w:pPr>
              <w:snapToGrid w:val="0"/>
              <w:rPr>
                <w:sz w:val="28"/>
                <w:szCs w:val="28"/>
              </w:rPr>
            </w:pPr>
          </w:p>
          <w:p w:rsidR="00326201" w:rsidRDefault="00326201" w:rsidP="00521840">
            <w:pPr>
              <w:snapToGrid w:val="0"/>
              <w:rPr>
                <w:sz w:val="28"/>
                <w:szCs w:val="28"/>
              </w:rPr>
            </w:pPr>
          </w:p>
          <w:p w:rsidR="00326201" w:rsidRDefault="00326201" w:rsidP="00521840">
            <w:pPr>
              <w:snapToGrid w:val="0"/>
              <w:rPr>
                <w:sz w:val="28"/>
                <w:szCs w:val="28"/>
              </w:rPr>
            </w:pPr>
          </w:p>
          <w:p w:rsidR="00326201" w:rsidRDefault="00326201" w:rsidP="00521840">
            <w:pPr>
              <w:snapToGrid w:val="0"/>
              <w:rPr>
                <w:sz w:val="28"/>
                <w:szCs w:val="28"/>
              </w:rPr>
            </w:pPr>
          </w:p>
          <w:p w:rsidR="00326201" w:rsidRDefault="00326201" w:rsidP="00521840">
            <w:pPr>
              <w:snapToGrid w:val="0"/>
              <w:rPr>
                <w:sz w:val="28"/>
                <w:szCs w:val="28"/>
              </w:rPr>
            </w:pPr>
          </w:p>
          <w:p w:rsidR="00326201" w:rsidRDefault="00326201" w:rsidP="00521840">
            <w:pPr>
              <w:snapToGrid w:val="0"/>
              <w:rPr>
                <w:sz w:val="28"/>
                <w:szCs w:val="28"/>
              </w:rPr>
            </w:pPr>
          </w:p>
          <w:p w:rsidR="00326201" w:rsidRDefault="00326201" w:rsidP="00521840">
            <w:pPr>
              <w:snapToGrid w:val="0"/>
              <w:rPr>
                <w:sz w:val="28"/>
                <w:szCs w:val="28"/>
              </w:rPr>
            </w:pPr>
          </w:p>
          <w:p w:rsidR="00326201" w:rsidRDefault="00326201" w:rsidP="00521840">
            <w:pPr>
              <w:snapToGrid w:val="0"/>
              <w:rPr>
                <w:sz w:val="28"/>
                <w:szCs w:val="28"/>
              </w:rPr>
            </w:pPr>
          </w:p>
          <w:p w:rsidR="00326201" w:rsidRDefault="00326201" w:rsidP="00521840">
            <w:pPr>
              <w:snapToGrid w:val="0"/>
              <w:rPr>
                <w:sz w:val="28"/>
                <w:szCs w:val="28"/>
              </w:rPr>
            </w:pPr>
          </w:p>
          <w:p w:rsidR="00326201" w:rsidRDefault="00326201" w:rsidP="00521840">
            <w:pPr>
              <w:snapToGrid w:val="0"/>
              <w:rPr>
                <w:sz w:val="28"/>
                <w:szCs w:val="28"/>
                <w:lang w:val="en-US"/>
              </w:rPr>
            </w:pPr>
          </w:p>
          <w:p w:rsidR="00AF3F6A" w:rsidRDefault="00AF3F6A" w:rsidP="00521840">
            <w:pPr>
              <w:snapToGrid w:val="0"/>
              <w:rPr>
                <w:sz w:val="28"/>
                <w:szCs w:val="28"/>
                <w:lang w:val="en-US"/>
              </w:rPr>
            </w:pPr>
          </w:p>
          <w:p w:rsidR="00AF3F6A" w:rsidRPr="00AF3F6A" w:rsidRDefault="00AF3F6A" w:rsidP="00521840">
            <w:pPr>
              <w:snapToGrid w:val="0"/>
              <w:rPr>
                <w:sz w:val="28"/>
                <w:szCs w:val="28"/>
                <w:lang w:val="en-US"/>
              </w:rPr>
            </w:pPr>
          </w:p>
          <w:p w:rsidR="00326201" w:rsidRDefault="00326201" w:rsidP="00521840">
            <w:pPr>
              <w:snapToGrid w:val="0"/>
              <w:rPr>
                <w:sz w:val="28"/>
                <w:szCs w:val="28"/>
              </w:rPr>
            </w:pPr>
          </w:p>
          <w:p w:rsidR="00326201" w:rsidRDefault="00326201" w:rsidP="00521840">
            <w:pPr>
              <w:snapToGrid w:val="0"/>
              <w:rPr>
                <w:sz w:val="28"/>
                <w:szCs w:val="28"/>
              </w:rPr>
            </w:pPr>
          </w:p>
          <w:p w:rsidR="00326201" w:rsidRDefault="00326201" w:rsidP="00521840">
            <w:pPr>
              <w:snapToGrid w:val="0"/>
              <w:rPr>
                <w:sz w:val="28"/>
                <w:szCs w:val="28"/>
              </w:rPr>
            </w:pPr>
          </w:p>
          <w:p w:rsidR="00521840" w:rsidRPr="000240C5" w:rsidRDefault="00521840" w:rsidP="00521840">
            <w:pPr>
              <w:snapToGrid w:val="0"/>
              <w:rPr>
                <w:sz w:val="28"/>
                <w:szCs w:val="28"/>
              </w:rPr>
            </w:pPr>
            <w:r w:rsidRPr="000240C5">
              <w:rPr>
                <w:sz w:val="28"/>
                <w:szCs w:val="28"/>
              </w:rPr>
              <w:t>ПРИЛОЖЕНИЕ № 1</w:t>
            </w:r>
          </w:p>
          <w:p w:rsidR="00521840" w:rsidRPr="000240C5" w:rsidRDefault="00521840" w:rsidP="00521840">
            <w:pPr>
              <w:jc w:val="both"/>
              <w:rPr>
                <w:sz w:val="28"/>
                <w:szCs w:val="28"/>
              </w:rPr>
            </w:pPr>
            <w:r w:rsidRPr="000240C5">
              <w:rPr>
                <w:sz w:val="28"/>
                <w:szCs w:val="28"/>
              </w:rPr>
              <w:t>к постановлению администрации г</w:t>
            </w:r>
            <w:r w:rsidRPr="000240C5">
              <w:rPr>
                <w:sz w:val="28"/>
                <w:szCs w:val="28"/>
              </w:rPr>
              <w:t>о</w:t>
            </w:r>
            <w:r w:rsidRPr="000240C5">
              <w:rPr>
                <w:sz w:val="28"/>
                <w:szCs w:val="28"/>
              </w:rPr>
              <w:t>рода Прокопьевска</w:t>
            </w:r>
          </w:p>
          <w:p w:rsidR="00521840" w:rsidRPr="000240C5" w:rsidRDefault="00521840" w:rsidP="00326201">
            <w:pPr>
              <w:jc w:val="both"/>
              <w:rPr>
                <w:sz w:val="28"/>
                <w:szCs w:val="28"/>
              </w:rPr>
            </w:pPr>
            <w:r w:rsidRPr="000240C5">
              <w:rPr>
                <w:sz w:val="28"/>
                <w:szCs w:val="28"/>
              </w:rPr>
              <w:t xml:space="preserve">от </w:t>
            </w:r>
            <w:r w:rsidR="00326201">
              <w:rPr>
                <w:sz w:val="28"/>
                <w:szCs w:val="28"/>
              </w:rPr>
              <w:t>21.09.2016</w:t>
            </w:r>
            <w:r w:rsidRPr="000240C5">
              <w:rPr>
                <w:sz w:val="28"/>
                <w:szCs w:val="28"/>
              </w:rPr>
              <w:t xml:space="preserve"> № </w:t>
            </w:r>
            <w:r w:rsidR="00326201">
              <w:rPr>
                <w:sz w:val="28"/>
                <w:szCs w:val="28"/>
              </w:rPr>
              <w:t>115-п</w:t>
            </w:r>
          </w:p>
        </w:tc>
      </w:tr>
    </w:tbl>
    <w:p w:rsidR="00443B16" w:rsidRPr="000240C5" w:rsidRDefault="00443B16" w:rsidP="00125EC6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443B16" w:rsidRPr="000240C5" w:rsidRDefault="00443B16" w:rsidP="00125EC6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443B16" w:rsidRPr="000240C5" w:rsidRDefault="00443B16" w:rsidP="00125EC6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125EC6" w:rsidRPr="000240C5" w:rsidRDefault="00125EC6" w:rsidP="00125EC6">
      <w:pPr>
        <w:pStyle w:val="ConsPlusTitle"/>
        <w:widowControl/>
        <w:jc w:val="center"/>
        <w:rPr>
          <w:b w:val="0"/>
          <w:caps/>
          <w:sz w:val="28"/>
          <w:szCs w:val="28"/>
        </w:rPr>
      </w:pPr>
      <w:hyperlink r:id="rId9" w:history="1">
        <w:r w:rsidRPr="000240C5">
          <w:rPr>
            <w:b w:val="0"/>
            <w:caps/>
            <w:sz w:val="28"/>
            <w:szCs w:val="28"/>
          </w:rPr>
          <w:t>Порядок</w:t>
        </w:r>
      </w:hyperlink>
      <w:r w:rsidRPr="000240C5">
        <w:rPr>
          <w:b w:val="0"/>
          <w:caps/>
          <w:sz w:val="28"/>
          <w:szCs w:val="28"/>
        </w:rPr>
        <w:t xml:space="preserve"> </w:t>
      </w:r>
    </w:p>
    <w:p w:rsidR="00125EC6" w:rsidRDefault="0072174C" w:rsidP="0072174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установления, изменения, отмены муниципальных маршрутов</w:t>
      </w:r>
      <w:r w:rsidRPr="000240C5">
        <w:rPr>
          <w:sz w:val="28"/>
          <w:szCs w:val="28"/>
        </w:rPr>
        <w:t xml:space="preserve"> регулярных перевозок на территории Прокопьевского городского округа</w:t>
      </w:r>
    </w:p>
    <w:p w:rsidR="0072174C" w:rsidRPr="000240C5" w:rsidRDefault="0072174C" w:rsidP="00125E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25EC6" w:rsidRPr="000240C5" w:rsidRDefault="000E5B28" w:rsidP="00125EC6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0240C5">
        <w:rPr>
          <w:sz w:val="28"/>
          <w:szCs w:val="28"/>
        </w:rPr>
        <w:t>1</w:t>
      </w:r>
      <w:r w:rsidR="00125EC6" w:rsidRPr="000240C5">
        <w:rPr>
          <w:sz w:val="28"/>
          <w:szCs w:val="28"/>
        </w:rPr>
        <w:t>. Общие положения</w:t>
      </w:r>
      <w:r w:rsidR="00AF46E6" w:rsidRPr="000240C5">
        <w:rPr>
          <w:sz w:val="28"/>
          <w:szCs w:val="28"/>
        </w:rPr>
        <w:t>.</w:t>
      </w:r>
    </w:p>
    <w:p w:rsidR="00125EC6" w:rsidRPr="000240C5" w:rsidRDefault="00125EC6" w:rsidP="002749B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2749BE" w:rsidRPr="002749BE" w:rsidRDefault="002749BE" w:rsidP="002749B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749BE">
        <w:rPr>
          <w:sz w:val="28"/>
          <w:szCs w:val="28"/>
        </w:rPr>
        <w:t xml:space="preserve">1.1. </w:t>
      </w:r>
      <w:proofErr w:type="gramStart"/>
      <w:r w:rsidRPr="002749BE">
        <w:rPr>
          <w:sz w:val="28"/>
          <w:szCs w:val="28"/>
        </w:rPr>
        <w:t xml:space="preserve">Настоящий Порядок установления, изменения, отмены муниципальных маршрутов регулярных перевозок на территории </w:t>
      </w:r>
      <w:r w:rsidRPr="000240C5">
        <w:rPr>
          <w:sz w:val="28"/>
          <w:szCs w:val="28"/>
        </w:rPr>
        <w:t>Прокопьевского городского округа</w:t>
      </w:r>
      <w:r w:rsidRPr="002749BE">
        <w:rPr>
          <w:sz w:val="28"/>
          <w:szCs w:val="28"/>
        </w:rPr>
        <w:t xml:space="preserve"> (далее </w:t>
      </w:r>
      <w:r w:rsidR="00DE666F">
        <w:rPr>
          <w:sz w:val="28"/>
          <w:szCs w:val="28"/>
        </w:rPr>
        <w:t xml:space="preserve">по тексту </w:t>
      </w:r>
      <w:r w:rsidRPr="002749BE">
        <w:rPr>
          <w:sz w:val="28"/>
          <w:szCs w:val="28"/>
        </w:rPr>
        <w:t>- Порядок) разработан в целях обеспечения удовлетвор</w:t>
      </w:r>
      <w:r w:rsidRPr="002749BE">
        <w:rPr>
          <w:sz w:val="28"/>
          <w:szCs w:val="28"/>
        </w:rPr>
        <w:t>е</w:t>
      </w:r>
      <w:r w:rsidRPr="002749BE">
        <w:rPr>
          <w:sz w:val="28"/>
          <w:szCs w:val="28"/>
        </w:rPr>
        <w:t>ния потребностей населения в перевозках пассажирским транспортом общего пользования, обеспечения безопасности дорожного движения, повышения культ</w:t>
      </w:r>
      <w:r w:rsidRPr="002749BE">
        <w:rPr>
          <w:sz w:val="28"/>
          <w:szCs w:val="28"/>
        </w:rPr>
        <w:t>у</w:t>
      </w:r>
      <w:r w:rsidRPr="002749BE">
        <w:rPr>
          <w:sz w:val="28"/>
          <w:szCs w:val="28"/>
        </w:rPr>
        <w:t xml:space="preserve">ры и качества обслуживания пассажиров, развития рынка транспортных услуг </w:t>
      </w:r>
      <w:r w:rsidR="004C2129">
        <w:rPr>
          <w:sz w:val="28"/>
          <w:szCs w:val="28"/>
        </w:rPr>
        <w:t>Прокопьевского городского округа</w:t>
      </w:r>
      <w:r w:rsidRPr="002749BE">
        <w:rPr>
          <w:sz w:val="28"/>
          <w:szCs w:val="28"/>
        </w:rPr>
        <w:t>.</w:t>
      </w:r>
      <w:proofErr w:type="gramEnd"/>
    </w:p>
    <w:p w:rsidR="002749BE" w:rsidRPr="002749BE" w:rsidRDefault="002749BE" w:rsidP="002749B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749BE">
        <w:rPr>
          <w:sz w:val="28"/>
          <w:szCs w:val="28"/>
        </w:rPr>
        <w:t>1.2. Термины и понятия, используемые в настоящем Порядке, применяются в тех же значениях, что и в законодательстве Российской Федерации.</w:t>
      </w:r>
    </w:p>
    <w:p w:rsidR="002749BE" w:rsidRPr="002749BE" w:rsidRDefault="002749BE" w:rsidP="002749B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749BE">
        <w:rPr>
          <w:sz w:val="28"/>
          <w:szCs w:val="28"/>
        </w:rPr>
        <w:t>1.3. Настоящий Порядок не регулирует вопросы временного прекращения, изменения или ограничения движения транспортных средств на участках дорог и улиц города, по которым проходят маршруты.</w:t>
      </w:r>
    </w:p>
    <w:p w:rsidR="002749BE" w:rsidRPr="002749BE" w:rsidRDefault="002749BE" w:rsidP="002749B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749BE">
        <w:rPr>
          <w:sz w:val="28"/>
          <w:szCs w:val="28"/>
        </w:rPr>
        <w:t xml:space="preserve">1.4. </w:t>
      </w:r>
      <w:proofErr w:type="gramStart"/>
      <w:r w:rsidRPr="002749BE">
        <w:rPr>
          <w:sz w:val="28"/>
          <w:szCs w:val="28"/>
        </w:rPr>
        <w:t>Основанием для установления муниципального маршрута регулярных перевозок является социальная потребность в регулярных перевозках по предлаг</w:t>
      </w:r>
      <w:r w:rsidRPr="002749BE">
        <w:rPr>
          <w:sz w:val="28"/>
          <w:szCs w:val="28"/>
        </w:rPr>
        <w:t>а</w:t>
      </w:r>
      <w:r w:rsidRPr="002749BE">
        <w:rPr>
          <w:sz w:val="28"/>
          <w:szCs w:val="28"/>
        </w:rPr>
        <w:t>емому маршруту с учетом наличия устойчивого пассажиропотока и наличия в бюджете города необходимых средств для заключения муниципального контракта на предлагаемый маршрут (при осуществлении регулярных перевозок по регул</w:t>
      </w:r>
      <w:r w:rsidRPr="002749BE">
        <w:rPr>
          <w:sz w:val="28"/>
          <w:szCs w:val="28"/>
        </w:rPr>
        <w:t>и</w:t>
      </w:r>
      <w:r w:rsidRPr="002749BE">
        <w:rPr>
          <w:sz w:val="28"/>
          <w:szCs w:val="28"/>
        </w:rPr>
        <w:t>руемым тарифам).</w:t>
      </w:r>
      <w:proofErr w:type="gramEnd"/>
    </w:p>
    <w:p w:rsidR="002749BE" w:rsidRPr="002749BE" w:rsidRDefault="002749BE" w:rsidP="002749B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749BE">
        <w:rPr>
          <w:sz w:val="28"/>
          <w:szCs w:val="28"/>
        </w:rPr>
        <w:t>1.5. В случаях принятия решения об установлении маршрута регулярных перевозок отбор перевозчиков осуществляется в порядке, установленном закон</w:t>
      </w:r>
      <w:r w:rsidRPr="002749BE">
        <w:rPr>
          <w:sz w:val="28"/>
          <w:szCs w:val="28"/>
        </w:rPr>
        <w:t>о</w:t>
      </w:r>
      <w:r w:rsidRPr="002749BE">
        <w:rPr>
          <w:sz w:val="28"/>
          <w:szCs w:val="28"/>
        </w:rPr>
        <w:t>дательством Российской Федерации.</w:t>
      </w:r>
    </w:p>
    <w:p w:rsidR="002749BE" w:rsidRPr="002749BE" w:rsidRDefault="002749BE" w:rsidP="002749B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749BE">
        <w:rPr>
          <w:sz w:val="28"/>
          <w:szCs w:val="28"/>
        </w:rPr>
        <w:t xml:space="preserve">1.6. </w:t>
      </w:r>
      <w:proofErr w:type="gramStart"/>
      <w:r w:rsidRPr="002749BE">
        <w:rPr>
          <w:sz w:val="28"/>
          <w:szCs w:val="28"/>
        </w:rPr>
        <w:t>Основаниями для изменения муниципального маршрута регулярных перевозок являются изменение величины пассажиропотока, а также изменение о</w:t>
      </w:r>
      <w:r w:rsidRPr="002749BE">
        <w:rPr>
          <w:sz w:val="28"/>
          <w:szCs w:val="28"/>
        </w:rPr>
        <w:t>р</w:t>
      </w:r>
      <w:r w:rsidRPr="002749BE">
        <w:rPr>
          <w:sz w:val="28"/>
          <w:szCs w:val="28"/>
        </w:rPr>
        <w:t>ганизации дорожного движения на территории города</w:t>
      </w:r>
      <w:r w:rsidR="0052735F">
        <w:rPr>
          <w:sz w:val="28"/>
          <w:szCs w:val="28"/>
        </w:rPr>
        <w:t xml:space="preserve"> Прокопьевска</w:t>
      </w:r>
      <w:r w:rsidRPr="002749BE">
        <w:rPr>
          <w:sz w:val="28"/>
          <w:szCs w:val="28"/>
        </w:rPr>
        <w:t>.</w:t>
      </w:r>
      <w:proofErr w:type="gramEnd"/>
    </w:p>
    <w:p w:rsidR="002749BE" w:rsidRPr="002749BE" w:rsidRDefault="002749BE" w:rsidP="002749B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749BE">
        <w:rPr>
          <w:sz w:val="28"/>
          <w:szCs w:val="28"/>
        </w:rPr>
        <w:t>1.7. Изменением муниципального маршрута регулярных перевозок являе</w:t>
      </w:r>
      <w:r w:rsidRPr="002749BE">
        <w:rPr>
          <w:sz w:val="28"/>
          <w:szCs w:val="28"/>
        </w:rPr>
        <w:t>т</w:t>
      </w:r>
      <w:r w:rsidRPr="002749BE">
        <w:rPr>
          <w:sz w:val="28"/>
          <w:szCs w:val="28"/>
        </w:rPr>
        <w:t>ся:</w:t>
      </w:r>
    </w:p>
    <w:p w:rsidR="002749BE" w:rsidRPr="002749BE" w:rsidRDefault="002749BE" w:rsidP="002749B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749BE">
        <w:rPr>
          <w:sz w:val="28"/>
          <w:szCs w:val="28"/>
        </w:rPr>
        <w:t>1) изменение регистрационного номера маршрута регулярных перевозок;</w:t>
      </w:r>
    </w:p>
    <w:p w:rsidR="002749BE" w:rsidRPr="002749BE" w:rsidRDefault="002749BE" w:rsidP="002749B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749BE">
        <w:rPr>
          <w:sz w:val="28"/>
          <w:szCs w:val="28"/>
        </w:rPr>
        <w:t>2) изменение порядкового номера маршрута регулярных перевозок;</w:t>
      </w:r>
    </w:p>
    <w:p w:rsidR="00971784" w:rsidRDefault="00971784" w:rsidP="002749B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971784" w:rsidRDefault="00971784" w:rsidP="00971784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971784" w:rsidRDefault="00971784" w:rsidP="0097178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749BE" w:rsidRPr="002749BE" w:rsidRDefault="002749BE" w:rsidP="002749B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749BE">
        <w:rPr>
          <w:sz w:val="28"/>
          <w:szCs w:val="28"/>
        </w:rPr>
        <w:t>3) изменение наименования маршрута регулярных перевозок в виде наим</w:t>
      </w:r>
      <w:r w:rsidRPr="002749BE">
        <w:rPr>
          <w:sz w:val="28"/>
          <w:szCs w:val="28"/>
        </w:rPr>
        <w:t>е</w:t>
      </w:r>
      <w:r w:rsidRPr="002749BE">
        <w:rPr>
          <w:sz w:val="28"/>
          <w:szCs w:val="28"/>
        </w:rPr>
        <w:t>нований начального остановочного пункта и конечного остановочного пункта по маршруту регулярных перевозок;</w:t>
      </w:r>
    </w:p>
    <w:p w:rsidR="002749BE" w:rsidRPr="002749BE" w:rsidRDefault="002749BE" w:rsidP="002749B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749BE">
        <w:rPr>
          <w:sz w:val="28"/>
          <w:szCs w:val="28"/>
        </w:rPr>
        <w:t>4) изменение наименования промежуточных остановочных пунктов по маршруту регулярных перевозок;</w:t>
      </w:r>
    </w:p>
    <w:p w:rsidR="002749BE" w:rsidRPr="002749BE" w:rsidRDefault="002749BE" w:rsidP="002749B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749BE">
        <w:rPr>
          <w:sz w:val="28"/>
          <w:szCs w:val="28"/>
        </w:rPr>
        <w:t>5) изменение наименования улиц, автомобильных дорог, по которым ос</w:t>
      </w:r>
      <w:r w:rsidRPr="002749BE">
        <w:rPr>
          <w:sz w:val="28"/>
          <w:szCs w:val="28"/>
        </w:rPr>
        <w:t>у</w:t>
      </w:r>
      <w:r w:rsidRPr="002749BE">
        <w:rPr>
          <w:sz w:val="28"/>
          <w:szCs w:val="28"/>
        </w:rPr>
        <w:t>ществляется движение транспортных средств между остановочными пунктами по маршруту регулярных перевозок;</w:t>
      </w:r>
    </w:p>
    <w:p w:rsidR="002749BE" w:rsidRPr="002749BE" w:rsidRDefault="002749BE" w:rsidP="002749B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749BE">
        <w:rPr>
          <w:sz w:val="28"/>
          <w:szCs w:val="28"/>
        </w:rPr>
        <w:t>6) изменение протяженности маршрута регулярных перевозок;</w:t>
      </w:r>
    </w:p>
    <w:p w:rsidR="002749BE" w:rsidRPr="002749BE" w:rsidRDefault="002749BE" w:rsidP="002749B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749BE">
        <w:rPr>
          <w:sz w:val="28"/>
          <w:szCs w:val="28"/>
        </w:rPr>
        <w:t>7) изменение порядка посадки и высадки пассажиров;</w:t>
      </w:r>
    </w:p>
    <w:p w:rsidR="002749BE" w:rsidRPr="002749BE" w:rsidRDefault="002749BE" w:rsidP="002749B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749BE">
        <w:rPr>
          <w:sz w:val="28"/>
          <w:szCs w:val="28"/>
        </w:rPr>
        <w:t>8) изменение вида регулярных перевозок;</w:t>
      </w:r>
    </w:p>
    <w:p w:rsidR="002749BE" w:rsidRPr="002749BE" w:rsidRDefault="002749BE" w:rsidP="002749B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749BE">
        <w:rPr>
          <w:sz w:val="28"/>
          <w:szCs w:val="28"/>
        </w:rPr>
        <w:t>9) изменение вида транспортных средств и класса транспортных средств, которые используются для перевозок по маршруту регулярных перевозок, изм</w:t>
      </w:r>
      <w:r w:rsidRPr="002749BE">
        <w:rPr>
          <w:sz w:val="28"/>
          <w:szCs w:val="28"/>
        </w:rPr>
        <w:t>е</w:t>
      </w:r>
      <w:r w:rsidRPr="002749BE">
        <w:rPr>
          <w:sz w:val="28"/>
          <w:szCs w:val="28"/>
        </w:rPr>
        <w:t>нение максимального количества транспортных средств каждого класса;</w:t>
      </w:r>
    </w:p>
    <w:p w:rsidR="002749BE" w:rsidRPr="002749BE" w:rsidRDefault="002749BE" w:rsidP="002749B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749BE">
        <w:rPr>
          <w:sz w:val="28"/>
          <w:szCs w:val="28"/>
        </w:rPr>
        <w:t>10) изменение экологических характеристик транспортных средств, кот</w:t>
      </w:r>
      <w:r w:rsidRPr="002749BE">
        <w:rPr>
          <w:sz w:val="28"/>
          <w:szCs w:val="28"/>
        </w:rPr>
        <w:t>о</w:t>
      </w:r>
      <w:r w:rsidRPr="002749BE">
        <w:rPr>
          <w:sz w:val="28"/>
          <w:szCs w:val="28"/>
        </w:rPr>
        <w:t>рые используются для перевозок по маршруту регулярных перевозок.</w:t>
      </w:r>
    </w:p>
    <w:p w:rsidR="002749BE" w:rsidRPr="002749BE" w:rsidRDefault="002749BE" w:rsidP="002749B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749BE">
        <w:rPr>
          <w:sz w:val="28"/>
          <w:szCs w:val="28"/>
        </w:rPr>
        <w:t>1.8. Основаниями для отмены муниципального маршрута регулярных пер</w:t>
      </w:r>
      <w:r w:rsidRPr="002749BE">
        <w:rPr>
          <w:sz w:val="28"/>
          <w:szCs w:val="28"/>
        </w:rPr>
        <w:t>е</w:t>
      </w:r>
      <w:r w:rsidRPr="002749BE">
        <w:rPr>
          <w:sz w:val="28"/>
          <w:szCs w:val="28"/>
        </w:rPr>
        <w:t>возок являются:</w:t>
      </w:r>
    </w:p>
    <w:p w:rsidR="002749BE" w:rsidRPr="002749BE" w:rsidRDefault="002749BE" w:rsidP="002749B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749BE">
        <w:rPr>
          <w:sz w:val="28"/>
          <w:szCs w:val="28"/>
        </w:rPr>
        <w:t>1) оптимизация маршрутной сети города</w:t>
      </w:r>
      <w:r w:rsidR="006536EA">
        <w:rPr>
          <w:sz w:val="28"/>
          <w:szCs w:val="28"/>
        </w:rPr>
        <w:t xml:space="preserve"> Прокопьевска</w:t>
      </w:r>
      <w:r w:rsidRPr="002749BE">
        <w:rPr>
          <w:sz w:val="28"/>
          <w:szCs w:val="28"/>
        </w:rPr>
        <w:t>, проводимая по р</w:t>
      </w:r>
      <w:r w:rsidRPr="002749BE">
        <w:rPr>
          <w:sz w:val="28"/>
          <w:szCs w:val="28"/>
        </w:rPr>
        <w:t>е</w:t>
      </w:r>
      <w:r w:rsidRPr="002749BE">
        <w:rPr>
          <w:sz w:val="28"/>
          <w:szCs w:val="28"/>
        </w:rPr>
        <w:t>зультатам обследования муниципальных маршрутов регулярных перевозок;</w:t>
      </w:r>
    </w:p>
    <w:p w:rsidR="002749BE" w:rsidRPr="002749BE" w:rsidRDefault="002749BE" w:rsidP="002749B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749BE">
        <w:rPr>
          <w:sz w:val="28"/>
          <w:szCs w:val="28"/>
        </w:rPr>
        <w:t>2) отсутствие устойчивого пассажиропотока;</w:t>
      </w:r>
    </w:p>
    <w:p w:rsidR="002749BE" w:rsidRDefault="002749BE" w:rsidP="002749B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749BE">
        <w:rPr>
          <w:sz w:val="28"/>
          <w:szCs w:val="28"/>
        </w:rPr>
        <w:t>3) невозможность обеспечения безопасности дорожного движения;</w:t>
      </w:r>
    </w:p>
    <w:p w:rsidR="000E7974" w:rsidRPr="002749BE" w:rsidRDefault="000E7974" w:rsidP="002749B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0240C5">
        <w:rPr>
          <w:sz w:val="28"/>
          <w:szCs w:val="28"/>
        </w:rPr>
        <w:t>наличия объектов транспортной инфраструктуры, расположенных по маршруту регулярных перевозок, интенсивность пользования которыми превыш</w:t>
      </w:r>
      <w:r w:rsidRPr="000240C5">
        <w:rPr>
          <w:sz w:val="28"/>
          <w:szCs w:val="28"/>
        </w:rPr>
        <w:t>а</w:t>
      </w:r>
      <w:r w:rsidRPr="000240C5">
        <w:rPr>
          <w:sz w:val="28"/>
          <w:szCs w:val="28"/>
        </w:rPr>
        <w:t>ет пропускную способность таких объектов</w:t>
      </w:r>
      <w:r>
        <w:rPr>
          <w:sz w:val="28"/>
          <w:szCs w:val="28"/>
        </w:rPr>
        <w:t>;</w:t>
      </w:r>
    </w:p>
    <w:p w:rsidR="002749BE" w:rsidRPr="002749BE" w:rsidRDefault="000E7974" w:rsidP="002749B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5</w:t>
      </w:r>
      <w:r w:rsidR="002749BE" w:rsidRPr="002749BE">
        <w:rPr>
          <w:sz w:val="28"/>
          <w:szCs w:val="28"/>
        </w:rPr>
        <w:t xml:space="preserve">) признание </w:t>
      </w:r>
      <w:r>
        <w:rPr>
          <w:sz w:val="28"/>
          <w:szCs w:val="28"/>
        </w:rPr>
        <w:t xml:space="preserve">открытого конкурса на право осуществления пассажирских перевозок на муниципальных маршрутах </w:t>
      </w:r>
      <w:r w:rsidRPr="000240C5">
        <w:rPr>
          <w:sz w:val="28"/>
          <w:szCs w:val="28"/>
        </w:rPr>
        <w:t xml:space="preserve"> регулярных перевозок Прокопьевского городского округа </w:t>
      </w:r>
      <w:r w:rsidR="002749BE" w:rsidRPr="002749BE">
        <w:rPr>
          <w:sz w:val="28"/>
          <w:szCs w:val="28"/>
        </w:rPr>
        <w:t>несостоявшимся в связи с отсутствием заявок на участие в ко</w:t>
      </w:r>
      <w:r w:rsidR="002749BE" w:rsidRPr="002749BE">
        <w:rPr>
          <w:sz w:val="28"/>
          <w:szCs w:val="28"/>
        </w:rPr>
        <w:t>н</w:t>
      </w:r>
      <w:r w:rsidR="002749BE" w:rsidRPr="002749BE">
        <w:rPr>
          <w:sz w:val="28"/>
          <w:szCs w:val="28"/>
        </w:rPr>
        <w:t>курсе.</w:t>
      </w:r>
      <w:proofErr w:type="gramEnd"/>
    </w:p>
    <w:p w:rsidR="002749BE" w:rsidRPr="002749BE" w:rsidRDefault="002749BE" w:rsidP="002749B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749BE">
        <w:rPr>
          <w:sz w:val="28"/>
          <w:szCs w:val="28"/>
        </w:rPr>
        <w:t>1.9. Установление, изменение, отмена муниципальных маршрутов регуля</w:t>
      </w:r>
      <w:r w:rsidRPr="002749BE">
        <w:rPr>
          <w:sz w:val="28"/>
          <w:szCs w:val="28"/>
        </w:rPr>
        <w:t>р</w:t>
      </w:r>
      <w:r w:rsidRPr="002749BE">
        <w:rPr>
          <w:sz w:val="28"/>
          <w:szCs w:val="28"/>
        </w:rPr>
        <w:t xml:space="preserve">ных перевозок в соответствии с основаниями, указанными в пунктах 1.4, 1.6, 1.8 настоящего Порядка, осуществляются администрацией города </w:t>
      </w:r>
      <w:r w:rsidR="000E7974">
        <w:rPr>
          <w:sz w:val="28"/>
          <w:szCs w:val="28"/>
        </w:rPr>
        <w:t>Прокопьевска</w:t>
      </w:r>
      <w:r w:rsidRPr="002749BE">
        <w:rPr>
          <w:sz w:val="28"/>
          <w:szCs w:val="28"/>
        </w:rPr>
        <w:t>, и</w:t>
      </w:r>
      <w:r w:rsidRPr="002749BE">
        <w:rPr>
          <w:sz w:val="28"/>
          <w:szCs w:val="28"/>
        </w:rPr>
        <w:t>с</w:t>
      </w:r>
      <w:r w:rsidRPr="002749BE">
        <w:rPr>
          <w:sz w:val="28"/>
          <w:szCs w:val="28"/>
        </w:rPr>
        <w:t>ходя из результатов обследования муниципальных маршрутов, проводимых в с</w:t>
      </w:r>
      <w:r w:rsidRPr="002749BE">
        <w:rPr>
          <w:sz w:val="28"/>
          <w:szCs w:val="28"/>
        </w:rPr>
        <w:t>о</w:t>
      </w:r>
      <w:r w:rsidRPr="002749BE">
        <w:rPr>
          <w:sz w:val="28"/>
          <w:szCs w:val="28"/>
        </w:rPr>
        <w:t>ответствии с документом планирования. Организационно-техническое обеспеч</w:t>
      </w:r>
      <w:r w:rsidRPr="002749BE">
        <w:rPr>
          <w:sz w:val="28"/>
          <w:szCs w:val="28"/>
        </w:rPr>
        <w:t>е</w:t>
      </w:r>
      <w:r w:rsidRPr="002749BE">
        <w:rPr>
          <w:sz w:val="28"/>
          <w:szCs w:val="28"/>
        </w:rPr>
        <w:t xml:space="preserve">ние </w:t>
      </w:r>
      <w:proofErr w:type="gramStart"/>
      <w:r w:rsidRPr="002749BE">
        <w:rPr>
          <w:sz w:val="28"/>
          <w:szCs w:val="28"/>
        </w:rPr>
        <w:t xml:space="preserve">исполнения функций администрации города </w:t>
      </w:r>
      <w:r w:rsidR="000E7974">
        <w:rPr>
          <w:sz w:val="28"/>
          <w:szCs w:val="28"/>
        </w:rPr>
        <w:t>Прокопьевска</w:t>
      </w:r>
      <w:proofErr w:type="gramEnd"/>
      <w:r w:rsidRPr="002749BE">
        <w:rPr>
          <w:sz w:val="28"/>
          <w:szCs w:val="28"/>
        </w:rPr>
        <w:t xml:space="preserve"> по установлению, изменению, отмене муниципальных маршрутов регулярных перевозок осущест</w:t>
      </w:r>
      <w:r w:rsidRPr="002749BE">
        <w:rPr>
          <w:sz w:val="28"/>
          <w:szCs w:val="28"/>
        </w:rPr>
        <w:t>в</w:t>
      </w:r>
      <w:r w:rsidRPr="002749BE">
        <w:rPr>
          <w:sz w:val="28"/>
          <w:szCs w:val="28"/>
        </w:rPr>
        <w:t xml:space="preserve">ляется </w:t>
      </w:r>
      <w:r w:rsidR="000E7974">
        <w:rPr>
          <w:sz w:val="28"/>
          <w:szCs w:val="28"/>
        </w:rPr>
        <w:t>отделом отраслей промышленности, транспорта и связи администрации г</w:t>
      </w:r>
      <w:r w:rsidR="000E7974">
        <w:rPr>
          <w:sz w:val="28"/>
          <w:szCs w:val="28"/>
        </w:rPr>
        <w:t>о</w:t>
      </w:r>
      <w:r w:rsidR="000E7974">
        <w:rPr>
          <w:sz w:val="28"/>
          <w:szCs w:val="28"/>
        </w:rPr>
        <w:t>рода Прокопьевска</w:t>
      </w:r>
      <w:r w:rsidRPr="002749BE">
        <w:rPr>
          <w:sz w:val="28"/>
          <w:szCs w:val="28"/>
        </w:rPr>
        <w:t xml:space="preserve"> (далее </w:t>
      </w:r>
      <w:r w:rsidR="00DE666F">
        <w:rPr>
          <w:sz w:val="28"/>
          <w:szCs w:val="28"/>
        </w:rPr>
        <w:t xml:space="preserve">по тексту </w:t>
      </w:r>
      <w:r w:rsidRPr="002749BE">
        <w:rPr>
          <w:sz w:val="28"/>
          <w:szCs w:val="28"/>
        </w:rPr>
        <w:t xml:space="preserve">- </w:t>
      </w:r>
      <w:r w:rsidR="00DE666F">
        <w:rPr>
          <w:sz w:val="28"/>
          <w:szCs w:val="28"/>
        </w:rPr>
        <w:t>О</w:t>
      </w:r>
      <w:r w:rsidR="000E7974">
        <w:rPr>
          <w:sz w:val="28"/>
          <w:szCs w:val="28"/>
        </w:rPr>
        <w:t>тдел</w:t>
      </w:r>
      <w:r w:rsidRPr="002749BE">
        <w:rPr>
          <w:sz w:val="28"/>
          <w:szCs w:val="28"/>
        </w:rPr>
        <w:t>).</w:t>
      </w:r>
    </w:p>
    <w:p w:rsidR="002749BE" w:rsidRPr="002749BE" w:rsidRDefault="002749BE" w:rsidP="002749B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71784" w:rsidRDefault="00971784" w:rsidP="000E797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71784" w:rsidRDefault="00971784" w:rsidP="000E7974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</w:p>
    <w:p w:rsidR="00971784" w:rsidRDefault="00971784" w:rsidP="000E797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749BE" w:rsidRPr="002749BE" w:rsidRDefault="002749BE" w:rsidP="000E797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749BE">
        <w:rPr>
          <w:sz w:val="28"/>
          <w:szCs w:val="28"/>
        </w:rPr>
        <w:t xml:space="preserve">2. Порядок установления, изменения, отмены </w:t>
      </w:r>
      <w:proofErr w:type="gramStart"/>
      <w:r w:rsidRPr="002749BE">
        <w:rPr>
          <w:sz w:val="28"/>
          <w:szCs w:val="28"/>
        </w:rPr>
        <w:t>муниципальных</w:t>
      </w:r>
      <w:proofErr w:type="gramEnd"/>
    </w:p>
    <w:p w:rsidR="002749BE" w:rsidRPr="002749BE" w:rsidRDefault="002749BE" w:rsidP="000E797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749BE">
        <w:rPr>
          <w:sz w:val="28"/>
          <w:szCs w:val="28"/>
        </w:rPr>
        <w:t xml:space="preserve">маршрутов регулярных перевозок на территории </w:t>
      </w:r>
      <w:r w:rsidR="000E7974" w:rsidRPr="000240C5">
        <w:rPr>
          <w:sz w:val="28"/>
          <w:szCs w:val="28"/>
        </w:rPr>
        <w:t xml:space="preserve">Прокопьевского городского округа </w:t>
      </w:r>
      <w:r w:rsidRPr="002749BE">
        <w:rPr>
          <w:sz w:val="28"/>
          <w:szCs w:val="28"/>
        </w:rPr>
        <w:t xml:space="preserve">(далее </w:t>
      </w:r>
      <w:r w:rsidR="00DE666F">
        <w:rPr>
          <w:sz w:val="28"/>
          <w:szCs w:val="28"/>
        </w:rPr>
        <w:t xml:space="preserve">по тексту </w:t>
      </w:r>
      <w:r w:rsidRPr="002749BE">
        <w:rPr>
          <w:sz w:val="28"/>
          <w:szCs w:val="28"/>
        </w:rPr>
        <w:t>- маршрут)</w:t>
      </w:r>
    </w:p>
    <w:p w:rsidR="002749BE" w:rsidRPr="002749BE" w:rsidRDefault="002749BE" w:rsidP="002749B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E666F" w:rsidRDefault="002749BE" w:rsidP="000E797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749BE">
        <w:rPr>
          <w:sz w:val="28"/>
          <w:szCs w:val="28"/>
        </w:rPr>
        <w:t xml:space="preserve">2.1. Установление, изменение, отмена маршрутов осуществляются </w:t>
      </w:r>
      <w:r w:rsidR="000E7974" w:rsidRPr="000E7974">
        <w:rPr>
          <w:sz w:val="28"/>
          <w:szCs w:val="28"/>
        </w:rPr>
        <w:t>с учетом сложившейся маршрутной сети, анализа данных изучения пассажиропотока, пл</w:t>
      </w:r>
      <w:r w:rsidR="000E7974" w:rsidRPr="000E7974">
        <w:rPr>
          <w:sz w:val="28"/>
          <w:szCs w:val="28"/>
        </w:rPr>
        <w:t>а</w:t>
      </w:r>
      <w:r w:rsidR="000E7974" w:rsidRPr="000E7974">
        <w:rPr>
          <w:sz w:val="28"/>
          <w:szCs w:val="28"/>
        </w:rPr>
        <w:t>нов жилищного, культурно-бытового и дорожного строительства</w:t>
      </w:r>
      <w:r w:rsidRPr="002749BE">
        <w:rPr>
          <w:sz w:val="28"/>
          <w:szCs w:val="28"/>
        </w:rPr>
        <w:t xml:space="preserve">. </w:t>
      </w:r>
    </w:p>
    <w:p w:rsidR="002749BE" w:rsidRDefault="00DE666F" w:rsidP="000E797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Предложения</w:t>
      </w:r>
      <w:r w:rsidR="002749BE" w:rsidRPr="002749BE">
        <w:rPr>
          <w:sz w:val="28"/>
          <w:szCs w:val="28"/>
        </w:rPr>
        <w:t xml:space="preserve"> по установлению, изменению, отмене маршрутов могут вн</w:t>
      </w:r>
      <w:r w:rsidR="002749BE" w:rsidRPr="002749BE">
        <w:rPr>
          <w:sz w:val="28"/>
          <w:szCs w:val="28"/>
        </w:rPr>
        <w:t>о</w:t>
      </w:r>
      <w:r w:rsidR="002749BE" w:rsidRPr="002749BE">
        <w:rPr>
          <w:sz w:val="28"/>
          <w:szCs w:val="28"/>
        </w:rPr>
        <w:t xml:space="preserve">ситься в </w:t>
      </w:r>
      <w:r>
        <w:rPr>
          <w:sz w:val="28"/>
          <w:szCs w:val="28"/>
        </w:rPr>
        <w:t>О</w:t>
      </w:r>
      <w:r w:rsidR="000E7974">
        <w:rPr>
          <w:sz w:val="28"/>
          <w:szCs w:val="28"/>
        </w:rPr>
        <w:t>тдел</w:t>
      </w:r>
      <w:r w:rsidR="002749BE" w:rsidRPr="002749BE">
        <w:rPr>
          <w:sz w:val="28"/>
          <w:szCs w:val="28"/>
        </w:rPr>
        <w:t xml:space="preserve"> с последующим их рассмотрением </w:t>
      </w:r>
      <w:r w:rsidR="005E2D37">
        <w:rPr>
          <w:sz w:val="28"/>
          <w:szCs w:val="28"/>
        </w:rPr>
        <w:t xml:space="preserve">на </w:t>
      </w:r>
      <w:r w:rsidR="005E2D37" w:rsidRPr="000240C5">
        <w:rPr>
          <w:sz w:val="28"/>
          <w:szCs w:val="28"/>
        </w:rPr>
        <w:t>координационн</w:t>
      </w:r>
      <w:r w:rsidR="005E2D37">
        <w:rPr>
          <w:sz w:val="28"/>
          <w:szCs w:val="28"/>
        </w:rPr>
        <w:t>ом</w:t>
      </w:r>
      <w:r w:rsidR="005E2D37" w:rsidRPr="000240C5">
        <w:rPr>
          <w:sz w:val="28"/>
          <w:szCs w:val="28"/>
        </w:rPr>
        <w:t xml:space="preserve"> совет</w:t>
      </w:r>
      <w:r w:rsidR="005E2D37">
        <w:rPr>
          <w:sz w:val="28"/>
          <w:szCs w:val="28"/>
        </w:rPr>
        <w:t>е</w:t>
      </w:r>
      <w:r w:rsidR="005E2D37" w:rsidRPr="000240C5">
        <w:rPr>
          <w:sz w:val="28"/>
          <w:szCs w:val="28"/>
        </w:rPr>
        <w:t xml:space="preserve"> по транспорту при </w:t>
      </w:r>
      <w:r w:rsidR="005E2D37">
        <w:rPr>
          <w:sz w:val="28"/>
          <w:szCs w:val="28"/>
        </w:rPr>
        <w:t>а</w:t>
      </w:r>
      <w:r w:rsidR="005E2D37" w:rsidRPr="000240C5">
        <w:rPr>
          <w:sz w:val="28"/>
          <w:szCs w:val="28"/>
        </w:rPr>
        <w:t>дминистрации</w:t>
      </w:r>
      <w:r w:rsidR="005E2D37" w:rsidRPr="002749BE">
        <w:rPr>
          <w:sz w:val="28"/>
          <w:szCs w:val="28"/>
        </w:rPr>
        <w:t xml:space="preserve"> </w:t>
      </w:r>
      <w:r w:rsidR="005E2D37">
        <w:rPr>
          <w:sz w:val="28"/>
          <w:szCs w:val="28"/>
        </w:rPr>
        <w:t xml:space="preserve">города Прокопьевска </w:t>
      </w:r>
      <w:r w:rsidR="002749BE" w:rsidRPr="002749BE">
        <w:rPr>
          <w:sz w:val="28"/>
          <w:szCs w:val="28"/>
        </w:rPr>
        <w:t>в соответствии с настоящим Порядком юридическими лицами, индивидуальными предпринимателями, учас</w:t>
      </w:r>
      <w:r w:rsidR="002749BE" w:rsidRPr="002749BE">
        <w:rPr>
          <w:sz w:val="28"/>
          <w:szCs w:val="28"/>
        </w:rPr>
        <w:t>т</w:t>
      </w:r>
      <w:r w:rsidR="002749BE" w:rsidRPr="002749BE">
        <w:rPr>
          <w:sz w:val="28"/>
          <w:szCs w:val="28"/>
        </w:rPr>
        <w:t>никами договора простого товарищества, в том числе намеренными осуществлять или уже осуществляющими регулярные перевозки, а также жителями города (д</w:t>
      </w:r>
      <w:r w:rsidR="002749BE" w:rsidRPr="002749BE">
        <w:rPr>
          <w:sz w:val="28"/>
          <w:szCs w:val="28"/>
        </w:rPr>
        <w:t>а</w:t>
      </w:r>
      <w:r w:rsidR="002749BE" w:rsidRPr="002749BE">
        <w:rPr>
          <w:sz w:val="28"/>
          <w:szCs w:val="28"/>
        </w:rPr>
        <w:t xml:space="preserve">лее </w:t>
      </w:r>
      <w:r>
        <w:rPr>
          <w:sz w:val="28"/>
          <w:szCs w:val="28"/>
        </w:rPr>
        <w:t xml:space="preserve">по тексту </w:t>
      </w:r>
      <w:r w:rsidR="002749BE" w:rsidRPr="002749BE">
        <w:rPr>
          <w:sz w:val="28"/>
          <w:szCs w:val="28"/>
        </w:rPr>
        <w:t>- инициаторы).</w:t>
      </w:r>
      <w:proofErr w:type="gramEnd"/>
    </w:p>
    <w:p w:rsidR="002749BE" w:rsidRPr="002749BE" w:rsidRDefault="002749BE" w:rsidP="005D6E9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749BE">
        <w:rPr>
          <w:sz w:val="28"/>
          <w:szCs w:val="28"/>
        </w:rPr>
        <w:t xml:space="preserve">2.2. Инициаторы направляют в </w:t>
      </w:r>
      <w:r w:rsidR="00DE666F">
        <w:rPr>
          <w:sz w:val="28"/>
          <w:szCs w:val="28"/>
        </w:rPr>
        <w:t>О</w:t>
      </w:r>
      <w:r w:rsidR="004C2129">
        <w:rPr>
          <w:sz w:val="28"/>
          <w:szCs w:val="28"/>
        </w:rPr>
        <w:t>тдел</w:t>
      </w:r>
      <w:r w:rsidRPr="002749BE">
        <w:rPr>
          <w:sz w:val="28"/>
          <w:szCs w:val="28"/>
        </w:rPr>
        <w:t xml:space="preserve"> </w:t>
      </w:r>
      <w:r w:rsidR="004C2129">
        <w:rPr>
          <w:sz w:val="28"/>
          <w:szCs w:val="28"/>
        </w:rPr>
        <w:t>заявление</w:t>
      </w:r>
      <w:r w:rsidRPr="002749BE">
        <w:rPr>
          <w:sz w:val="28"/>
          <w:szCs w:val="28"/>
        </w:rPr>
        <w:t xml:space="preserve"> с обоснованием необход</w:t>
      </w:r>
      <w:r w:rsidRPr="002749BE">
        <w:rPr>
          <w:sz w:val="28"/>
          <w:szCs w:val="28"/>
        </w:rPr>
        <w:t>и</w:t>
      </w:r>
      <w:r w:rsidRPr="002749BE">
        <w:rPr>
          <w:sz w:val="28"/>
          <w:szCs w:val="28"/>
        </w:rPr>
        <w:t>мости установления, изменения или отмены маршрута.</w:t>
      </w:r>
    </w:p>
    <w:p w:rsidR="002749BE" w:rsidRPr="002749BE" w:rsidRDefault="002749BE" w:rsidP="005D6E9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749BE">
        <w:rPr>
          <w:sz w:val="28"/>
          <w:szCs w:val="28"/>
        </w:rPr>
        <w:t xml:space="preserve">2.3. </w:t>
      </w:r>
      <w:r w:rsidR="004C2129">
        <w:rPr>
          <w:sz w:val="28"/>
          <w:szCs w:val="28"/>
        </w:rPr>
        <w:t>Заявление</w:t>
      </w:r>
      <w:r w:rsidRPr="002749BE">
        <w:rPr>
          <w:sz w:val="28"/>
          <w:szCs w:val="28"/>
        </w:rPr>
        <w:t xml:space="preserve"> об установлении или изменении маршрута, исходящее от юридических лиц либо предпринимателей, намеренных осуществлять перевозки, либо осуществляющие их (далее - перевозчики) должно содержать следующие сведения:</w:t>
      </w:r>
    </w:p>
    <w:p w:rsidR="002749BE" w:rsidRPr="002749BE" w:rsidRDefault="002749BE" w:rsidP="005D6E9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749BE">
        <w:rPr>
          <w:sz w:val="28"/>
          <w:szCs w:val="28"/>
        </w:rPr>
        <w:t>1) 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номер свидетельства о регистрации в качестве индивид</w:t>
      </w:r>
      <w:r w:rsidRPr="002749BE">
        <w:rPr>
          <w:sz w:val="28"/>
          <w:szCs w:val="28"/>
        </w:rPr>
        <w:t>у</w:t>
      </w:r>
      <w:r w:rsidRPr="002749BE">
        <w:rPr>
          <w:sz w:val="28"/>
          <w:szCs w:val="28"/>
        </w:rPr>
        <w:t>ального предпринимателя, адрес места жительства (для индивидуальных пре</w:t>
      </w:r>
      <w:r w:rsidRPr="002749BE">
        <w:rPr>
          <w:sz w:val="28"/>
          <w:szCs w:val="28"/>
        </w:rPr>
        <w:t>д</w:t>
      </w:r>
      <w:r w:rsidRPr="002749BE">
        <w:rPr>
          <w:sz w:val="28"/>
          <w:szCs w:val="28"/>
        </w:rPr>
        <w:t>принимателей), номер контактного телефона;</w:t>
      </w:r>
    </w:p>
    <w:p w:rsidR="002749BE" w:rsidRPr="002749BE" w:rsidRDefault="002749BE" w:rsidP="005D6E9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749BE">
        <w:rPr>
          <w:sz w:val="28"/>
          <w:szCs w:val="28"/>
        </w:rPr>
        <w:t xml:space="preserve">2) схему маршрута в виде </w:t>
      </w:r>
      <w:proofErr w:type="gramStart"/>
      <w:r w:rsidRPr="002749BE">
        <w:rPr>
          <w:sz w:val="28"/>
          <w:szCs w:val="28"/>
        </w:rPr>
        <w:t>графического условного</w:t>
      </w:r>
      <w:proofErr w:type="gramEnd"/>
      <w:r w:rsidRPr="002749BE">
        <w:rPr>
          <w:sz w:val="28"/>
          <w:szCs w:val="28"/>
        </w:rPr>
        <w:t xml:space="preserve"> изображения с указан</w:t>
      </w:r>
      <w:r w:rsidRPr="002749BE">
        <w:rPr>
          <w:sz w:val="28"/>
          <w:szCs w:val="28"/>
        </w:rPr>
        <w:t>и</w:t>
      </w:r>
      <w:r w:rsidRPr="002749BE">
        <w:rPr>
          <w:sz w:val="28"/>
          <w:szCs w:val="28"/>
        </w:rPr>
        <w:t>ем наименований начальной, промежуточных и конечной остановочных пунктов, наименований улиц, автомобильных дорог, по которым предполагается (ос</w:t>
      </w:r>
      <w:r w:rsidRPr="002749BE">
        <w:rPr>
          <w:sz w:val="28"/>
          <w:szCs w:val="28"/>
        </w:rPr>
        <w:t>у</w:t>
      </w:r>
      <w:r w:rsidRPr="002749BE">
        <w:rPr>
          <w:sz w:val="28"/>
          <w:szCs w:val="28"/>
        </w:rPr>
        <w:t>ществляется) движение транспортных средств между остановочными пунктами по маршруту;</w:t>
      </w:r>
    </w:p>
    <w:p w:rsidR="002749BE" w:rsidRPr="002749BE" w:rsidRDefault="002749BE" w:rsidP="005D6E9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749BE">
        <w:rPr>
          <w:sz w:val="28"/>
          <w:szCs w:val="28"/>
        </w:rPr>
        <w:t>3) предлагаемое расписание движения транспортных средств на маршруте с указанием времени их отправления от начального остановочного пункта;</w:t>
      </w:r>
    </w:p>
    <w:p w:rsidR="002749BE" w:rsidRPr="002749BE" w:rsidRDefault="002749BE" w:rsidP="005D6E9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749BE">
        <w:rPr>
          <w:sz w:val="28"/>
          <w:szCs w:val="28"/>
        </w:rPr>
        <w:t>4) сведения о количестве, классе и виде транспортных средств, предусма</w:t>
      </w:r>
      <w:r w:rsidRPr="002749BE">
        <w:rPr>
          <w:sz w:val="28"/>
          <w:szCs w:val="28"/>
        </w:rPr>
        <w:t>т</w:t>
      </w:r>
      <w:r w:rsidRPr="002749BE">
        <w:rPr>
          <w:sz w:val="28"/>
          <w:szCs w:val="28"/>
        </w:rPr>
        <w:t>риваемых для обслуживания маршрута;</w:t>
      </w:r>
    </w:p>
    <w:p w:rsidR="002749BE" w:rsidRPr="002749BE" w:rsidRDefault="002749BE" w:rsidP="005D6E9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749BE">
        <w:rPr>
          <w:sz w:val="28"/>
          <w:szCs w:val="28"/>
        </w:rPr>
        <w:t>5) технико-экономическое обоснование целесообразности установления или изменения маршрута с регулируемыми тарифами (с учетом предполагаемого устойчивого пассажиропотока).</w:t>
      </w:r>
    </w:p>
    <w:p w:rsidR="002749BE" w:rsidRPr="002749BE" w:rsidRDefault="002749BE" w:rsidP="005D6E9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749BE">
        <w:rPr>
          <w:sz w:val="28"/>
          <w:szCs w:val="28"/>
        </w:rPr>
        <w:t xml:space="preserve">2.4. </w:t>
      </w:r>
      <w:r w:rsidR="005D6E91">
        <w:rPr>
          <w:sz w:val="28"/>
          <w:szCs w:val="28"/>
        </w:rPr>
        <w:t>Заявление</w:t>
      </w:r>
      <w:r w:rsidRPr="002749BE">
        <w:rPr>
          <w:sz w:val="28"/>
          <w:szCs w:val="28"/>
        </w:rPr>
        <w:t xml:space="preserve"> об отмене существующего маршрута, исходящее от перево</w:t>
      </w:r>
      <w:r w:rsidRPr="002749BE">
        <w:rPr>
          <w:sz w:val="28"/>
          <w:szCs w:val="28"/>
        </w:rPr>
        <w:t>з</w:t>
      </w:r>
      <w:r w:rsidRPr="002749BE">
        <w:rPr>
          <w:sz w:val="28"/>
          <w:szCs w:val="28"/>
        </w:rPr>
        <w:t>чика, должно содержать:</w:t>
      </w:r>
    </w:p>
    <w:p w:rsidR="002749BE" w:rsidRDefault="002749BE" w:rsidP="005D6E9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749BE">
        <w:rPr>
          <w:sz w:val="28"/>
          <w:szCs w:val="28"/>
        </w:rPr>
        <w:lastRenderedPageBreak/>
        <w:t>1) данные, указанные в подпункте 1 пункта 2.3 настоящего Порядка;</w:t>
      </w:r>
    </w:p>
    <w:p w:rsidR="00971784" w:rsidRDefault="00971784" w:rsidP="00971784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</w:p>
    <w:p w:rsidR="00971784" w:rsidRPr="002749BE" w:rsidRDefault="00971784" w:rsidP="0097178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749BE" w:rsidRPr="002749BE" w:rsidRDefault="002749BE" w:rsidP="005D6E9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749BE">
        <w:rPr>
          <w:sz w:val="28"/>
          <w:szCs w:val="28"/>
        </w:rPr>
        <w:t>2) технико-экономическое обоснование целесообразности отмены маршр</w:t>
      </w:r>
      <w:r w:rsidRPr="002749BE">
        <w:rPr>
          <w:sz w:val="28"/>
          <w:szCs w:val="28"/>
        </w:rPr>
        <w:t>у</w:t>
      </w:r>
      <w:r w:rsidRPr="002749BE">
        <w:rPr>
          <w:sz w:val="28"/>
          <w:szCs w:val="28"/>
        </w:rPr>
        <w:t>та (с учетом предполагаемого пассажиропотока);</w:t>
      </w:r>
    </w:p>
    <w:p w:rsidR="002749BE" w:rsidRPr="002749BE" w:rsidRDefault="002749BE" w:rsidP="005D6E9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749BE">
        <w:rPr>
          <w:sz w:val="28"/>
          <w:szCs w:val="28"/>
        </w:rPr>
        <w:t>3) планируемая дата отмены маршрута.</w:t>
      </w:r>
    </w:p>
    <w:p w:rsidR="002749BE" w:rsidRPr="002749BE" w:rsidRDefault="002749BE" w:rsidP="005D6E9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749BE">
        <w:rPr>
          <w:sz w:val="28"/>
          <w:szCs w:val="28"/>
        </w:rPr>
        <w:t xml:space="preserve">2.5. </w:t>
      </w:r>
      <w:proofErr w:type="gramStart"/>
      <w:r w:rsidRPr="002749BE">
        <w:rPr>
          <w:sz w:val="28"/>
          <w:szCs w:val="28"/>
        </w:rPr>
        <w:t xml:space="preserve">Жители города </w:t>
      </w:r>
      <w:r w:rsidR="005D6E91">
        <w:rPr>
          <w:sz w:val="28"/>
          <w:szCs w:val="28"/>
        </w:rPr>
        <w:t>Прокопьевска</w:t>
      </w:r>
      <w:r w:rsidRPr="002749BE">
        <w:rPr>
          <w:sz w:val="28"/>
          <w:szCs w:val="28"/>
        </w:rPr>
        <w:t xml:space="preserve"> вносят предложения об установлении, изменении или отмене маршрута путем направления письменного обращения в администрацию города в порядке, предусмотренном Федеральным законом от 02.05.2006 </w:t>
      </w:r>
      <w:r w:rsidR="005D6E91">
        <w:rPr>
          <w:sz w:val="28"/>
          <w:szCs w:val="28"/>
        </w:rPr>
        <w:t>№</w:t>
      </w:r>
      <w:r w:rsidRPr="002749BE">
        <w:rPr>
          <w:sz w:val="28"/>
          <w:szCs w:val="28"/>
        </w:rPr>
        <w:t xml:space="preserve"> 59-ФЗ </w:t>
      </w:r>
      <w:r w:rsidR="005D6E91">
        <w:rPr>
          <w:sz w:val="28"/>
          <w:szCs w:val="28"/>
        </w:rPr>
        <w:t>«</w:t>
      </w:r>
      <w:r w:rsidRPr="002749BE">
        <w:rPr>
          <w:sz w:val="28"/>
          <w:szCs w:val="28"/>
        </w:rPr>
        <w:t>О порядке рассмотрения обращений граждан Российской Федерации</w:t>
      </w:r>
      <w:r w:rsidR="005D6E91">
        <w:rPr>
          <w:sz w:val="28"/>
          <w:szCs w:val="28"/>
        </w:rPr>
        <w:t>»</w:t>
      </w:r>
      <w:r w:rsidRPr="002749BE">
        <w:rPr>
          <w:sz w:val="28"/>
          <w:szCs w:val="28"/>
        </w:rPr>
        <w:t>.</w:t>
      </w:r>
      <w:proofErr w:type="gramEnd"/>
    </w:p>
    <w:p w:rsidR="005D6E91" w:rsidRDefault="002749BE" w:rsidP="005D6E9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749BE">
        <w:rPr>
          <w:sz w:val="28"/>
          <w:szCs w:val="28"/>
        </w:rPr>
        <w:t xml:space="preserve">2.6. </w:t>
      </w:r>
      <w:proofErr w:type="gramStart"/>
      <w:r w:rsidRPr="002749BE">
        <w:rPr>
          <w:sz w:val="28"/>
          <w:szCs w:val="28"/>
        </w:rPr>
        <w:t xml:space="preserve">В </w:t>
      </w:r>
      <w:r w:rsidRPr="007B49EB">
        <w:rPr>
          <w:sz w:val="28"/>
          <w:szCs w:val="28"/>
        </w:rPr>
        <w:t>течение не более двух месяцев с момента поступления</w:t>
      </w:r>
      <w:r w:rsidRPr="002749BE">
        <w:rPr>
          <w:sz w:val="28"/>
          <w:szCs w:val="28"/>
        </w:rPr>
        <w:t xml:space="preserve"> </w:t>
      </w:r>
      <w:r w:rsidR="004C1055">
        <w:rPr>
          <w:sz w:val="28"/>
          <w:szCs w:val="28"/>
        </w:rPr>
        <w:t>заявлений</w:t>
      </w:r>
      <w:r w:rsidRPr="002749BE">
        <w:rPr>
          <w:sz w:val="28"/>
          <w:szCs w:val="28"/>
        </w:rPr>
        <w:t xml:space="preserve">, указанных в пунктах 2.3, 2.4, 2.5 настоящего Порядка, </w:t>
      </w:r>
      <w:r w:rsidR="00DE666F">
        <w:rPr>
          <w:sz w:val="28"/>
          <w:szCs w:val="28"/>
        </w:rPr>
        <w:t>О</w:t>
      </w:r>
      <w:r w:rsidR="005D6E91">
        <w:rPr>
          <w:sz w:val="28"/>
          <w:szCs w:val="28"/>
        </w:rPr>
        <w:t>тдел</w:t>
      </w:r>
      <w:r w:rsidRPr="002749BE">
        <w:rPr>
          <w:sz w:val="28"/>
          <w:szCs w:val="28"/>
        </w:rPr>
        <w:t xml:space="preserve"> выполняет все нео</w:t>
      </w:r>
      <w:r w:rsidRPr="002749BE">
        <w:rPr>
          <w:sz w:val="28"/>
          <w:szCs w:val="28"/>
        </w:rPr>
        <w:t>б</w:t>
      </w:r>
      <w:r w:rsidRPr="002749BE">
        <w:rPr>
          <w:sz w:val="28"/>
          <w:szCs w:val="28"/>
        </w:rPr>
        <w:t>ходимые действия, связанные с подготовкой принятия решения об установлении, изменении или отмене маршрутов, включая проведение обследования муниц</w:t>
      </w:r>
      <w:r w:rsidRPr="002749BE">
        <w:rPr>
          <w:sz w:val="28"/>
          <w:szCs w:val="28"/>
        </w:rPr>
        <w:t>и</w:t>
      </w:r>
      <w:r w:rsidRPr="002749BE">
        <w:rPr>
          <w:sz w:val="28"/>
          <w:szCs w:val="28"/>
        </w:rPr>
        <w:t>пальных маршрутов регулярных перевозок, разрабатывает проект постановления администрации города об установлении, изменении или отмене маршрута, вносит согласно данному постановлению соответствующие изменения в реестр</w:t>
      </w:r>
      <w:proofErr w:type="gramEnd"/>
      <w:r w:rsidRPr="002749BE">
        <w:rPr>
          <w:sz w:val="28"/>
          <w:szCs w:val="28"/>
        </w:rPr>
        <w:t xml:space="preserve"> муниц</w:t>
      </w:r>
      <w:r w:rsidRPr="002749BE">
        <w:rPr>
          <w:sz w:val="28"/>
          <w:szCs w:val="28"/>
        </w:rPr>
        <w:t>и</w:t>
      </w:r>
      <w:r w:rsidRPr="002749BE">
        <w:rPr>
          <w:sz w:val="28"/>
          <w:szCs w:val="28"/>
        </w:rPr>
        <w:t xml:space="preserve">пальных маршрутов, либо направляет инициаторам мотивированное обоснование отказа в установлении, изменении или отмене маршрутов. </w:t>
      </w:r>
    </w:p>
    <w:p w:rsidR="002749BE" w:rsidRPr="002749BE" w:rsidRDefault="002749BE" w:rsidP="005D6E9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749BE">
        <w:rPr>
          <w:sz w:val="28"/>
          <w:szCs w:val="28"/>
        </w:rPr>
        <w:t>2.7. Основания для отказа в установлении или изменении маршрута рег</w:t>
      </w:r>
      <w:r w:rsidRPr="002749BE">
        <w:rPr>
          <w:sz w:val="28"/>
          <w:szCs w:val="28"/>
        </w:rPr>
        <w:t>у</w:t>
      </w:r>
      <w:r w:rsidRPr="002749BE">
        <w:rPr>
          <w:sz w:val="28"/>
          <w:szCs w:val="28"/>
        </w:rPr>
        <w:t>лярных перевозок:</w:t>
      </w:r>
    </w:p>
    <w:p w:rsidR="002749BE" w:rsidRPr="002749BE" w:rsidRDefault="002749BE" w:rsidP="005D6E9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2749BE">
        <w:rPr>
          <w:sz w:val="28"/>
          <w:szCs w:val="28"/>
        </w:rPr>
        <w:t>1) данный маршрут не соответствует требованиям, установленным прав</w:t>
      </w:r>
      <w:r w:rsidRPr="002749BE">
        <w:rPr>
          <w:sz w:val="28"/>
          <w:szCs w:val="28"/>
        </w:rPr>
        <w:t>и</w:t>
      </w:r>
      <w:r w:rsidRPr="002749BE">
        <w:rPr>
          <w:sz w:val="28"/>
          <w:szCs w:val="28"/>
        </w:rPr>
        <w:t>лами обеспечения безопасности пассажирских перевозок пассажиров и грузов а</w:t>
      </w:r>
      <w:r w:rsidRPr="002749BE">
        <w:rPr>
          <w:sz w:val="28"/>
          <w:szCs w:val="28"/>
        </w:rPr>
        <w:t>в</w:t>
      </w:r>
      <w:r w:rsidRPr="002749BE">
        <w:rPr>
          <w:sz w:val="28"/>
          <w:szCs w:val="28"/>
        </w:rPr>
        <w:t>томобильным транспортом и городским наземным электрическим транспортом, утвержденными федеральным органом исполнительной власти, осуществляющим функции по выработке государственной политики и нормативно-правовому рег</w:t>
      </w:r>
      <w:r w:rsidRPr="002749BE">
        <w:rPr>
          <w:sz w:val="28"/>
          <w:szCs w:val="28"/>
        </w:rPr>
        <w:t>у</w:t>
      </w:r>
      <w:r w:rsidRPr="002749BE">
        <w:rPr>
          <w:sz w:val="28"/>
          <w:szCs w:val="28"/>
        </w:rPr>
        <w:t>лированию в сфере транспорта;</w:t>
      </w:r>
      <w:proofErr w:type="gramEnd"/>
    </w:p>
    <w:p w:rsidR="002749BE" w:rsidRPr="002749BE" w:rsidRDefault="002749BE" w:rsidP="005D6E9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749BE">
        <w:rPr>
          <w:sz w:val="28"/>
          <w:szCs w:val="28"/>
        </w:rPr>
        <w:t>2) техническое состояние улиц, автомобильных дорог, по которым прох</w:t>
      </w:r>
      <w:r w:rsidRPr="002749BE">
        <w:rPr>
          <w:sz w:val="28"/>
          <w:szCs w:val="28"/>
        </w:rPr>
        <w:t>о</w:t>
      </w:r>
      <w:r w:rsidRPr="002749BE">
        <w:rPr>
          <w:sz w:val="28"/>
          <w:szCs w:val="28"/>
        </w:rPr>
        <w:t>дит данный маршрут, и размещенных на них искусственных дорожных сооруж</w:t>
      </w:r>
      <w:r w:rsidRPr="002749BE">
        <w:rPr>
          <w:sz w:val="28"/>
          <w:szCs w:val="28"/>
        </w:rPr>
        <w:t>е</w:t>
      </w:r>
      <w:r w:rsidRPr="002749BE">
        <w:rPr>
          <w:sz w:val="28"/>
          <w:szCs w:val="28"/>
        </w:rPr>
        <w:t>ний не соответствует требованиям максимальным полной массе и (или) габаритам транспортных средств, которые предлагается использовать для регулярных пер</w:t>
      </w:r>
      <w:r w:rsidRPr="002749BE">
        <w:rPr>
          <w:sz w:val="28"/>
          <w:szCs w:val="28"/>
        </w:rPr>
        <w:t>е</w:t>
      </w:r>
      <w:r w:rsidRPr="002749BE">
        <w:rPr>
          <w:sz w:val="28"/>
          <w:szCs w:val="28"/>
        </w:rPr>
        <w:t>возок по предлагаемому маршруту;</w:t>
      </w:r>
    </w:p>
    <w:p w:rsidR="002749BE" w:rsidRPr="002749BE" w:rsidRDefault="002749BE" w:rsidP="005D6E9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749BE">
        <w:rPr>
          <w:sz w:val="28"/>
          <w:szCs w:val="28"/>
        </w:rPr>
        <w:t>3) отсутствие устойчивого пассажиропотока на предлагаемом к установл</w:t>
      </w:r>
      <w:r w:rsidRPr="002749BE">
        <w:rPr>
          <w:sz w:val="28"/>
          <w:szCs w:val="28"/>
        </w:rPr>
        <w:t>е</w:t>
      </w:r>
      <w:r w:rsidRPr="002749BE">
        <w:rPr>
          <w:sz w:val="28"/>
          <w:szCs w:val="28"/>
        </w:rPr>
        <w:t>нию маршруте;</w:t>
      </w:r>
    </w:p>
    <w:p w:rsidR="002749BE" w:rsidRPr="002749BE" w:rsidRDefault="002749BE" w:rsidP="005D6E9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749BE">
        <w:rPr>
          <w:sz w:val="28"/>
          <w:szCs w:val="28"/>
        </w:rPr>
        <w:t>4) отсутствие потребности в изменении маршрута в связи с устойчивым пассажиропотоком на установленном маршруте.</w:t>
      </w:r>
    </w:p>
    <w:p w:rsidR="002749BE" w:rsidRPr="002749BE" w:rsidRDefault="002749BE" w:rsidP="005D6E9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749BE">
        <w:rPr>
          <w:sz w:val="28"/>
          <w:szCs w:val="28"/>
        </w:rPr>
        <w:t>2.8. Основанием для отказа в отмене маршрута регулярных перевозок явл</w:t>
      </w:r>
      <w:r w:rsidRPr="002749BE">
        <w:rPr>
          <w:sz w:val="28"/>
          <w:szCs w:val="28"/>
        </w:rPr>
        <w:t>я</w:t>
      </w:r>
      <w:r w:rsidRPr="002749BE">
        <w:rPr>
          <w:sz w:val="28"/>
          <w:szCs w:val="28"/>
        </w:rPr>
        <w:t>ется социальная потребность в регулярных перевозках по осуществляемому маршруту.</w:t>
      </w:r>
    </w:p>
    <w:p w:rsidR="002749BE" w:rsidRPr="002749BE" w:rsidRDefault="002749BE" w:rsidP="002749B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71784" w:rsidRDefault="00971784" w:rsidP="00DE666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71784" w:rsidRDefault="00971784" w:rsidP="00DE666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</w:p>
    <w:p w:rsidR="00971784" w:rsidRDefault="00971784" w:rsidP="00DE666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749BE" w:rsidRPr="002749BE" w:rsidRDefault="002749BE" w:rsidP="00DE66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749BE">
        <w:rPr>
          <w:sz w:val="28"/>
          <w:szCs w:val="28"/>
        </w:rPr>
        <w:t>3. Заключительные положения</w:t>
      </w:r>
    </w:p>
    <w:p w:rsidR="002749BE" w:rsidRPr="002749BE" w:rsidRDefault="002749BE" w:rsidP="002749B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749BE" w:rsidRPr="002749BE" w:rsidRDefault="002749BE" w:rsidP="00DE666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749BE">
        <w:rPr>
          <w:sz w:val="28"/>
          <w:szCs w:val="28"/>
        </w:rPr>
        <w:t>3.1. Маршрут регулярных перевозок считается установленным или изм</w:t>
      </w:r>
      <w:r w:rsidRPr="002749BE">
        <w:rPr>
          <w:sz w:val="28"/>
          <w:szCs w:val="28"/>
        </w:rPr>
        <w:t>е</w:t>
      </w:r>
      <w:r w:rsidRPr="002749BE">
        <w:rPr>
          <w:sz w:val="28"/>
          <w:szCs w:val="28"/>
        </w:rPr>
        <w:t xml:space="preserve">ненным со дня </w:t>
      </w:r>
      <w:r w:rsidR="00C5189B" w:rsidRPr="00C5189B">
        <w:rPr>
          <w:sz w:val="28"/>
          <w:szCs w:val="28"/>
        </w:rPr>
        <w:t xml:space="preserve">внесения сведений о данном маршруте </w:t>
      </w:r>
      <w:r w:rsidRPr="002749BE">
        <w:rPr>
          <w:sz w:val="28"/>
          <w:szCs w:val="28"/>
        </w:rPr>
        <w:t xml:space="preserve">в реестр </w:t>
      </w:r>
      <w:r w:rsidR="00DE666F" w:rsidRPr="00DE666F">
        <w:rPr>
          <w:sz w:val="28"/>
          <w:szCs w:val="28"/>
        </w:rPr>
        <w:t>муниципальных маршрутов регулярных перевозок</w:t>
      </w:r>
      <w:r w:rsidR="00C5189B">
        <w:rPr>
          <w:sz w:val="28"/>
          <w:szCs w:val="28"/>
        </w:rPr>
        <w:t xml:space="preserve"> Прокопьевского городского округа</w:t>
      </w:r>
      <w:r w:rsidR="00C5189B" w:rsidRPr="00C5189B">
        <w:t xml:space="preserve"> </w:t>
      </w:r>
      <w:r w:rsidR="00C5189B" w:rsidRPr="00C5189B">
        <w:rPr>
          <w:sz w:val="28"/>
          <w:szCs w:val="28"/>
        </w:rPr>
        <w:t>или измен</w:t>
      </w:r>
      <w:r w:rsidR="00C5189B" w:rsidRPr="00C5189B">
        <w:rPr>
          <w:sz w:val="28"/>
          <w:szCs w:val="28"/>
        </w:rPr>
        <w:t>е</w:t>
      </w:r>
      <w:r w:rsidR="00C5189B" w:rsidRPr="00C5189B">
        <w:rPr>
          <w:sz w:val="28"/>
          <w:szCs w:val="28"/>
        </w:rPr>
        <w:t>ния таких сведений в этом реестре</w:t>
      </w:r>
      <w:r w:rsidRPr="002749BE">
        <w:rPr>
          <w:sz w:val="28"/>
          <w:szCs w:val="28"/>
        </w:rPr>
        <w:t>.</w:t>
      </w:r>
    </w:p>
    <w:p w:rsidR="00DE666F" w:rsidRDefault="002749BE" w:rsidP="00DE666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749BE">
        <w:rPr>
          <w:sz w:val="28"/>
          <w:szCs w:val="28"/>
        </w:rPr>
        <w:t>3.2. Маршрут регулярных перевозок считается отмененным со дня искл</w:t>
      </w:r>
      <w:r w:rsidRPr="002749BE">
        <w:rPr>
          <w:sz w:val="28"/>
          <w:szCs w:val="28"/>
        </w:rPr>
        <w:t>ю</w:t>
      </w:r>
      <w:r w:rsidRPr="002749BE">
        <w:rPr>
          <w:sz w:val="28"/>
          <w:szCs w:val="28"/>
        </w:rPr>
        <w:t xml:space="preserve">чения сведений о данном маршруте из реестра </w:t>
      </w:r>
      <w:r w:rsidR="00DE666F" w:rsidRPr="00DE666F">
        <w:rPr>
          <w:sz w:val="28"/>
          <w:szCs w:val="28"/>
        </w:rPr>
        <w:t>муниципальных маршрутов рег</w:t>
      </w:r>
      <w:r w:rsidR="00DE666F" w:rsidRPr="00DE666F">
        <w:rPr>
          <w:sz w:val="28"/>
          <w:szCs w:val="28"/>
        </w:rPr>
        <w:t>у</w:t>
      </w:r>
      <w:r w:rsidR="00DE666F" w:rsidRPr="00DE666F">
        <w:rPr>
          <w:sz w:val="28"/>
          <w:szCs w:val="28"/>
        </w:rPr>
        <w:t>лярных перевозок</w:t>
      </w:r>
      <w:r w:rsidR="00366237">
        <w:rPr>
          <w:sz w:val="28"/>
          <w:szCs w:val="28"/>
        </w:rPr>
        <w:t xml:space="preserve"> Прокопьевского городского округа</w:t>
      </w:r>
      <w:r w:rsidR="00DE666F">
        <w:rPr>
          <w:sz w:val="28"/>
          <w:szCs w:val="28"/>
        </w:rPr>
        <w:t>.</w:t>
      </w:r>
    </w:p>
    <w:p w:rsidR="002749BE" w:rsidRPr="002749BE" w:rsidRDefault="002749BE" w:rsidP="00DE666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749BE">
        <w:rPr>
          <w:sz w:val="28"/>
          <w:szCs w:val="28"/>
        </w:rPr>
        <w:t>3.3. Информация об установлении, изменении, отмене маршрута размещ</w:t>
      </w:r>
      <w:r w:rsidRPr="002749BE">
        <w:rPr>
          <w:sz w:val="28"/>
          <w:szCs w:val="28"/>
        </w:rPr>
        <w:t>а</w:t>
      </w:r>
      <w:r w:rsidRPr="002749BE">
        <w:rPr>
          <w:sz w:val="28"/>
          <w:szCs w:val="28"/>
        </w:rPr>
        <w:t>ется в виде объявлений в транспортных средствах не позднее десяти дней до нач</w:t>
      </w:r>
      <w:r w:rsidRPr="002749BE">
        <w:rPr>
          <w:sz w:val="28"/>
          <w:szCs w:val="28"/>
        </w:rPr>
        <w:t>а</w:t>
      </w:r>
      <w:r w:rsidRPr="002749BE">
        <w:rPr>
          <w:sz w:val="28"/>
          <w:szCs w:val="28"/>
        </w:rPr>
        <w:t>ла осуществления движения по устанавливаемому, изменяемому маршруту, отм</w:t>
      </w:r>
      <w:r w:rsidRPr="002749BE">
        <w:rPr>
          <w:sz w:val="28"/>
          <w:szCs w:val="28"/>
        </w:rPr>
        <w:t>е</w:t>
      </w:r>
      <w:r w:rsidRPr="002749BE">
        <w:rPr>
          <w:sz w:val="28"/>
          <w:szCs w:val="28"/>
        </w:rPr>
        <w:t>ны маршрута</w:t>
      </w:r>
      <w:r w:rsidR="00DE666F">
        <w:rPr>
          <w:sz w:val="28"/>
          <w:szCs w:val="28"/>
        </w:rPr>
        <w:t xml:space="preserve">, а также на </w:t>
      </w:r>
      <w:r w:rsidR="00DE666F" w:rsidRPr="000240C5">
        <w:rPr>
          <w:sz w:val="28"/>
          <w:szCs w:val="28"/>
        </w:rPr>
        <w:t>официальн</w:t>
      </w:r>
      <w:r w:rsidR="00DE666F">
        <w:rPr>
          <w:sz w:val="28"/>
          <w:szCs w:val="28"/>
        </w:rPr>
        <w:t xml:space="preserve">ом </w:t>
      </w:r>
      <w:r w:rsidR="00DE666F" w:rsidRPr="000240C5">
        <w:rPr>
          <w:sz w:val="28"/>
          <w:szCs w:val="28"/>
        </w:rPr>
        <w:t>сайт</w:t>
      </w:r>
      <w:r w:rsidR="00DE666F">
        <w:rPr>
          <w:sz w:val="28"/>
          <w:szCs w:val="28"/>
        </w:rPr>
        <w:t>е</w:t>
      </w:r>
      <w:r w:rsidR="00DE666F" w:rsidRPr="000240C5">
        <w:rPr>
          <w:sz w:val="28"/>
          <w:szCs w:val="28"/>
        </w:rPr>
        <w:t xml:space="preserve"> администрации города Прокопьевска pearlkuz.ru</w:t>
      </w:r>
      <w:r w:rsidR="00DE666F">
        <w:rPr>
          <w:sz w:val="28"/>
          <w:szCs w:val="28"/>
        </w:rPr>
        <w:t>.</w:t>
      </w:r>
    </w:p>
    <w:p w:rsidR="003848D7" w:rsidRPr="000240C5" w:rsidRDefault="002749BE" w:rsidP="00DE666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749BE">
        <w:rPr>
          <w:sz w:val="28"/>
          <w:szCs w:val="28"/>
        </w:rPr>
        <w:t xml:space="preserve">3.4. Администрация города уведомляет о принятом </w:t>
      </w:r>
      <w:proofErr w:type="gramStart"/>
      <w:r w:rsidRPr="002749BE">
        <w:rPr>
          <w:sz w:val="28"/>
          <w:szCs w:val="28"/>
        </w:rPr>
        <w:t>решении</w:t>
      </w:r>
      <w:proofErr w:type="gramEnd"/>
      <w:r w:rsidRPr="002749BE">
        <w:rPr>
          <w:sz w:val="28"/>
          <w:szCs w:val="28"/>
        </w:rPr>
        <w:t xml:space="preserve"> об отмене маршрута регулярных перевозок юридическое лицо, индивидуального предпр</w:t>
      </w:r>
      <w:r w:rsidRPr="002749BE">
        <w:rPr>
          <w:sz w:val="28"/>
          <w:szCs w:val="28"/>
        </w:rPr>
        <w:t>и</w:t>
      </w:r>
      <w:r w:rsidRPr="002749BE">
        <w:rPr>
          <w:sz w:val="28"/>
          <w:szCs w:val="28"/>
        </w:rPr>
        <w:t>нимателя, уполномоченного участника договора простого товарищества, ос</w:t>
      </w:r>
      <w:r w:rsidRPr="002749BE">
        <w:rPr>
          <w:sz w:val="28"/>
          <w:szCs w:val="28"/>
        </w:rPr>
        <w:t>у</w:t>
      </w:r>
      <w:r w:rsidRPr="002749BE">
        <w:rPr>
          <w:sz w:val="28"/>
          <w:szCs w:val="28"/>
        </w:rPr>
        <w:t>ществляющих регулярные перевозки по соответствующему маршруту, не позднее ста восьмидесяти дней до вступления указанного решения в силу.</w:t>
      </w:r>
    </w:p>
    <w:p w:rsidR="0099618D" w:rsidRDefault="0099618D" w:rsidP="003848D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367B8" w:rsidRDefault="009367B8" w:rsidP="003848D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367B8" w:rsidRPr="000240C5" w:rsidRDefault="009367B8" w:rsidP="003848D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848D7" w:rsidRPr="000240C5" w:rsidRDefault="003848D7" w:rsidP="003848D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240C5">
        <w:rPr>
          <w:sz w:val="28"/>
          <w:szCs w:val="28"/>
        </w:rPr>
        <w:t xml:space="preserve">Заместитель главы города </w:t>
      </w:r>
      <w:r w:rsidR="0017118B" w:rsidRPr="000240C5">
        <w:rPr>
          <w:sz w:val="28"/>
          <w:szCs w:val="28"/>
        </w:rPr>
        <w:t xml:space="preserve">Прокопьевска </w:t>
      </w:r>
    </w:p>
    <w:p w:rsidR="003848D7" w:rsidRDefault="0017118B" w:rsidP="003848D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240C5">
        <w:rPr>
          <w:sz w:val="28"/>
          <w:szCs w:val="28"/>
        </w:rPr>
        <w:t xml:space="preserve">по </w:t>
      </w:r>
      <w:r w:rsidR="003848D7" w:rsidRPr="000240C5">
        <w:rPr>
          <w:sz w:val="28"/>
          <w:szCs w:val="28"/>
        </w:rPr>
        <w:t>промышленности, транспорту и связи</w:t>
      </w:r>
      <w:r w:rsidR="003848D7" w:rsidRPr="000240C5">
        <w:rPr>
          <w:sz w:val="28"/>
          <w:szCs w:val="28"/>
        </w:rPr>
        <w:tab/>
      </w:r>
      <w:r w:rsidR="003848D7" w:rsidRPr="000240C5">
        <w:rPr>
          <w:sz w:val="28"/>
          <w:szCs w:val="28"/>
        </w:rPr>
        <w:tab/>
      </w:r>
      <w:r w:rsidR="003848D7" w:rsidRPr="000240C5">
        <w:rPr>
          <w:sz w:val="28"/>
          <w:szCs w:val="28"/>
        </w:rPr>
        <w:tab/>
      </w:r>
      <w:r w:rsidR="003848D7" w:rsidRPr="000240C5">
        <w:rPr>
          <w:sz w:val="28"/>
          <w:szCs w:val="28"/>
        </w:rPr>
        <w:tab/>
      </w:r>
      <w:r w:rsidR="003848D7" w:rsidRPr="000240C5">
        <w:rPr>
          <w:sz w:val="28"/>
          <w:szCs w:val="28"/>
        </w:rPr>
        <w:tab/>
      </w:r>
      <w:r w:rsidR="003848D7" w:rsidRPr="000240C5">
        <w:rPr>
          <w:sz w:val="28"/>
          <w:szCs w:val="28"/>
        </w:rPr>
        <w:tab/>
      </w:r>
      <w:r w:rsidR="003848D7" w:rsidRPr="000240C5">
        <w:rPr>
          <w:sz w:val="28"/>
          <w:szCs w:val="28"/>
        </w:rPr>
        <w:tab/>
      </w:r>
      <w:r w:rsidR="003848D7" w:rsidRPr="000240C5">
        <w:rPr>
          <w:sz w:val="28"/>
          <w:szCs w:val="28"/>
        </w:rPr>
        <w:tab/>
      </w:r>
      <w:r w:rsidR="003848D7" w:rsidRPr="000240C5">
        <w:rPr>
          <w:sz w:val="28"/>
          <w:szCs w:val="28"/>
        </w:rPr>
        <w:tab/>
      </w:r>
      <w:r w:rsidR="003848D7" w:rsidRPr="000240C5">
        <w:rPr>
          <w:sz w:val="28"/>
          <w:szCs w:val="28"/>
        </w:rPr>
        <w:tab/>
      </w:r>
      <w:r w:rsidR="003848D7" w:rsidRPr="000240C5">
        <w:rPr>
          <w:sz w:val="28"/>
          <w:szCs w:val="28"/>
        </w:rPr>
        <w:tab/>
      </w:r>
      <w:r w:rsidR="003848D7" w:rsidRPr="000240C5">
        <w:rPr>
          <w:sz w:val="28"/>
          <w:szCs w:val="28"/>
        </w:rPr>
        <w:tab/>
      </w:r>
      <w:r w:rsidR="008A0F8E" w:rsidRPr="000240C5">
        <w:rPr>
          <w:sz w:val="28"/>
          <w:szCs w:val="28"/>
        </w:rPr>
        <w:t xml:space="preserve">  </w:t>
      </w:r>
      <w:r w:rsidRPr="000240C5">
        <w:rPr>
          <w:sz w:val="28"/>
          <w:szCs w:val="28"/>
        </w:rPr>
        <w:t>Е.В. Агарков</w:t>
      </w:r>
      <w:r w:rsidR="003848D7" w:rsidRPr="000240C5">
        <w:rPr>
          <w:sz w:val="28"/>
          <w:szCs w:val="28"/>
        </w:rPr>
        <w:t xml:space="preserve"> </w:t>
      </w:r>
    </w:p>
    <w:p w:rsidR="00EC1BC2" w:rsidRDefault="00EC1BC2" w:rsidP="003848D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C1BC2" w:rsidRDefault="00EC1BC2" w:rsidP="003848D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C1BC2" w:rsidRDefault="00EC1BC2" w:rsidP="003848D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848D7" w:rsidRPr="000240C5" w:rsidRDefault="003848D7" w:rsidP="003848D7">
      <w:pPr>
        <w:pStyle w:val="ConsNormal"/>
        <w:widowControl/>
        <w:spacing w:before="120"/>
        <w:ind w:firstLine="539"/>
        <w:jc w:val="both"/>
        <w:rPr>
          <w:rFonts w:ascii="Times New Roman" w:hAnsi="Times New Roman"/>
          <w:sz w:val="24"/>
        </w:rPr>
      </w:pPr>
    </w:p>
    <w:p w:rsidR="007113DB" w:rsidRPr="000240C5" w:rsidRDefault="007113DB" w:rsidP="003848D7">
      <w:pPr>
        <w:pStyle w:val="ConsNormal"/>
        <w:widowControl/>
        <w:spacing w:before="120"/>
        <w:ind w:firstLine="539"/>
        <w:jc w:val="both"/>
        <w:rPr>
          <w:rFonts w:ascii="Times New Roman" w:hAnsi="Times New Roman"/>
          <w:sz w:val="24"/>
        </w:rPr>
        <w:sectPr w:rsidR="007113DB" w:rsidRPr="000240C5" w:rsidSect="008A19E4">
          <w:footerReference w:type="even" r:id="rId10"/>
          <w:footerReference w:type="default" r:id="rId11"/>
          <w:headerReference w:type="first" r:id="rId12"/>
          <w:footnotePr>
            <w:pos w:val="beneathText"/>
          </w:footnotePr>
          <w:pgSz w:w="12240" w:h="15840"/>
          <w:pgMar w:top="1134" w:right="851" w:bottom="993" w:left="1418" w:header="720" w:footer="720" w:gutter="0"/>
          <w:cols w:space="720"/>
          <w:titlePg/>
          <w:docGrid w:linePitch="360"/>
        </w:sectPr>
      </w:pPr>
    </w:p>
    <w:tbl>
      <w:tblPr>
        <w:tblW w:w="9853" w:type="dxa"/>
        <w:tblLayout w:type="fixed"/>
        <w:tblLook w:val="0000" w:firstRow="0" w:lastRow="0" w:firstColumn="0" w:lastColumn="0" w:noHBand="0" w:noVBand="0"/>
      </w:tblPr>
      <w:tblGrid>
        <w:gridCol w:w="5073"/>
        <w:gridCol w:w="4780"/>
      </w:tblGrid>
      <w:tr w:rsidR="0099618D" w:rsidRPr="000240C5" w:rsidTr="0099618D">
        <w:tc>
          <w:tcPr>
            <w:tcW w:w="5073" w:type="dxa"/>
          </w:tcPr>
          <w:p w:rsidR="0099618D" w:rsidRPr="000240C5" w:rsidRDefault="0099618D" w:rsidP="009961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0" w:type="dxa"/>
          </w:tcPr>
          <w:p w:rsidR="0099618D" w:rsidRPr="000240C5" w:rsidRDefault="0099618D" w:rsidP="0099618D">
            <w:pPr>
              <w:snapToGrid w:val="0"/>
              <w:rPr>
                <w:sz w:val="28"/>
                <w:szCs w:val="28"/>
              </w:rPr>
            </w:pPr>
            <w:r w:rsidRPr="000240C5">
              <w:rPr>
                <w:sz w:val="28"/>
                <w:szCs w:val="28"/>
              </w:rPr>
              <w:t xml:space="preserve">ПРИЛОЖЕНИЕ № </w:t>
            </w:r>
            <w:r w:rsidR="000240C5" w:rsidRPr="000240C5">
              <w:rPr>
                <w:sz w:val="28"/>
                <w:szCs w:val="28"/>
              </w:rPr>
              <w:t>2</w:t>
            </w:r>
          </w:p>
          <w:p w:rsidR="0099618D" w:rsidRPr="000240C5" w:rsidRDefault="0099618D" w:rsidP="0099618D">
            <w:pPr>
              <w:jc w:val="both"/>
              <w:rPr>
                <w:sz w:val="28"/>
                <w:szCs w:val="28"/>
              </w:rPr>
            </w:pPr>
            <w:r w:rsidRPr="000240C5">
              <w:rPr>
                <w:sz w:val="28"/>
                <w:szCs w:val="28"/>
              </w:rPr>
              <w:t>к постановлению администрации г</w:t>
            </w:r>
            <w:r w:rsidRPr="000240C5">
              <w:rPr>
                <w:sz w:val="28"/>
                <w:szCs w:val="28"/>
              </w:rPr>
              <w:t>о</w:t>
            </w:r>
            <w:r w:rsidRPr="000240C5">
              <w:rPr>
                <w:sz w:val="28"/>
                <w:szCs w:val="28"/>
              </w:rPr>
              <w:t>рода Прокопьевска</w:t>
            </w:r>
          </w:p>
          <w:p w:rsidR="0099618D" w:rsidRPr="000240C5" w:rsidRDefault="0099618D" w:rsidP="00326201">
            <w:pPr>
              <w:jc w:val="both"/>
              <w:rPr>
                <w:sz w:val="28"/>
                <w:szCs w:val="28"/>
              </w:rPr>
            </w:pPr>
            <w:r w:rsidRPr="000240C5">
              <w:rPr>
                <w:sz w:val="28"/>
                <w:szCs w:val="28"/>
              </w:rPr>
              <w:t xml:space="preserve">от </w:t>
            </w:r>
            <w:r w:rsidR="00326201">
              <w:rPr>
                <w:sz w:val="28"/>
                <w:szCs w:val="28"/>
              </w:rPr>
              <w:t>21.09.2016</w:t>
            </w:r>
            <w:r w:rsidRPr="000240C5">
              <w:rPr>
                <w:sz w:val="28"/>
                <w:szCs w:val="28"/>
              </w:rPr>
              <w:t xml:space="preserve"> № </w:t>
            </w:r>
            <w:r w:rsidR="00326201">
              <w:rPr>
                <w:sz w:val="28"/>
                <w:szCs w:val="28"/>
              </w:rPr>
              <w:t>115-п</w:t>
            </w:r>
          </w:p>
        </w:tc>
      </w:tr>
    </w:tbl>
    <w:p w:rsidR="0099618D" w:rsidRPr="000240C5" w:rsidRDefault="0099618D" w:rsidP="0099618D">
      <w:pPr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81525B" w:rsidRDefault="000240C5" w:rsidP="000240C5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81525B">
        <w:rPr>
          <w:caps/>
          <w:sz w:val="28"/>
          <w:szCs w:val="28"/>
        </w:rPr>
        <w:t>Порядок</w:t>
      </w:r>
      <w:r w:rsidRPr="000240C5">
        <w:rPr>
          <w:sz w:val="28"/>
          <w:szCs w:val="28"/>
        </w:rPr>
        <w:t xml:space="preserve"> </w:t>
      </w:r>
    </w:p>
    <w:p w:rsidR="0081525B" w:rsidRDefault="00007357" w:rsidP="00007357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007357">
        <w:rPr>
          <w:sz w:val="28"/>
          <w:szCs w:val="28"/>
        </w:rPr>
        <w:t>ведения реестра муниципальных маршрутов регулярных перевозок на террит</w:t>
      </w:r>
      <w:r w:rsidRPr="00007357">
        <w:rPr>
          <w:sz w:val="28"/>
          <w:szCs w:val="28"/>
        </w:rPr>
        <w:t>о</w:t>
      </w:r>
      <w:r w:rsidRPr="00007357">
        <w:rPr>
          <w:sz w:val="28"/>
          <w:szCs w:val="28"/>
        </w:rPr>
        <w:t>рии Прокопьевского городского округа</w:t>
      </w:r>
    </w:p>
    <w:p w:rsidR="00007357" w:rsidRPr="00911C3F" w:rsidRDefault="00007357" w:rsidP="00007357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1C0753" w:rsidRDefault="00911C3F" w:rsidP="001C07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11C3F">
        <w:rPr>
          <w:rFonts w:ascii="Times New Roman" w:hAnsi="Times New Roman" w:cs="Times New Roman"/>
          <w:sz w:val="28"/>
          <w:szCs w:val="28"/>
          <w:lang w:eastAsia="en-US"/>
        </w:rPr>
        <w:t xml:space="preserve">1. Настоящий Порядок </w:t>
      </w:r>
      <w:proofErr w:type="gramStart"/>
      <w:r w:rsidRPr="00911C3F">
        <w:rPr>
          <w:rFonts w:ascii="Times New Roman" w:hAnsi="Times New Roman" w:cs="Times New Roman"/>
          <w:sz w:val="28"/>
          <w:szCs w:val="28"/>
          <w:lang w:eastAsia="en-US"/>
        </w:rPr>
        <w:t xml:space="preserve">ведения реестра </w:t>
      </w:r>
      <w:r w:rsidRPr="00911C3F">
        <w:rPr>
          <w:rFonts w:ascii="Times New Roman" w:hAnsi="Times New Roman" w:cs="Times New Roman"/>
          <w:bCs/>
          <w:sz w:val="28"/>
          <w:szCs w:val="28"/>
          <w:lang w:eastAsia="en-US"/>
        </w:rPr>
        <w:t>муниципальных маршрутов рег</w:t>
      </w:r>
      <w:r w:rsidRPr="00911C3F">
        <w:rPr>
          <w:rFonts w:ascii="Times New Roman" w:hAnsi="Times New Roman" w:cs="Times New Roman"/>
          <w:bCs/>
          <w:sz w:val="28"/>
          <w:szCs w:val="28"/>
          <w:lang w:eastAsia="en-US"/>
        </w:rPr>
        <w:t>у</w:t>
      </w:r>
      <w:r w:rsidRPr="00911C3F">
        <w:rPr>
          <w:rFonts w:ascii="Times New Roman" w:hAnsi="Times New Roman" w:cs="Times New Roman"/>
          <w:bCs/>
          <w:sz w:val="28"/>
          <w:szCs w:val="28"/>
          <w:lang w:eastAsia="en-US"/>
        </w:rPr>
        <w:t>лярных перевозок</w:t>
      </w:r>
      <w:proofErr w:type="gramEnd"/>
      <w:r w:rsidR="005609C3" w:rsidRPr="005609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09C3" w:rsidRPr="005609C3">
        <w:rPr>
          <w:rFonts w:ascii="Times New Roman" w:hAnsi="Times New Roman" w:cs="Times New Roman"/>
          <w:bCs/>
          <w:sz w:val="28"/>
          <w:szCs w:val="28"/>
          <w:lang w:eastAsia="en-US"/>
        </w:rPr>
        <w:t>на территории Прокопьевского городского округа</w:t>
      </w:r>
      <w:r w:rsidRPr="00911C3F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 w:rsidRPr="00911C3F">
        <w:rPr>
          <w:rFonts w:ascii="Times New Roman" w:hAnsi="Times New Roman" w:cs="Times New Roman"/>
          <w:sz w:val="28"/>
          <w:szCs w:val="28"/>
          <w:lang w:eastAsia="en-US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  <w:lang w:eastAsia="en-US"/>
        </w:rPr>
        <w:t>по тексту -</w:t>
      </w:r>
      <w:r w:rsidRPr="00911C3F">
        <w:rPr>
          <w:rFonts w:ascii="Times New Roman" w:hAnsi="Times New Roman" w:cs="Times New Roman"/>
          <w:sz w:val="28"/>
          <w:szCs w:val="28"/>
          <w:lang w:eastAsia="en-US"/>
        </w:rPr>
        <w:t xml:space="preserve"> Реестр)</w:t>
      </w:r>
      <w:r w:rsidR="005609C3">
        <w:rPr>
          <w:rFonts w:ascii="Times New Roman" w:hAnsi="Times New Roman" w:cs="Times New Roman"/>
          <w:sz w:val="28"/>
          <w:szCs w:val="28"/>
          <w:lang w:eastAsia="en-US"/>
        </w:rPr>
        <w:t xml:space="preserve"> является формирующим</w:t>
      </w:r>
      <w:r w:rsidRPr="00911C3F">
        <w:rPr>
          <w:rFonts w:ascii="Times New Roman" w:hAnsi="Times New Roman" w:cs="Times New Roman"/>
          <w:sz w:val="28"/>
          <w:szCs w:val="28"/>
          <w:lang w:eastAsia="en-US"/>
        </w:rPr>
        <w:t xml:space="preserve"> документ</w:t>
      </w:r>
      <w:r w:rsidR="005609C3">
        <w:rPr>
          <w:rFonts w:ascii="Times New Roman" w:hAnsi="Times New Roman" w:cs="Times New Roman"/>
          <w:sz w:val="28"/>
          <w:szCs w:val="28"/>
          <w:lang w:eastAsia="en-US"/>
        </w:rPr>
        <w:t>ом</w:t>
      </w:r>
      <w:r w:rsidRPr="00911C3F">
        <w:rPr>
          <w:rFonts w:ascii="Times New Roman" w:hAnsi="Times New Roman" w:cs="Times New Roman"/>
          <w:sz w:val="28"/>
          <w:szCs w:val="28"/>
          <w:lang w:eastAsia="en-US"/>
        </w:rPr>
        <w:t>, содержащ</w:t>
      </w:r>
      <w:r w:rsidR="005609C3">
        <w:rPr>
          <w:rFonts w:ascii="Times New Roman" w:hAnsi="Times New Roman" w:cs="Times New Roman"/>
          <w:sz w:val="28"/>
          <w:szCs w:val="28"/>
          <w:lang w:eastAsia="en-US"/>
        </w:rPr>
        <w:t>им</w:t>
      </w:r>
      <w:r w:rsidRPr="00911C3F">
        <w:rPr>
          <w:rFonts w:ascii="Times New Roman" w:hAnsi="Times New Roman" w:cs="Times New Roman"/>
          <w:sz w:val="28"/>
          <w:szCs w:val="28"/>
          <w:lang w:eastAsia="en-US"/>
        </w:rPr>
        <w:t xml:space="preserve"> информ</w:t>
      </w:r>
      <w:r w:rsidRPr="00911C3F"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Pr="00911C3F">
        <w:rPr>
          <w:rFonts w:ascii="Times New Roman" w:hAnsi="Times New Roman" w:cs="Times New Roman"/>
          <w:sz w:val="28"/>
          <w:szCs w:val="28"/>
          <w:lang w:eastAsia="en-US"/>
        </w:rPr>
        <w:t xml:space="preserve">цию о муниципальных маршрутах регулярных перевозок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Прокопьевского г</w:t>
      </w:r>
      <w:r>
        <w:rPr>
          <w:rFonts w:ascii="Times New Roman" w:hAnsi="Times New Roman" w:cs="Times New Roman"/>
          <w:sz w:val="28"/>
          <w:szCs w:val="28"/>
          <w:lang w:eastAsia="en-US"/>
        </w:rPr>
        <w:t>о</w:t>
      </w:r>
      <w:r>
        <w:rPr>
          <w:rFonts w:ascii="Times New Roman" w:hAnsi="Times New Roman" w:cs="Times New Roman"/>
          <w:sz w:val="28"/>
          <w:szCs w:val="28"/>
          <w:lang w:eastAsia="en-US"/>
        </w:rPr>
        <w:t>родского округа</w:t>
      </w:r>
      <w:r w:rsidRPr="00911C3F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="001C0753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911C3F" w:rsidRPr="00911C3F" w:rsidRDefault="007B49EB" w:rsidP="00911C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1" w:name="P34"/>
      <w:bookmarkEnd w:id="1"/>
      <w:r>
        <w:rPr>
          <w:rFonts w:ascii="Times New Roman" w:hAnsi="Times New Roman" w:cs="Times New Roman"/>
          <w:sz w:val="28"/>
          <w:szCs w:val="28"/>
          <w:lang w:eastAsia="en-US"/>
        </w:rPr>
        <w:t>2</w:t>
      </w:r>
      <w:r w:rsidR="00911C3F" w:rsidRPr="00911C3F">
        <w:rPr>
          <w:rFonts w:ascii="Times New Roman" w:hAnsi="Times New Roman" w:cs="Times New Roman"/>
          <w:sz w:val="28"/>
          <w:szCs w:val="28"/>
          <w:lang w:eastAsia="en-US"/>
        </w:rPr>
        <w:t>. В реестр должны быть включены следующие сведения:</w:t>
      </w:r>
    </w:p>
    <w:p w:rsidR="00911C3F" w:rsidRPr="00911C3F" w:rsidRDefault="00910582" w:rsidP="00911C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-</w:t>
      </w:r>
      <w:r w:rsidR="00911C3F" w:rsidRPr="00911C3F">
        <w:rPr>
          <w:rFonts w:ascii="Times New Roman" w:hAnsi="Times New Roman" w:cs="Times New Roman"/>
          <w:sz w:val="28"/>
          <w:szCs w:val="28"/>
          <w:lang w:eastAsia="en-US"/>
        </w:rPr>
        <w:t xml:space="preserve"> регистрационный номер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муниципального </w:t>
      </w:r>
      <w:r w:rsidR="00911C3F" w:rsidRPr="00911C3F">
        <w:rPr>
          <w:rFonts w:ascii="Times New Roman" w:hAnsi="Times New Roman" w:cs="Times New Roman"/>
          <w:sz w:val="28"/>
          <w:szCs w:val="28"/>
          <w:lang w:eastAsia="en-US"/>
        </w:rPr>
        <w:t xml:space="preserve">маршрута </w:t>
      </w:r>
      <w:r>
        <w:rPr>
          <w:rFonts w:ascii="Times New Roman" w:hAnsi="Times New Roman" w:cs="Times New Roman"/>
          <w:sz w:val="28"/>
          <w:szCs w:val="28"/>
          <w:lang w:eastAsia="en-US"/>
        </w:rPr>
        <w:t>регулярных перев</w:t>
      </w:r>
      <w:r>
        <w:rPr>
          <w:rFonts w:ascii="Times New Roman" w:hAnsi="Times New Roman" w:cs="Times New Roman"/>
          <w:sz w:val="28"/>
          <w:szCs w:val="28"/>
          <w:lang w:eastAsia="en-US"/>
        </w:rPr>
        <w:t>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зок </w:t>
      </w:r>
      <w:r w:rsidR="00911C3F" w:rsidRPr="00911C3F">
        <w:rPr>
          <w:rFonts w:ascii="Times New Roman" w:hAnsi="Times New Roman" w:cs="Times New Roman"/>
          <w:sz w:val="28"/>
          <w:szCs w:val="28"/>
          <w:lang w:eastAsia="en-US"/>
        </w:rPr>
        <w:t>в соответствующем реестре;</w:t>
      </w:r>
    </w:p>
    <w:p w:rsidR="00911C3F" w:rsidRPr="00911C3F" w:rsidRDefault="00910582" w:rsidP="00911C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en-US"/>
        </w:rPr>
        <w:t>-</w:t>
      </w:r>
      <w:r w:rsidR="00911C3F" w:rsidRPr="00911C3F">
        <w:rPr>
          <w:rFonts w:ascii="Times New Roman" w:hAnsi="Times New Roman" w:cs="Times New Roman"/>
          <w:sz w:val="28"/>
          <w:szCs w:val="28"/>
          <w:lang w:eastAsia="en-US"/>
        </w:rPr>
        <w:t xml:space="preserve"> порядковый номер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муниципального </w:t>
      </w:r>
      <w:r w:rsidRPr="00911C3F">
        <w:rPr>
          <w:rFonts w:ascii="Times New Roman" w:hAnsi="Times New Roman" w:cs="Times New Roman"/>
          <w:sz w:val="28"/>
          <w:szCs w:val="28"/>
          <w:lang w:eastAsia="en-US"/>
        </w:rPr>
        <w:t xml:space="preserve">маршрута </w:t>
      </w:r>
      <w:r>
        <w:rPr>
          <w:rFonts w:ascii="Times New Roman" w:hAnsi="Times New Roman" w:cs="Times New Roman"/>
          <w:sz w:val="28"/>
          <w:szCs w:val="28"/>
          <w:lang w:eastAsia="en-US"/>
        </w:rPr>
        <w:t>регулярных перевозок</w:t>
      </w:r>
      <w:r w:rsidR="00911C3F" w:rsidRPr="00911C3F">
        <w:rPr>
          <w:rFonts w:ascii="Times New Roman" w:hAnsi="Times New Roman" w:cs="Times New Roman"/>
          <w:sz w:val="28"/>
          <w:szCs w:val="28"/>
          <w:lang w:eastAsia="en-US"/>
        </w:rPr>
        <w:t>, к</w:t>
      </w:r>
      <w:r w:rsidR="00911C3F" w:rsidRPr="00911C3F">
        <w:rPr>
          <w:rFonts w:ascii="Times New Roman" w:hAnsi="Times New Roman" w:cs="Times New Roman"/>
          <w:sz w:val="28"/>
          <w:szCs w:val="28"/>
          <w:lang w:eastAsia="en-US"/>
        </w:rPr>
        <w:t>о</w:t>
      </w:r>
      <w:r w:rsidR="00911C3F" w:rsidRPr="00911C3F">
        <w:rPr>
          <w:rFonts w:ascii="Times New Roman" w:hAnsi="Times New Roman" w:cs="Times New Roman"/>
          <w:sz w:val="28"/>
          <w:szCs w:val="28"/>
          <w:lang w:eastAsia="en-US"/>
        </w:rPr>
        <w:t xml:space="preserve">торый присвоен ему </w:t>
      </w:r>
      <w:r w:rsidR="009367B8">
        <w:rPr>
          <w:rFonts w:ascii="Times New Roman" w:hAnsi="Times New Roman" w:cs="Times New Roman"/>
          <w:sz w:val="28"/>
          <w:szCs w:val="28"/>
          <w:lang w:eastAsia="en-US"/>
        </w:rPr>
        <w:t>а</w:t>
      </w:r>
      <w:r>
        <w:rPr>
          <w:rFonts w:ascii="Times New Roman" w:hAnsi="Times New Roman" w:cs="Times New Roman"/>
          <w:sz w:val="28"/>
          <w:szCs w:val="28"/>
          <w:lang w:eastAsia="en-US"/>
        </w:rPr>
        <w:t>дминистрацией</w:t>
      </w:r>
      <w:r w:rsidR="009367B8">
        <w:rPr>
          <w:rFonts w:ascii="Times New Roman" w:hAnsi="Times New Roman" w:cs="Times New Roman"/>
          <w:sz w:val="28"/>
          <w:szCs w:val="28"/>
          <w:lang w:eastAsia="en-US"/>
        </w:rPr>
        <w:t xml:space="preserve"> города Прокопьевска</w:t>
      </w:r>
      <w:r w:rsidR="00911C3F" w:rsidRPr="00911C3F">
        <w:rPr>
          <w:rFonts w:ascii="Times New Roman" w:hAnsi="Times New Roman" w:cs="Times New Roman"/>
          <w:sz w:val="28"/>
          <w:szCs w:val="28"/>
          <w:lang w:eastAsia="en-US"/>
        </w:rPr>
        <w:t>;</w:t>
      </w:r>
      <w:proofErr w:type="gramEnd"/>
    </w:p>
    <w:p w:rsidR="00911C3F" w:rsidRPr="00911C3F" w:rsidRDefault="00910582" w:rsidP="00911C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-</w:t>
      </w:r>
      <w:r w:rsidR="00911C3F" w:rsidRPr="00911C3F">
        <w:rPr>
          <w:rFonts w:ascii="Times New Roman" w:hAnsi="Times New Roman" w:cs="Times New Roman"/>
          <w:sz w:val="28"/>
          <w:szCs w:val="28"/>
          <w:lang w:eastAsia="en-US"/>
        </w:rPr>
        <w:t xml:space="preserve"> наименование </w:t>
      </w:r>
      <w:r w:rsidRPr="00910582">
        <w:rPr>
          <w:rFonts w:ascii="Times New Roman" w:hAnsi="Times New Roman" w:cs="Times New Roman"/>
          <w:sz w:val="28"/>
          <w:szCs w:val="28"/>
          <w:lang w:eastAsia="en-US"/>
        </w:rPr>
        <w:t>муниципального маршрута регулярных перевозок</w:t>
      </w:r>
      <w:r w:rsidR="00911C3F" w:rsidRPr="00911C3F">
        <w:rPr>
          <w:rFonts w:ascii="Times New Roman" w:hAnsi="Times New Roman" w:cs="Times New Roman"/>
          <w:sz w:val="28"/>
          <w:szCs w:val="28"/>
          <w:lang w:eastAsia="en-US"/>
        </w:rPr>
        <w:t xml:space="preserve"> в виде наименований начального остановочного пункта и конечного остановочного пункта по маршруту;</w:t>
      </w:r>
    </w:p>
    <w:p w:rsidR="00911C3F" w:rsidRPr="00911C3F" w:rsidRDefault="00910582" w:rsidP="00911C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-</w:t>
      </w:r>
      <w:r w:rsidR="00911C3F" w:rsidRPr="00911C3F">
        <w:rPr>
          <w:rFonts w:ascii="Times New Roman" w:hAnsi="Times New Roman" w:cs="Times New Roman"/>
          <w:sz w:val="28"/>
          <w:szCs w:val="28"/>
          <w:lang w:eastAsia="en-US"/>
        </w:rPr>
        <w:t xml:space="preserve"> наименования промежуточных остановочных пунктов по </w:t>
      </w:r>
      <w:r w:rsidRPr="00910582">
        <w:rPr>
          <w:rFonts w:ascii="Times New Roman" w:hAnsi="Times New Roman" w:cs="Times New Roman"/>
          <w:sz w:val="28"/>
          <w:szCs w:val="28"/>
          <w:lang w:eastAsia="en-US"/>
        </w:rPr>
        <w:t>муниципальн</w:t>
      </w:r>
      <w:r w:rsidRPr="00910582">
        <w:rPr>
          <w:rFonts w:ascii="Times New Roman" w:hAnsi="Times New Roman" w:cs="Times New Roman"/>
          <w:sz w:val="28"/>
          <w:szCs w:val="28"/>
          <w:lang w:eastAsia="en-US"/>
        </w:rPr>
        <w:t>о</w:t>
      </w:r>
      <w:r>
        <w:rPr>
          <w:rFonts w:ascii="Times New Roman" w:hAnsi="Times New Roman" w:cs="Times New Roman"/>
          <w:sz w:val="28"/>
          <w:szCs w:val="28"/>
          <w:lang w:eastAsia="en-US"/>
        </w:rPr>
        <w:t>му</w:t>
      </w:r>
      <w:r w:rsidRPr="00910582">
        <w:rPr>
          <w:rFonts w:ascii="Times New Roman" w:hAnsi="Times New Roman" w:cs="Times New Roman"/>
          <w:sz w:val="28"/>
          <w:szCs w:val="28"/>
          <w:lang w:eastAsia="en-US"/>
        </w:rPr>
        <w:t xml:space="preserve"> маршрут</w:t>
      </w:r>
      <w:r>
        <w:rPr>
          <w:rFonts w:ascii="Times New Roman" w:hAnsi="Times New Roman" w:cs="Times New Roman"/>
          <w:sz w:val="28"/>
          <w:szCs w:val="28"/>
          <w:lang w:eastAsia="en-US"/>
        </w:rPr>
        <w:t>у</w:t>
      </w:r>
      <w:r w:rsidRPr="00910582">
        <w:rPr>
          <w:rFonts w:ascii="Times New Roman" w:hAnsi="Times New Roman" w:cs="Times New Roman"/>
          <w:sz w:val="28"/>
          <w:szCs w:val="28"/>
          <w:lang w:eastAsia="en-US"/>
        </w:rPr>
        <w:t xml:space="preserve"> регулярных перевозок</w:t>
      </w:r>
      <w:r w:rsidR="00911C3F" w:rsidRPr="00911C3F">
        <w:rPr>
          <w:rFonts w:ascii="Times New Roman" w:hAnsi="Times New Roman" w:cs="Times New Roman"/>
          <w:sz w:val="28"/>
          <w:szCs w:val="28"/>
          <w:lang w:eastAsia="en-US"/>
        </w:rPr>
        <w:t xml:space="preserve"> или наименования поселений, в границах которых расположены промежуточные остановочные пункты;</w:t>
      </w:r>
    </w:p>
    <w:p w:rsidR="00911C3F" w:rsidRPr="00911C3F" w:rsidRDefault="00910582" w:rsidP="00911C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-</w:t>
      </w:r>
      <w:r w:rsidR="00911C3F" w:rsidRPr="00911C3F">
        <w:rPr>
          <w:rFonts w:ascii="Times New Roman" w:hAnsi="Times New Roman" w:cs="Times New Roman"/>
          <w:sz w:val="28"/>
          <w:szCs w:val="28"/>
          <w:lang w:eastAsia="en-US"/>
        </w:rPr>
        <w:t xml:space="preserve"> наименования улиц, автомобильных дорог, по которым предполагается движение транспортных средств между остановочными пунктами по </w:t>
      </w:r>
      <w:r w:rsidRPr="00910582">
        <w:rPr>
          <w:rFonts w:ascii="Times New Roman" w:hAnsi="Times New Roman" w:cs="Times New Roman"/>
          <w:sz w:val="28"/>
          <w:szCs w:val="28"/>
          <w:lang w:eastAsia="en-US"/>
        </w:rPr>
        <w:t>муниц</w:t>
      </w:r>
      <w:r w:rsidRPr="00910582">
        <w:rPr>
          <w:rFonts w:ascii="Times New Roman" w:hAnsi="Times New Roman" w:cs="Times New Roman"/>
          <w:sz w:val="28"/>
          <w:szCs w:val="28"/>
          <w:lang w:eastAsia="en-US"/>
        </w:rPr>
        <w:t>и</w:t>
      </w:r>
      <w:r w:rsidRPr="00910582">
        <w:rPr>
          <w:rFonts w:ascii="Times New Roman" w:hAnsi="Times New Roman" w:cs="Times New Roman"/>
          <w:sz w:val="28"/>
          <w:szCs w:val="28"/>
          <w:lang w:eastAsia="en-US"/>
        </w:rPr>
        <w:t>пально</w:t>
      </w:r>
      <w:r>
        <w:rPr>
          <w:rFonts w:ascii="Times New Roman" w:hAnsi="Times New Roman" w:cs="Times New Roman"/>
          <w:sz w:val="28"/>
          <w:szCs w:val="28"/>
          <w:lang w:eastAsia="en-US"/>
        </w:rPr>
        <w:t>му</w:t>
      </w:r>
      <w:r w:rsidRPr="00910582">
        <w:rPr>
          <w:rFonts w:ascii="Times New Roman" w:hAnsi="Times New Roman" w:cs="Times New Roman"/>
          <w:sz w:val="28"/>
          <w:szCs w:val="28"/>
          <w:lang w:eastAsia="en-US"/>
        </w:rPr>
        <w:t xml:space="preserve"> маршрут</w:t>
      </w:r>
      <w:r>
        <w:rPr>
          <w:rFonts w:ascii="Times New Roman" w:hAnsi="Times New Roman" w:cs="Times New Roman"/>
          <w:sz w:val="28"/>
          <w:szCs w:val="28"/>
          <w:lang w:eastAsia="en-US"/>
        </w:rPr>
        <w:t>у</w:t>
      </w:r>
      <w:r w:rsidRPr="00910582">
        <w:rPr>
          <w:rFonts w:ascii="Times New Roman" w:hAnsi="Times New Roman" w:cs="Times New Roman"/>
          <w:sz w:val="28"/>
          <w:szCs w:val="28"/>
          <w:lang w:eastAsia="en-US"/>
        </w:rPr>
        <w:t xml:space="preserve"> регулярных перевозок</w:t>
      </w:r>
      <w:r w:rsidR="00911C3F" w:rsidRPr="00911C3F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911C3F" w:rsidRPr="00911C3F" w:rsidRDefault="00910582" w:rsidP="00911C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-</w:t>
      </w:r>
      <w:r w:rsidR="00911C3F" w:rsidRPr="00911C3F">
        <w:rPr>
          <w:rFonts w:ascii="Times New Roman" w:hAnsi="Times New Roman" w:cs="Times New Roman"/>
          <w:sz w:val="28"/>
          <w:szCs w:val="28"/>
          <w:lang w:eastAsia="en-US"/>
        </w:rPr>
        <w:t xml:space="preserve"> протяженность </w:t>
      </w:r>
      <w:r w:rsidRPr="00910582">
        <w:rPr>
          <w:rFonts w:ascii="Times New Roman" w:hAnsi="Times New Roman" w:cs="Times New Roman"/>
          <w:sz w:val="28"/>
          <w:szCs w:val="28"/>
          <w:lang w:eastAsia="en-US"/>
        </w:rPr>
        <w:t>муниципального маршрута регулярных перевозок</w:t>
      </w:r>
      <w:r w:rsidR="00911C3F" w:rsidRPr="00911C3F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911C3F" w:rsidRPr="00911C3F" w:rsidRDefault="00910582" w:rsidP="00911C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en-US"/>
        </w:rPr>
        <w:t>-</w:t>
      </w:r>
      <w:r w:rsidR="00911C3F" w:rsidRPr="00911C3F">
        <w:rPr>
          <w:rFonts w:ascii="Times New Roman" w:hAnsi="Times New Roman" w:cs="Times New Roman"/>
          <w:sz w:val="28"/>
          <w:szCs w:val="28"/>
          <w:lang w:eastAsia="en-US"/>
        </w:rPr>
        <w:t xml:space="preserve"> порядок посадки и высадки пассажиров (только в установленных остан</w:t>
      </w:r>
      <w:r w:rsidR="00911C3F" w:rsidRPr="00911C3F">
        <w:rPr>
          <w:rFonts w:ascii="Times New Roman" w:hAnsi="Times New Roman" w:cs="Times New Roman"/>
          <w:sz w:val="28"/>
          <w:szCs w:val="28"/>
          <w:lang w:eastAsia="en-US"/>
        </w:rPr>
        <w:t>о</w:t>
      </w:r>
      <w:r w:rsidR="00911C3F" w:rsidRPr="00911C3F">
        <w:rPr>
          <w:rFonts w:ascii="Times New Roman" w:hAnsi="Times New Roman" w:cs="Times New Roman"/>
          <w:sz w:val="28"/>
          <w:szCs w:val="28"/>
          <w:lang w:eastAsia="en-US"/>
        </w:rPr>
        <w:t xml:space="preserve">вочных пунктах или, если это не запрещено Федеральным законом от </w:t>
      </w:r>
      <w:r w:rsidR="008760AE">
        <w:rPr>
          <w:rFonts w:ascii="Times New Roman" w:hAnsi="Times New Roman" w:cs="Times New Roman"/>
          <w:sz w:val="28"/>
          <w:szCs w:val="28"/>
          <w:lang w:eastAsia="en-US"/>
        </w:rPr>
        <w:t xml:space="preserve">  </w:t>
      </w:r>
      <w:r w:rsidR="009367B8">
        <w:rPr>
          <w:rFonts w:ascii="Times New Roman" w:hAnsi="Times New Roman" w:cs="Times New Roman"/>
          <w:sz w:val="28"/>
          <w:szCs w:val="28"/>
          <w:lang w:eastAsia="en-US"/>
        </w:rPr>
        <w:t>13.07.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2015 </w:t>
      </w:r>
      <w:r w:rsidR="00911C3F" w:rsidRPr="00911C3F">
        <w:rPr>
          <w:rFonts w:ascii="Times New Roman" w:hAnsi="Times New Roman" w:cs="Times New Roman"/>
          <w:sz w:val="28"/>
          <w:szCs w:val="28"/>
          <w:lang w:eastAsia="en-US"/>
        </w:rPr>
        <w:t>№ 220-ФЗ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«</w:t>
      </w:r>
      <w:r w:rsidRPr="00910582">
        <w:rPr>
          <w:rFonts w:ascii="Times New Roman" w:hAnsi="Times New Roman" w:cs="Times New Roman"/>
          <w:sz w:val="28"/>
          <w:szCs w:val="28"/>
          <w:lang w:eastAsia="en-US"/>
        </w:rPr>
        <w:t>Об организации регулярных перевозок пассажиров и б</w:t>
      </w:r>
      <w:r w:rsidRPr="00910582"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Pr="00910582">
        <w:rPr>
          <w:rFonts w:ascii="Times New Roman" w:hAnsi="Times New Roman" w:cs="Times New Roman"/>
          <w:sz w:val="28"/>
          <w:szCs w:val="28"/>
          <w:lang w:eastAsia="en-US"/>
        </w:rPr>
        <w:t>гажа автомобильным транспортом и городским наземным электрическим транспортом в Российской Федерации и о внесении изменений в отдельные з</w:t>
      </w:r>
      <w:r w:rsidRPr="00910582"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Pr="00910582">
        <w:rPr>
          <w:rFonts w:ascii="Times New Roman" w:hAnsi="Times New Roman" w:cs="Times New Roman"/>
          <w:sz w:val="28"/>
          <w:szCs w:val="28"/>
          <w:lang w:eastAsia="en-US"/>
        </w:rPr>
        <w:t>конодательные акты Российской Федерации</w:t>
      </w:r>
      <w:r>
        <w:rPr>
          <w:rFonts w:ascii="Times New Roman" w:hAnsi="Times New Roman" w:cs="Times New Roman"/>
          <w:sz w:val="28"/>
          <w:szCs w:val="28"/>
          <w:lang w:eastAsia="en-US"/>
        </w:rPr>
        <w:t>»</w:t>
      </w:r>
      <w:r w:rsidR="00911C3F" w:rsidRPr="00911C3F">
        <w:rPr>
          <w:rFonts w:ascii="Times New Roman" w:hAnsi="Times New Roman" w:cs="Times New Roman"/>
          <w:sz w:val="28"/>
          <w:szCs w:val="28"/>
          <w:lang w:eastAsia="en-US"/>
        </w:rPr>
        <w:t>, в любом не запрещенном прав</w:t>
      </w:r>
      <w:r w:rsidR="00911C3F" w:rsidRPr="00911C3F">
        <w:rPr>
          <w:rFonts w:ascii="Times New Roman" w:hAnsi="Times New Roman" w:cs="Times New Roman"/>
          <w:sz w:val="28"/>
          <w:szCs w:val="28"/>
          <w:lang w:eastAsia="en-US"/>
        </w:rPr>
        <w:t>и</w:t>
      </w:r>
      <w:r w:rsidR="00911C3F" w:rsidRPr="00911C3F">
        <w:rPr>
          <w:rFonts w:ascii="Times New Roman" w:hAnsi="Times New Roman" w:cs="Times New Roman"/>
          <w:sz w:val="28"/>
          <w:szCs w:val="28"/>
          <w:lang w:eastAsia="en-US"/>
        </w:rPr>
        <w:t>лами дорожного движения месте по маршруту);</w:t>
      </w:r>
      <w:proofErr w:type="gramEnd"/>
    </w:p>
    <w:p w:rsidR="00911C3F" w:rsidRPr="00911C3F" w:rsidRDefault="00910582" w:rsidP="00911C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-</w:t>
      </w:r>
      <w:r w:rsidR="00911C3F" w:rsidRPr="00911C3F">
        <w:rPr>
          <w:rFonts w:ascii="Times New Roman" w:hAnsi="Times New Roman" w:cs="Times New Roman"/>
          <w:sz w:val="28"/>
          <w:szCs w:val="28"/>
          <w:lang w:eastAsia="en-US"/>
        </w:rPr>
        <w:t xml:space="preserve"> вид регулярных перевозок;</w:t>
      </w:r>
    </w:p>
    <w:p w:rsidR="00911C3F" w:rsidRDefault="00910582" w:rsidP="009717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-</w:t>
      </w:r>
      <w:r w:rsidR="00911C3F" w:rsidRPr="00911C3F">
        <w:rPr>
          <w:rFonts w:ascii="Times New Roman" w:hAnsi="Times New Roman" w:cs="Times New Roman"/>
          <w:sz w:val="28"/>
          <w:szCs w:val="28"/>
          <w:lang w:eastAsia="en-US"/>
        </w:rPr>
        <w:t xml:space="preserve"> виды транспортных средств и классы транспортных средств, которые и</w:t>
      </w:r>
      <w:r w:rsidR="00911C3F" w:rsidRPr="00911C3F">
        <w:rPr>
          <w:rFonts w:ascii="Times New Roman" w:hAnsi="Times New Roman" w:cs="Times New Roman"/>
          <w:sz w:val="28"/>
          <w:szCs w:val="28"/>
          <w:lang w:eastAsia="en-US"/>
        </w:rPr>
        <w:t>с</w:t>
      </w:r>
      <w:r w:rsidR="00911C3F" w:rsidRPr="00911C3F">
        <w:rPr>
          <w:rFonts w:ascii="Times New Roman" w:hAnsi="Times New Roman" w:cs="Times New Roman"/>
          <w:sz w:val="28"/>
          <w:szCs w:val="28"/>
          <w:lang w:eastAsia="en-US"/>
        </w:rPr>
        <w:t xml:space="preserve">пользуются для перевозок по </w:t>
      </w:r>
      <w:r w:rsidRPr="00910582">
        <w:rPr>
          <w:rFonts w:ascii="Times New Roman" w:hAnsi="Times New Roman" w:cs="Times New Roman"/>
          <w:sz w:val="28"/>
          <w:szCs w:val="28"/>
          <w:lang w:eastAsia="en-US"/>
        </w:rPr>
        <w:t>муниципально</w:t>
      </w:r>
      <w:r>
        <w:rPr>
          <w:rFonts w:ascii="Times New Roman" w:hAnsi="Times New Roman" w:cs="Times New Roman"/>
          <w:sz w:val="28"/>
          <w:szCs w:val="28"/>
          <w:lang w:eastAsia="en-US"/>
        </w:rPr>
        <w:t>му</w:t>
      </w:r>
      <w:r w:rsidRPr="00910582">
        <w:rPr>
          <w:rFonts w:ascii="Times New Roman" w:hAnsi="Times New Roman" w:cs="Times New Roman"/>
          <w:sz w:val="28"/>
          <w:szCs w:val="28"/>
          <w:lang w:eastAsia="en-US"/>
        </w:rPr>
        <w:t xml:space="preserve"> маршрут</w:t>
      </w:r>
      <w:r>
        <w:rPr>
          <w:rFonts w:ascii="Times New Roman" w:hAnsi="Times New Roman" w:cs="Times New Roman"/>
          <w:sz w:val="28"/>
          <w:szCs w:val="28"/>
          <w:lang w:eastAsia="en-US"/>
        </w:rPr>
        <w:t>у</w:t>
      </w:r>
      <w:r w:rsidRPr="00910582">
        <w:rPr>
          <w:rFonts w:ascii="Times New Roman" w:hAnsi="Times New Roman" w:cs="Times New Roman"/>
          <w:sz w:val="28"/>
          <w:szCs w:val="28"/>
          <w:lang w:eastAsia="en-US"/>
        </w:rPr>
        <w:t xml:space="preserve"> регулярных </w:t>
      </w:r>
      <w:r w:rsidR="00971784">
        <w:rPr>
          <w:rFonts w:ascii="Times New Roman" w:hAnsi="Times New Roman" w:cs="Times New Roman"/>
          <w:sz w:val="28"/>
          <w:szCs w:val="28"/>
          <w:lang w:eastAsia="en-US"/>
        </w:rPr>
        <w:t>п</w:t>
      </w:r>
      <w:r w:rsidRPr="00910582">
        <w:rPr>
          <w:rFonts w:ascii="Times New Roman" w:hAnsi="Times New Roman" w:cs="Times New Roman"/>
          <w:sz w:val="28"/>
          <w:szCs w:val="28"/>
          <w:lang w:eastAsia="en-US"/>
        </w:rPr>
        <w:t>ерев</w:t>
      </w:r>
      <w:r w:rsidRPr="00910582">
        <w:rPr>
          <w:rFonts w:ascii="Times New Roman" w:hAnsi="Times New Roman" w:cs="Times New Roman"/>
          <w:sz w:val="28"/>
          <w:szCs w:val="28"/>
          <w:lang w:eastAsia="en-US"/>
        </w:rPr>
        <w:t>о</w:t>
      </w:r>
      <w:r w:rsidRPr="00910582">
        <w:rPr>
          <w:rFonts w:ascii="Times New Roman" w:hAnsi="Times New Roman" w:cs="Times New Roman"/>
          <w:sz w:val="28"/>
          <w:szCs w:val="28"/>
          <w:lang w:eastAsia="en-US"/>
        </w:rPr>
        <w:t>зок</w:t>
      </w:r>
      <w:r w:rsidR="00911C3F" w:rsidRPr="00911C3F">
        <w:rPr>
          <w:rFonts w:ascii="Times New Roman" w:hAnsi="Times New Roman" w:cs="Times New Roman"/>
          <w:sz w:val="28"/>
          <w:szCs w:val="28"/>
          <w:lang w:eastAsia="en-US"/>
        </w:rPr>
        <w:t>, максимальное количество транспортных средств каждого класса;</w:t>
      </w:r>
    </w:p>
    <w:p w:rsidR="009367B8" w:rsidRPr="00911C3F" w:rsidRDefault="009367B8" w:rsidP="009367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-</w:t>
      </w:r>
      <w:r w:rsidRPr="00911C3F">
        <w:rPr>
          <w:rFonts w:ascii="Times New Roman" w:hAnsi="Times New Roman" w:cs="Times New Roman"/>
          <w:sz w:val="28"/>
          <w:szCs w:val="28"/>
          <w:lang w:eastAsia="en-US"/>
        </w:rPr>
        <w:t xml:space="preserve"> экологические характеристики транспортных средств, которые использ</w:t>
      </w:r>
      <w:r w:rsidRPr="00911C3F">
        <w:rPr>
          <w:rFonts w:ascii="Times New Roman" w:hAnsi="Times New Roman" w:cs="Times New Roman"/>
          <w:sz w:val="28"/>
          <w:szCs w:val="28"/>
          <w:lang w:eastAsia="en-US"/>
        </w:rPr>
        <w:t>у</w:t>
      </w:r>
      <w:r w:rsidRPr="00911C3F">
        <w:rPr>
          <w:rFonts w:ascii="Times New Roman" w:hAnsi="Times New Roman" w:cs="Times New Roman"/>
          <w:sz w:val="28"/>
          <w:szCs w:val="28"/>
          <w:lang w:eastAsia="en-US"/>
        </w:rPr>
        <w:t xml:space="preserve">ются для перевозок по </w:t>
      </w:r>
      <w:r w:rsidRPr="00910582">
        <w:rPr>
          <w:rFonts w:ascii="Times New Roman" w:hAnsi="Times New Roman" w:cs="Times New Roman"/>
          <w:sz w:val="28"/>
          <w:szCs w:val="28"/>
          <w:lang w:eastAsia="en-US"/>
        </w:rPr>
        <w:t>муниципально</w:t>
      </w:r>
      <w:r>
        <w:rPr>
          <w:rFonts w:ascii="Times New Roman" w:hAnsi="Times New Roman" w:cs="Times New Roman"/>
          <w:sz w:val="28"/>
          <w:szCs w:val="28"/>
          <w:lang w:eastAsia="en-US"/>
        </w:rPr>
        <w:t>му</w:t>
      </w:r>
      <w:r w:rsidRPr="00910582">
        <w:rPr>
          <w:rFonts w:ascii="Times New Roman" w:hAnsi="Times New Roman" w:cs="Times New Roman"/>
          <w:sz w:val="28"/>
          <w:szCs w:val="28"/>
          <w:lang w:eastAsia="en-US"/>
        </w:rPr>
        <w:t xml:space="preserve"> маршрут</w:t>
      </w:r>
      <w:r>
        <w:rPr>
          <w:rFonts w:ascii="Times New Roman" w:hAnsi="Times New Roman" w:cs="Times New Roman"/>
          <w:sz w:val="28"/>
          <w:szCs w:val="28"/>
          <w:lang w:eastAsia="en-US"/>
        </w:rPr>
        <w:t>у</w:t>
      </w:r>
      <w:r w:rsidRPr="00910582">
        <w:rPr>
          <w:rFonts w:ascii="Times New Roman" w:hAnsi="Times New Roman" w:cs="Times New Roman"/>
          <w:sz w:val="28"/>
          <w:szCs w:val="28"/>
          <w:lang w:eastAsia="en-US"/>
        </w:rPr>
        <w:t xml:space="preserve"> регулярных перевозок</w:t>
      </w:r>
      <w:r w:rsidRPr="00911C3F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9367B8" w:rsidRPr="00911C3F" w:rsidRDefault="009367B8" w:rsidP="009367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-</w:t>
      </w:r>
      <w:r w:rsidRPr="00911C3F">
        <w:rPr>
          <w:rFonts w:ascii="Times New Roman" w:hAnsi="Times New Roman" w:cs="Times New Roman"/>
          <w:sz w:val="28"/>
          <w:szCs w:val="28"/>
          <w:lang w:eastAsia="en-US"/>
        </w:rPr>
        <w:t xml:space="preserve"> дата начала осуществления регулярных перевозок;</w:t>
      </w:r>
    </w:p>
    <w:p w:rsidR="00971784" w:rsidRDefault="00971784" w:rsidP="00971784">
      <w:pPr>
        <w:pStyle w:val="ConsPlusNormal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2</w:t>
      </w:r>
    </w:p>
    <w:p w:rsidR="00971784" w:rsidRPr="00911C3F" w:rsidRDefault="00971784" w:rsidP="00971784">
      <w:pPr>
        <w:pStyle w:val="ConsPlusNormal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911C3F" w:rsidRPr="00911C3F" w:rsidRDefault="00910582" w:rsidP="00911C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lastRenderedPageBreak/>
        <w:t>-</w:t>
      </w:r>
      <w:r w:rsidR="00911C3F" w:rsidRPr="00911C3F">
        <w:rPr>
          <w:rFonts w:ascii="Times New Roman" w:hAnsi="Times New Roman" w:cs="Times New Roman"/>
          <w:sz w:val="28"/>
          <w:szCs w:val="28"/>
          <w:lang w:eastAsia="en-US"/>
        </w:rPr>
        <w:t xml:space="preserve"> наименование, место нахождения юридического лица, фамилия, имя и, если имеется, отчество индивидуального предпринимателя (в том числе учас</w:t>
      </w:r>
      <w:r w:rsidR="00911C3F" w:rsidRPr="00911C3F">
        <w:rPr>
          <w:rFonts w:ascii="Times New Roman" w:hAnsi="Times New Roman" w:cs="Times New Roman"/>
          <w:sz w:val="28"/>
          <w:szCs w:val="28"/>
          <w:lang w:eastAsia="en-US"/>
        </w:rPr>
        <w:t>т</w:t>
      </w:r>
      <w:r w:rsidR="00911C3F" w:rsidRPr="00911C3F">
        <w:rPr>
          <w:rFonts w:ascii="Times New Roman" w:hAnsi="Times New Roman" w:cs="Times New Roman"/>
          <w:sz w:val="28"/>
          <w:szCs w:val="28"/>
          <w:lang w:eastAsia="en-US"/>
        </w:rPr>
        <w:t xml:space="preserve">ников договора простого товарищества), осуществляющих перевозки по </w:t>
      </w:r>
      <w:r w:rsidRPr="00910582">
        <w:rPr>
          <w:rFonts w:ascii="Times New Roman" w:hAnsi="Times New Roman" w:cs="Times New Roman"/>
          <w:sz w:val="28"/>
          <w:szCs w:val="28"/>
          <w:lang w:eastAsia="en-US"/>
        </w:rPr>
        <w:t>мун</w:t>
      </w:r>
      <w:r w:rsidRPr="00910582">
        <w:rPr>
          <w:rFonts w:ascii="Times New Roman" w:hAnsi="Times New Roman" w:cs="Times New Roman"/>
          <w:sz w:val="28"/>
          <w:szCs w:val="28"/>
          <w:lang w:eastAsia="en-US"/>
        </w:rPr>
        <w:t>и</w:t>
      </w:r>
      <w:r w:rsidRPr="00910582">
        <w:rPr>
          <w:rFonts w:ascii="Times New Roman" w:hAnsi="Times New Roman" w:cs="Times New Roman"/>
          <w:sz w:val="28"/>
          <w:szCs w:val="28"/>
          <w:lang w:eastAsia="en-US"/>
        </w:rPr>
        <w:t>ципально</w:t>
      </w:r>
      <w:r>
        <w:rPr>
          <w:rFonts w:ascii="Times New Roman" w:hAnsi="Times New Roman" w:cs="Times New Roman"/>
          <w:sz w:val="28"/>
          <w:szCs w:val="28"/>
          <w:lang w:eastAsia="en-US"/>
        </w:rPr>
        <w:t>му</w:t>
      </w:r>
      <w:r w:rsidRPr="00910582">
        <w:rPr>
          <w:rFonts w:ascii="Times New Roman" w:hAnsi="Times New Roman" w:cs="Times New Roman"/>
          <w:sz w:val="28"/>
          <w:szCs w:val="28"/>
          <w:lang w:eastAsia="en-US"/>
        </w:rPr>
        <w:t xml:space="preserve"> маршрут</w:t>
      </w:r>
      <w:r>
        <w:rPr>
          <w:rFonts w:ascii="Times New Roman" w:hAnsi="Times New Roman" w:cs="Times New Roman"/>
          <w:sz w:val="28"/>
          <w:szCs w:val="28"/>
          <w:lang w:eastAsia="en-US"/>
        </w:rPr>
        <w:t>у</w:t>
      </w:r>
      <w:r w:rsidRPr="00910582">
        <w:rPr>
          <w:rFonts w:ascii="Times New Roman" w:hAnsi="Times New Roman" w:cs="Times New Roman"/>
          <w:sz w:val="28"/>
          <w:szCs w:val="28"/>
          <w:lang w:eastAsia="en-US"/>
        </w:rPr>
        <w:t xml:space="preserve"> регулярных перевозок</w:t>
      </w:r>
      <w:r w:rsidR="00911C3F" w:rsidRPr="00911C3F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911C3F" w:rsidRPr="00911C3F" w:rsidRDefault="007B49EB" w:rsidP="00911C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11C3F" w:rsidRPr="00911C3F">
        <w:rPr>
          <w:rFonts w:ascii="Times New Roman" w:hAnsi="Times New Roman" w:cs="Times New Roman"/>
          <w:sz w:val="28"/>
          <w:szCs w:val="28"/>
        </w:rPr>
        <w:t>.</w:t>
      </w:r>
      <w:r w:rsidR="00910582">
        <w:rPr>
          <w:rFonts w:ascii="Times New Roman" w:hAnsi="Times New Roman" w:cs="Times New Roman"/>
          <w:sz w:val="28"/>
          <w:szCs w:val="28"/>
        </w:rPr>
        <w:t xml:space="preserve"> </w:t>
      </w:r>
      <w:hyperlink w:anchor="P67" w:history="1">
        <w:proofErr w:type="gramStart"/>
        <w:r w:rsidR="00911C3F" w:rsidRPr="00911C3F">
          <w:rPr>
            <w:rFonts w:ascii="Times New Roman" w:hAnsi="Times New Roman" w:cs="Times New Roman"/>
            <w:sz w:val="28"/>
            <w:szCs w:val="28"/>
          </w:rPr>
          <w:t>Реестр</w:t>
        </w:r>
      </w:hyperlink>
      <w:r w:rsidR="00911C3F" w:rsidRPr="00911C3F">
        <w:rPr>
          <w:rFonts w:ascii="Times New Roman" w:hAnsi="Times New Roman" w:cs="Times New Roman"/>
          <w:sz w:val="28"/>
          <w:szCs w:val="28"/>
        </w:rPr>
        <w:t xml:space="preserve"> ведется </w:t>
      </w:r>
      <w:r w:rsidR="001C0753">
        <w:rPr>
          <w:rFonts w:ascii="Times New Roman" w:hAnsi="Times New Roman" w:cs="Times New Roman"/>
          <w:sz w:val="28"/>
          <w:szCs w:val="28"/>
        </w:rPr>
        <w:t>отделом отраслей промышленности, транспорта и связи администрации города Прокопьевска</w:t>
      </w:r>
      <w:r w:rsidR="00911C3F" w:rsidRPr="00911C3F">
        <w:rPr>
          <w:rFonts w:ascii="Times New Roman" w:hAnsi="Times New Roman" w:cs="Times New Roman"/>
          <w:sz w:val="28"/>
          <w:szCs w:val="28"/>
        </w:rPr>
        <w:t xml:space="preserve"> на бумажном и электронном носителях по форме согласно приложению к настоящему Порядку.</w:t>
      </w:r>
      <w:proofErr w:type="gramEnd"/>
      <w:r w:rsidR="00911C3F" w:rsidRPr="00911C3F">
        <w:rPr>
          <w:rFonts w:ascii="Times New Roman" w:hAnsi="Times New Roman" w:cs="Times New Roman"/>
          <w:sz w:val="28"/>
          <w:szCs w:val="28"/>
        </w:rPr>
        <w:t xml:space="preserve"> При несоответствии зап</w:t>
      </w:r>
      <w:r w:rsidR="00911C3F" w:rsidRPr="00911C3F">
        <w:rPr>
          <w:rFonts w:ascii="Times New Roman" w:hAnsi="Times New Roman" w:cs="Times New Roman"/>
          <w:sz w:val="28"/>
          <w:szCs w:val="28"/>
        </w:rPr>
        <w:t>и</w:t>
      </w:r>
      <w:r w:rsidR="00911C3F" w:rsidRPr="00911C3F">
        <w:rPr>
          <w:rFonts w:ascii="Times New Roman" w:hAnsi="Times New Roman" w:cs="Times New Roman"/>
          <w:sz w:val="28"/>
          <w:szCs w:val="28"/>
        </w:rPr>
        <w:t>сей на бумажном носителе записям на электронном носителе приоритетное значение имеют сведения, зафиксированные на бумажном носителе.</w:t>
      </w:r>
    </w:p>
    <w:p w:rsidR="001C0753" w:rsidRPr="00911C3F" w:rsidRDefault="001C0753" w:rsidP="001C07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0753">
        <w:rPr>
          <w:rFonts w:ascii="Times New Roman" w:hAnsi="Times New Roman" w:cs="Times New Roman"/>
          <w:sz w:val="28"/>
          <w:szCs w:val="28"/>
        </w:rPr>
        <w:t>Ведение Реестра - это внесение в Реестр вновь открытых муниципальных маршрутов</w:t>
      </w:r>
      <w:r>
        <w:rPr>
          <w:rFonts w:ascii="Times New Roman" w:hAnsi="Times New Roman" w:cs="Times New Roman"/>
          <w:sz w:val="28"/>
          <w:szCs w:val="28"/>
        </w:rPr>
        <w:t xml:space="preserve"> регулярных перевозок</w:t>
      </w:r>
      <w:r w:rsidRPr="001C0753">
        <w:rPr>
          <w:rFonts w:ascii="Times New Roman" w:hAnsi="Times New Roman" w:cs="Times New Roman"/>
          <w:sz w:val="28"/>
          <w:szCs w:val="28"/>
        </w:rPr>
        <w:t xml:space="preserve">, изменение схемы движения действующих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1C0753">
        <w:rPr>
          <w:rFonts w:ascii="Times New Roman" w:hAnsi="Times New Roman" w:cs="Times New Roman"/>
          <w:sz w:val="28"/>
          <w:szCs w:val="28"/>
        </w:rPr>
        <w:t xml:space="preserve">маршрутов </w:t>
      </w:r>
      <w:r>
        <w:rPr>
          <w:rFonts w:ascii="Times New Roman" w:hAnsi="Times New Roman" w:cs="Times New Roman"/>
          <w:sz w:val="28"/>
          <w:szCs w:val="28"/>
        </w:rPr>
        <w:t xml:space="preserve">регулярных перевозок </w:t>
      </w:r>
      <w:r w:rsidRPr="001C0753">
        <w:rPr>
          <w:rFonts w:ascii="Times New Roman" w:hAnsi="Times New Roman" w:cs="Times New Roman"/>
          <w:sz w:val="28"/>
          <w:szCs w:val="28"/>
        </w:rPr>
        <w:t>и иных характеристик де</w:t>
      </w:r>
      <w:r w:rsidRPr="001C0753">
        <w:rPr>
          <w:rFonts w:ascii="Times New Roman" w:hAnsi="Times New Roman" w:cs="Times New Roman"/>
          <w:sz w:val="28"/>
          <w:szCs w:val="28"/>
        </w:rPr>
        <w:t>й</w:t>
      </w:r>
      <w:r w:rsidRPr="001C0753">
        <w:rPr>
          <w:rFonts w:ascii="Times New Roman" w:hAnsi="Times New Roman" w:cs="Times New Roman"/>
          <w:sz w:val="28"/>
          <w:szCs w:val="28"/>
        </w:rPr>
        <w:t xml:space="preserve">ствующих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1C0753">
        <w:rPr>
          <w:rFonts w:ascii="Times New Roman" w:hAnsi="Times New Roman" w:cs="Times New Roman"/>
          <w:sz w:val="28"/>
          <w:szCs w:val="28"/>
        </w:rPr>
        <w:t xml:space="preserve">маршрутов </w:t>
      </w:r>
      <w:r>
        <w:rPr>
          <w:rFonts w:ascii="Times New Roman" w:hAnsi="Times New Roman" w:cs="Times New Roman"/>
          <w:sz w:val="28"/>
          <w:szCs w:val="28"/>
        </w:rPr>
        <w:t xml:space="preserve">регулярных перевозок </w:t>
      </w:r>
      <w:r w:rsidRPr="001C0753">
        <w:rPr>
          <w:rFonts w:ascii="Times New Roman" w:hAnsi="Times New Roman" w:cs="Times New Roman"/>
          <w:sz w:val="28"/>
          <w:szCs w:val="28"/>
        </w:rPr>
        <w:t xml:space="preserve">и исключение из Реестра закрытых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1C0753">
        <w:rPr>
          <w:rFonts w:ascii="Times New Roman" w:hAnsi="Times New Roman" w:cs="Times New Roman"/>
          <w:sz w:val="28"/>
          <w:szCs w:val="28"/>
        </w:rPr>
        <w:t xml:space="preserve">маршрутов </w:t>
      </w:r>
      <w:r>
        <w:rPr>
          <w:rFonts w:ascii="Times New Roman" w:hAnsi="Times New Roman" w:cs="Times New Roman"/>
          <w:sz w:val="28"/>
          <w:szCs w:val="28"/>
        </w:rPr>
        <w:t>регулярных перевозок</w:t>
      </w:r>
      <w:r w:rsidRPr="001C075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11C3F" w:rsidRPr="00911C3F" w:rsidRDefault="007B49EB" w:rsidP="00FC62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11C3F" w:rsidRPr="00911C3F">
        <w:rPr>
          <w:rFonts w:ascii="Times New Roman" w:hAnsi="Times New Roman" w:cs="Times New Roman"/>
          <w:sz w:val="28"/>
          <w:szCs w:val="28"/>
        </w:rPr>
        <w:t>. Сведения, включенные</w:t>
      </w:r>
      <w:r w:rsidR="00911C3F" w:rsidRPr="00911C3F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911C3F" w:rsidRPr="00911C3F">
        <w:rPr>
          <w:rFonts w:ascii="Times New Roman" w:hAnsi="Times New Roman" w:cs="Times New Roman"/>
          <w:sz w:val="28"/>
          <w:szCs w:val="28"/>
        </w:rPr>
        <w:t xml:space="preserve">в Реестр, размещаются на официальном сайте </w:t>
      </w:r>
      <w:r w:rsidR="00FC62D1" w:rsidRPr="00FC62D1">
        <w:rPr>
          <w:rFonts w:ascii="Times New Roman" w:hAnsi="Times New Roman" w:cs="Times New Roman"/>
          <w:sz w:val="28"/>
          <w:szCs w:val="28"/>
        </w:rPr>
        <w:t xml:space="preserve">администрации города Прокопьевска </w:t>
      </w:r>
      <w:r w:rsidR="00A44512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A44512" w:rsidRPr="00A44512">
        <w:rPr>
          <w:rFonts w:ascii="Times New Roman" w:hAnsi="Times New Roman" w:cs="Times New Roman"/>
          <w:sz w:val="28"/>
          <w:szCs w:val="28"/>
        </w:rPr>
        <w:t>.</w:t>
      </w:r>
      <w:r w:rsidR="00FC62D1" w:rsidRPr="00FC62D1">
        <w:rPr>
          <w:rFonts w:ascii="Times New Roman" w:hAnsi="Times New Roman" w:cs="Times New Roman"/>
          <w:sz w:val="28"/>
          <w:szCs w:val="28"/>
        </w:rPr>
        <w:t>pearlkuz.ru</w:t>
      </w:r>
      <w:r w:rsidR="00FC62D1">
        <w:rPr>
          <w:rFonts w:ascii="Times New Roman" w:hAnsi="Times New Roman" w:cs="Times New Roman"/>
          <w:sz w:val="28"/>
          <w:szCs w:val="28"/>
        </w:rPr>
        <w:t xml:space="preserve">, </w:t>
      </w:r>
      <w:r w:rsidR="00911C3F" w:rsidRPr="00911C3F">
        <w:rPr>
          <w:rFonts w:ascii="Times New Roman" w:hAnsi="Times New Roman" w:cs="Times New Roman"/>
          <w:sz w:val="28"/>
          <w:szCs w:val="28"/>
        </w:rPr>
        <w:t>доступны для ознако</w:t>
      </w:r>
      <w:r w:rsidR="00911C3F" w:rsidRPr="00911C3F">
        <w:rPr>
          <w:rFonts w:ascii="Times New Roman" w:hAnsi="Times New Roman" w:cs="Times New Roman"/>
          <w:sz w:val="28"/>
          <w:szCs w:val="28"/>
        </w:rPr>
        <w:t>м</w:t>
      </w:r>
      <w:r w:rsidR="00911C3F" w:rsidRPr="00911C3F">
        <w:rPr>
          <w:rFonts w:ascii="Times New Roman" w:hAnsi="Times New Roman" w:cs="Times New Roman"/>
          <w:sz w:val="28"/>
          <w:szCs w:val="28"/>
        </w:rPr>
        <w:t>ления без взимания платы.</w:t>
      </w:r>
    </w:p>
    <w:p w:rsidR="00911C3F" w:rsidRPr="00911C3F" w:rsidRDefault="00911C3F" w:rsidP="00FC62D1">
      <w:pPr>
        <w:pStyle w:val="ConsPlusNormal"/>
        <w:rPr>
          <w:rFonts w:ascii="Times New Roman" w:hAnsi="Times New Roman" w:cs="Times New Roman"/>
          <w:sz w:val="28"/>
          <w:szCs w:val="28"/>
          <w:lang w:eastAsia="en-US"/>
        </w:rPr>
      </w:pPr>
    </w:p>
    <w:p w:rsidR="00911C3F" w:rsidRPr="00911C3F" w:rsidRDefault="00911C3F" w:rsidP="00FC62D1">
      <w:pPr>
        <w:pStyle w:val="ConsPlusNormal"/>
        <w:rPr>
          <w:rFonts w:ascii="Times New Roman" w:hAnsi="Times New Roman" w:cs="Times New Roman"/>
          <w:sz w:val="28"/>
          <w:szCs w:val="28"/>
          <w:lang w:eastAsia="en-US"/>
        </w:rPr>
      </w:pPr>
    </w:p>
    <w:p w:rsidR="00911C3F" w:rsidRPr="00911C3F" w:rsidRDefault="00911C3F" w:rsidP="00FC62D1">
      <w:pPr>
        <w:pStyle w:val="ConsPlusNormal"/>
        <w:rPr>
          <w:rFonts w:ascii="Times New Roman" w:hAnsi="Times New Roman" w:cs="Times New Roman"/>
          <w:sz w:val="28"/>
          <w:szCs w:val="28"/>
          <w:lang w:eastAsia="en-US"/>
        </w:rPr>
      </w:pPr>
    </w:p>
    <w:p w:rsidR="00911C3F" w:rsidRPr="00FC62D1" w:rsidRDefault="00283D37" w:rsidP="00FC62D1">
      <w:pPr>
        <w:pStyle w:val="ConsPlusNormal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Заместитель главы города Прокопьевска</w:t>
      </w:r>
    </w:p>
    <w:p w:rsidR="00911C3F" w:rsidRPr="00FC62D1" w:rsidRDefault="00283D37" w:rsidP="00FC62D1">
      <w:pPr>
        <w:pStyle w:val="ConsPlusNormal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по промышленности, транспорту и связи</w:t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  <w:t>Е.В. Агарков</w:t>
      </w:r>
    </w:p>
    <w:p w:rsidR="00911C3F" w:rsidRPr="00FC62D1" w:rsidRDefault="00911C3F" w:rsidP="00FC62D1">
      <w:pPr>
        <w:pStyle w:val="ConsPlusNormal"/>
        <w:rPr>
          <w:rFonts w:ascii="Times New Roman" w:hAnsi="Times New Roman" w:cs="Times New Roman"/>
          <w:sz w:val="28"/>
          <w:szCs w:val="28"/>
          <w:lang w:eastAsia="en-US"/>
        </w:rPr>
      </w:pPr>
    </w:p>
    <w:p w:rsidR="00911C3F" w:rsidRPr="00FC62D1" w:rsidRDefault="00911C3F" w:rsidP="00FC62D1">
      <w:pPr>
        <w:pStyle w:val="ConsPlusNormal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C62D1" w:rsidRDefault="00FC62D1" w:rsidP="00FC62D1">
      <w:pPr>
        <w:pStyle w:val="ConsPlusNormal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C62D1" w:rsidRDefault="00FC62D1" w:rsidP="00FC62D1">
      <w:pPr>
        <w:pStyle w:val="ConsPlusNormal"/>
        <w:rPr>
          <w:rFonts w:ascii="Times New Roman" w:hAnsi="Times New Roman" w:cs="Times New Roman"/>
          <w:sz w:val="28"/>
          <w:szCs w:val="28"/>
          <w:lang w:eastAsia="en-US"/>
        </w:rPr>
      </w:pPr>
    </w:p>
    <w:p w:rsidR="00283D37" w:rsidRDefault="00283D37" w:rsidP="00FC62D1">
      <w:pPr>
        <w:pStyle w:val="ConsPlusNormal"/>
        <w:rPr>
          <w:rFonts w:ascii="Times New Roman" w:hAnsi="Times New Roman" w:cs="Times New Roman"/>
          <w:sz w:val="28"/>
          <w:szCs w:val="28"/>
          <w:lang w:eastAsia="en-US"/>
        </w:rPr>
        <w:sectPr w:rsidR="00283D37" w:rsidSect="003848D7">
          <w:footerReference w:type="even" r:id="rId13"/>
          <w:footerReference w:type="default" r:id="rId14"/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283D37" w:rsidRPr="00FC62D1" w:rsidRDefault="00283D37" w:rsidP="00FC62D1">
      <w:pPr>
        <w:pStyle w:val="ConsPlusNormal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W w:w="144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4"/>
        <w:gridCol w:w="7655"/>
      </w:tblGrid>
      <w:tr w:rsidR="00FC62D1" w:rsidRPr="000240C5" w:rsidTr="00EC510C"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62D1" w:rsidRPr="000240C5" w:rsidRDefault="00FC62D1" w:rsidP="00283D3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62D1" w:rsidRPr="000240C5" w:rsidRDefault="00FC62D1" w:rsidP="00283D37">
            <w:pPr>
              <w:snapToGrid w:val="0"/>
              <w:rPr>
                <w:sz w:val="28"/>
                <w:szCs w:val="28"/>
              </w:rPr>
            </w:pPr>
            <w:r w:rsidRPr="000240C5">
              <w:rPr>
                <w:sz w:val="28"/>
                <w:szCs w:val="28"/>
              </w:rPr>
              <w:t>ПРИЛОЖЕНИЕ</w:t>
            </w:r>
            <w:r w:rsidR="00476DD8">
              <w:rPr>
                <w:sz w:val="28"/>
                <w:szCs w:val="28"/>
              </w:rPr>
              <w:t xml:space="preserve"> № 1</w:t>
            </w:r>
          </w:p>
          <w:p w:rsidR="00EC510C" w:rsidRDefault="00FC62D1" w:rsidP="00EC510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0240C5">
              <w:rPr>
                <w:sz w:val="28"/>
                <w:szCs w:val="28"/>
              </w:rPr>
              <w:t xml:space="preserve">к Порядку формирования </w:t>
            </w:r>
            <w:r w:rsidR="005609C3">
              <w:rPr>
                <w:bCs/>
                <w:sz w:val="28"/>
                <w:szCs w:val="28"/>
                <w:lang w:eastAsia="en-US"/>
              </w:rPr>
              <w:t>муниципальных маршрутов рег</w:t>
            </w:r>
            <w:r w:rsidR="005609C3">
              <w:rPr>
                <w:bCs/>
                <w:sz w:val="28"/>
                <w:szCs w:val="28"/>
                <w:lang w:eastAsia="en-US"/>
              </w:rPr>
              <w:t>у</w:t>
            </w:r>
            <w:r w:rsidR="005609C3">
              <w:rPr>
                <w:bCs/>
                <w:sz w:val="28"/>
                <w:szCs w:val="28"/>
                <w:lang w:eastAsia="en-US"/>
              </w:rPr>
              <w:t>лярных перевозок</w:t>
            </w:r>
            <w:r w:rsidR="005609C3">
              <w:rPr>
                <w:sz w:val="28"/>
                <w:szCs w:val="28"/>
              </w:rPr>
              <w:t xml:space="preserve"> </w:t>
            </w:r>
            <w:r w:rsidR="005609C3">
              <w:rPr>
                <w:bCs/>
                <w:sz w:val="28"/>
                <w:szCs w:val="28"/>
                <w:lang w:eastAsia="en-US"/>
              </w:rPr>
              <w:t>на территории Прокопьевского городского округа</w:t>
            </w:r>
            <w:r w:rsidRPr="000240C5">
              <w:rPr>
                <w:bCs/>
                <w:sz w:val="28"/>
                <w:szCs w:val="28"/>
              </w:rPr>
              <w:t>, утвержденному постановлением администрации г</w:t>
            </w:r>
            <w:r w:rsidRPr="000240C5">
              <w:rPr>
                <w:bCs/>
                <w:sz w:val="28"/>
                <w:szCs w:val="28"/>
              </w:rPr>
              <w:t>о</w:t>
            </w:r>
            <w:r w:rsidRPr="000240C5">
              <w:rPr>
                <w:bCs/>
                <w:sz w:val="28"/>
                <w:szCs w:val="28"/>
              </w:rPr>
              <w:t>рода Прокопьевска от «</w:t>
            </w:r>
            <w:r w:rsidR="00326201">
              <w:rPr>
                <w:bCs/>
                <w:sz w:val="28"/>
                <w:szCs w:val="28"/>
              </w:rPr>
              <w:t>21</w:t>
            </w:r>
            <w:r w:rsidRPr="000240C5">
              <w:rPr>
                <w:bCs/>
                <w:sz w:val="28"/>
                <w:szCs w:val="28"/>
              </w:rPr>
              <w:t>»</w:t>
            </w:r>
            <w:r w:rsidR="00326201">
              <w:rPr>
                <w:bCs/>
                <w:sz w:val="28"/>
                <w:szCs w:val="28"/>
              </w:rPr>
              <w:t xml:space="preserve"> сентября </w:t>
            </w:r>
            <w:r w:rsidRPr="000240C5">
              <w:rPr>
                <w:bCs/>
                <w:sz w:val="28"/>
                <w:szCs w:val="28"/>
              </w:rPr>
              <w:t>201</w:t>
            </w:r>
            <w:r w:rsidR="005609C3">
              <w:rPr>
                <w:bCs/>
                <w:sz w:val="28"/>
                <w:szCs w:val="28"/>
              </w:rPr>
              <w:t>6</w:t>
            </w:r>
            <w:r w:rsidRPr="000240C5">
              <w:rPr>
                <w:bCs/>
                <w:sz w:val="28"/>
                <w:szCs w:val="28"/>
              </w:rPr>
              <w:t xml:space="preserve"> </w:t>
            </w:r>
          </w:p>
          <w:p w:rsidR="00FC62D1" w:rsidRPr="000240C5" w:rsidRDefault="00FC62D1" w:rsidP="0032620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240C5">
              <w:rPr>
                <w:bCs/>
                <w:sz w:val="28"/>
                <w:szCs w:val="28"/>
              </w:rPr>
              <w:t xml:space="preserve">№ </w:t>
            </w:r>
            <w:r w:rsidR="00326201">
              <w:rPr>
                <w:bCs/>
                <w:sz w:val="28"/>
                <w:szCs w:val="28"/>
              </w:rPr>
              <w:t>115-п</w:t>
            </w:r>
          </w:p>
        </w:tc>
      </w:tr>
    </w:tbl>
    <w:p w:rsidR="005609C3" w:rsidRDefault="005609C3" w:rsidP="00911C3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5609C3" w:rsidRDefault="00D266BC" w:rsidP="00911C3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ФОРМА</w:t>
      </w:r>
      <w:r w:rsidR="00D418F7">
        <w:rPr>
          <w:sz w:val="26"/>
          <w:szCs w:val="26"/>
        </w:rPr>
        <w:t xml:space="preserve"> </w:t>
      </w:r>
      <w:r w:rsidR="005609C3">
        <w:rPr>
          <w:sz w:val="26"/>
          <w:szCs w:val="26"/>
        </w:rPr>
        <w:t>РЕЕСТР</w:t>
      </w:r>
      <w:r w:rsidR="00D418F7">
        <w:rPr>
          <w:sz w:val="26"/>
          <w:szCs w:val="26"/>
        </w:rPr>
        <w:t>А</w:t>
      </w:r>
    </w:p>
    <w:p w:rsidR="00911C3F" w:rsidRDefault="005609C3" w:rsidP="00911C3F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  <w:lang w:eastAsia="en-US"/>
        </w:rPr>
      </w:pPr>
      <w:r w:rsidRPr="00911C3F">
        <w:rPr>
          <w:bCs/>
          <w:sz w:val="28"/>
          <w:szCs w:val="28"/>
          <w:lang w:eastAsia="en-US"/>
        </w:rPr>
        <w:t>муниципальных маршрутов регулярных перевозок</w:t>
      </w:r>
      <w:r w:rsidRPr="005609C3">
        <w:rPr>
          <w:sz w:val="28"/>
          <w:szCs w:val="28"/>
        </w:rPr>
        <w:t xml:space="preserve"> </w:t>
      </w:r>
      <w:r w:rsidRPr="005609C3">
        <w:rPr>
          <w:bCs/>
          <w:sz w:val="28"/>
          <w:szCs w:val="28"/>
          <w:lang w:eastAsia="en-US"/>
        </w:rPr>
        <w:t>на территории Прокопьевского городского округа</w:t>
      </w:r>
    </w:p>
    <w:p w:rsidR="00931154" w:rsidRDefault="00931154" w:rsidP="00911C3F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  <w:lang w:eastAsia="en-US"/>
        </w:rPr>
      </w:pPr>
    </w:p>
    <w:tbl>
      <w:tblPr>
        <w:tblW w:w="153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840"/>
        <w:gridCol w:w="1712"/>
        <w:gridCol w:w="1328"/>
        <w:gridCol w:w="1290"/>
        <w:gridCol w:w="642"/>
        <w:gridCol w:w="709"/>
        <w:gridCol w:w="1417"/>
        <w:gridCol w:w="1020"/>
        <w:gridCol w:w="398"/>
        <w:gridCol w:w="425"/>
        <w:gridCol w:w="567"/>
        <w:gridCol w:w="567"/>
        <w:gridCol w:w="1254"/>
        <w:gridCol w:w="1424"/>
        <w:gridCol w:w="1041"/>
      </w:tblGrid>
      <w:tr w:rsidR="00D418F7" w:rsidRPr="00D418F7" w:rsidTr="00D418F7">
        <w:trPr>
          <w:trHeight w:val="2295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F7" w:rsidRPr="00D418F7" w:rsidRDefault="00D418F7" w:rsidP="00D418F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eastAsia="en-US"/>
              </w:rPr>
            </w:pPr>
            <w:r w:rsidRPr="00283D37">
              <w:rPr>
                <w:bCs/>
                <w:sz w:val="16"/>
                <w:szCs w:val="16"/>
                <w:lang w:eastAsia="en-US"/>
              </w:rPr>
              <w:t>Рег</w:t>
            </w:r>
            <w:r w:rsidRPr="00283D37">
              <w:rPr>
                <w:bCs/>
                <w:sz w:val="16"/>
                <w:szCs w:val="16"/>
                <w:lang w:eastAsia="en-US"/>
              </w:rPr>
              <w:t>и</w:t>
            </w:r>
            <w:r w:rsidRPr="00283D37">
              <w:rPr>
                <w:bCs/>
                <w:sz w:val="16"/>
                <w:szCs w:val="16"/>
                <w:lang w:eastAsia="en-US"/>
              </w:rPr>
              <w:t>стр</w:t>
            </w:r>
            <w:r w:rsidRPr="00283D37">
              <w:rPr>
                <w:bCs/>
                <w:sz w:val="16"/>
                <w:szCs w:val="16"/>
                <w:lang w:eastAsia="en-US"/>
              </w:rPr>
              <w:t>а</w:t>
            </w:r>
            <w:r w:rsidRPr="00283D37">
              <w:rPr>
                <w:bCs/>
                <w:sz w:val="16"/>
                <w:szCs w:val="16"/>
                <w:lang w:eastAsia="en-US"/>
              </w:rPr>
              <w:t>цио</w:t>
            </w:r>
            <w:r w:rsidRPr="00283D37">
              <w:rPr>
                <w:bCs/>
                <w:sz w:val="16"/>
                <w:szCs w:val="16"/>
                <w:lang w:eastAsia="en-US"/>
              </w:rPr>
              <w:t>н</w:t>
            </w:r>
            <w:r w:rsidRPr="00283D37">
              <w:rPr>
                <w:bCs/>
                <w:sz w:val="16"/>
                <w:szCs w:val="16"/>
                <w:lang w:eastAsia="en-US"/>
              </w:rPr>
              <w:t>ный номер мун</w:t>
            </w:r>
            <w:r w:rsidRPr="00283D37">
              <w:rPr>
                <w:bCs/>
                <w:sz w:val="16"/>
                <w:szCs w:val="16"/>
                <w:lang w:eastAsia="en-US"/>
              </w:rPr>
              <w:t>и</w:t>
            </w:r>
            <w:r w:rsidRPr="00283D37">
              <w:rPr>
                <w:bCs/>
                <w:sz w:val="16"/>
                <w:szCs w:val="16"/>
                <w:lang w:eastAsia="en-US"/>
              </w:rPr>
              <w:t>ц</w:t>
            </w:r>
            <w:r w:rsidRPr="00283D37">
              <w:rPr>
                <w:bCs/>
                <w:sz w:val="16"/>
                <w:szCs w:val="16"/>
                <w:lang w:eastAsia="en-US"/>
              </w:rPr>
              <w:t>и</w:t>
            </w:r>
            <w:r w:rsidRPr="00283D37">
              <w:rPr>
                <w:bCs/>
                <w:sz w:val="16"/>
                <w:szCs w:val="16"/>
                <w:lang w:eastAsia="en-US"/>
              </w:rPr>
              <w:t>пал</w:t>
            </w:r>
            <w:r w:rsidRPr="00283D37">
              <w:rPr>
                <w:bCs/>
                <w:sz w:val="16"/>
                <w:szCs w:val="16"/>
                <w:lang w:eastAsia="en-US"/>
              </w:rPr>
              <w:t>ь</w:t>
            </w:r>
            <w:r w:rsidRPr="00283D37">
              <w:rPr>
                <w:bCs/>
                <w:sz w:val="16"/>
                <w:szCs w:val="16"/>
                <w:lang w:eastAsia="en-US"/>
              </w:rPr>
              <w:t>ного мар</w:t>
            </w:r>
            <w:r w:rsidRPr="00283D37">
              <w:rPr>
                <w:bCs/>
                <w:sz w:val="16"/>
                <w:szCs w:val="16"/>
                <w:lang w:eastAsia="en-US"/>
              </w:rPr>
              <w:t>ш</w:t>
            </w:r>
            <w:r w:rsidRPr="00283D37">
              <w:rPr>
                <w:bCs/>
                <w:sz w:val="16"/>
                <w:szCs w:val="16"/>
                <w:lang w:eastAsia="en-US"/>
              </w:rPr>
              <w:t>рута рег</w:t>
            </w:r>
            <w:r w:rsidRPr="00283D37">
              <w:rPr>
                <w:bCs/>
                <w:sz w:val="16"/>
                <w:szCs w:val="16"/>
                <w:lang w:eastAsia="en-US"/>
              </w:rPr>
              <w:t>у</w:t>
            </w:r>
            <w:r w:rsidRPr="00283D37">
              <w:rPr>
                <w:bCs/>
                <w:sz w:val="16"/>
                <w:szCs w:val="16"/>
                <w:lang w:eastAsia="en-US"/>
              </w:rPr>
              <w:t>лярных пер</w:t>
            </w:r>
            <w:r w:rsidRPr="00283D37">
              <w:rPr>
                <w:bCs/>
                <w:sz w:val="16"/>
                <w:szCs w:val="16"/>
                <w:lang w:eastAsia="en-US"/>
              </w:rPr>
              <w:t>е</w:t>
            </w:r>
            <w:r w:rsidRPr="00283D37">
              <w:rPr>
                <w:bCs/>
                <w:sz w:val="16"/>
                <w:szCs w:val="16"/>
                <w:lang w:eastAsia="en-US"/>
              </w:rPr>
              <w:t>возок в соо</w:t>
            </w:r>
            <w:r w:rsidRPr="00283D37">
              <w:rPr>
                <w:bCs/>
                <w:sz w:val="16"/>
                <w:szCs w:val="16"/>
                <w:lang w:eastAsia="en-US"/>
              </w:rPr>
              <w:t>т</w:t>
            </w:r>
            <w:r w:rsidRPr="00283D37">
              <w:rPr>
                <w:bCs/>
                <w:sz w:val="16"/>
                <w:szCs w:val="16"/>
                <w:lang w:eastAsia="en-US"/>
              </w:rPr>
              <w:t>ве</w:t>
            </w:r>
            <w:r w:rsidRPr="00283D37">
              <w:rPr>
                <w:bCs/>
                <w:sz w:val="16"/>
                <w:szCs w:val="16"/>
                <w:lang w:eastAsia="en-US"/>
              </w:rPr>
              <w:t>т</w:t>
            </w:r>
            <w:r w:rsidRPr="00283D37">
              <w:rPr>
                <w:bCs/>
                <w:sz w:val="16"/>
                <w:szCs w:val="16"/>
                <w:lang w:eastAsia="en-US"/>
              </w:rPr>
              <w:t>ств</w:t>
            </w:r>
            <w:r w:rsidRPr="00283D37">
              <w:rPr>
                <w:bCs/>
                <w:sz w:val="16"/>
                <w:szCs w:val="16"/>
                <w:lang w:eastAsia="en-US"/>
              </w:rPr>
              <w:t>у</w:t>
            </w:r>
            <w:r w:rsidRPr="00283D37">
              <w:rPr>
                <w:bCs/>
                <w:sz w:val="16"/>
                <w:szCs w:val="16"/>
                <w:lang w:eastAsia="en-US"/>
              </w:rPr>
              <w:t>ющем р</w:t>
            </w:r>
            <w:r w:rsidRPr="00283D37">
              <w:rPr>
                <w:bCs/>
                <w:sz w:val="16"/>
                <w:szCs w:val="16"/>
                <w:lang w:eastAsia="en-US"/>
              </w:rPr>
              <w:t>е</w:t>
            </w:r>
            <w:r w:rsidRPr="00283D37">
              <w:rPr>
                <w:bCs/>
                <w:sz w:val="16"/>
                <w:szCs w:val="16"/>
                <w:lang w:eastAsia="en-US"/>
              </w:rPr>
              <w:t>естре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F7" w:rsidRPr="00D418F7" w:rsidRDefault="00D418F7" w:rsidP="00D418F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eastAsia="en-US"/>
              </w:rPr>
            </w:pPr>
            <w:r w:rsidRPr="00283D37">
              <w:rPr>
                <w:bCs/>
                <w:sz w:val="16"/>
                <w:szCs w:val="16"/>
                <w:lang w:eastAsia="en-US"/>
              </w:rPr>
              <w:t>Поря</w:t>
            </w:r>
            <w:r w:rsidRPr="00283D37">
              <w:rPr>
                <w:bCs/>
                <w:sz w:val="16"/>
                <w:szCs w:val="16"/>
                <w:lang w:eastAsia="en-US"/>
              </w:rPr>
              <w:t>д</w:t>
            </w:r>
            <w:r w:rsidRPr="00283D37">
              <w:rPr>
                <w:bCs/>
                <w:sz w:val="16"/>
                <w:szCs w:val="16"/>
                <w:lang w:eastAsia="en-US"/>
              </w:rPr>
              <w:t>ковый номер муниц</w:t>
            </w:r>
            <w:r w:rsidRPr="00283D37">
              <w:rPr>
                <w:bCs/>
                <w:sz w:val="16"/>
                <w:szCs w:val="16"/>
                <w:lang w:eastAsia="en-US"/>
              </w:rPr>
              <w:t>и</w:t>
            </w:r>
            <w:r w:rsidRPr="00283D37">
              <w:rPr>
                <w:bCs/>
                <w:sz w:val="16"/>
                <w:szCs w:val="16"/>
                <w:lang w:eastAsia="en-US"/>
              </w:rPr>
              <w:t>пального маршр</w:t>
            </w:r>
            <w:r w:rsidRPr="00283D37">
              <w:rPr>
                <w:bCs/>
                <w:sz w:val="16"/>
                <w:szCs w:val="16"/>
                <w:lang w:eastAsia="en-US"/>
              </w:rPr>
              <w:t>у</w:t>
            </w:r>
            <w:r w:rsidRPr="00283D37">
              <w:rPr>
                <w:bCs/>
                <w:sz w:val="16"/>
                <w:szCs w:val="16"/>
                <w:lang w:eastAsia="en-US"/>
              </w:rPr>
              <w:t>та рег</w:t>
            </w:r>
            <w:r w:rsidRPr="00283D37">
              <w:rPr>
                <w:bCs/>
                <w:sz w:val="16"/>
                <w:szCs w:val="16"/>
                <w:lang w:eastAsia="en-US"/>
              </w:rPr>
              <w:t>у</w:t>
            </w:r>
            <w:r w:rsidRPr="00283D37">
              <w:rPr>
                <w:bCs/>
                <w:sz w:val="16"/>
                <w:szCs w:val="16"/>
                <w:lang w:eastAsia="en-US"/>
              </w:rPr>
              <w:t>лярных перев</w:t>
            </w:r>
            <w:r w:rsidRPr="00283D37">
              <w:rPr>
                <w:bCs/>
                <w:sz w:val="16"/>
                <w:szCs w:val="16"/>
                <w:lang w:eastAsia="en-US"/>
              </w:rPr>
              <w:t>о</w:t>
            </w:r>
            <w:r w:rsidRPr="00283D37">
              <w:rPr>
                <w:bCs/>
                <w:sz w:val="16"/>
                <w:szCs w:val="16"/>
                <w:lang w:eastAsia="en-US"/>
              </w:rPr>
              <w:t>зок, который присв</w:t>
            </w:r>
            <w:r w:rsidRPr="00283D37">
              <w:rPr>
                <w:bCs/>
                <w:sz w:val="16"/>
                <w:szCs w:val="16"/>
                <w:lang w:eastAsia="en-US"/>
              </w:rPr>
              <w:t>о</w:t>
            </w:r>
            <w:r w:rsidRPr="00283D37">
              <w:rPr>
                <w:bCs/>
                <w:sz w:val="16"/>
                <w:szCs w:val="16"/>
                <w:lang w:eastAsia="en-US"/>
              </w:rPr>
              <w:t>ен ему Адм</w:t>
            </w:r>
            <w:r w:rsidRPr="00283D37">
              <w:rPr>
                <w:bCs/>
                <w:sz w:val="16"/>
                <w:szCs w:val="16"/>
                <w:lang w:eastAsia="en-US"/>
              </w:rPr>
              <w:t>и</w:t>
            </w:r>
            <w:r w:rsidRPr="00283D37">
              <w:rPr>
                <w:bCs/>
                <w:sz w:val="16"/>
                <w:szCs w:val="16"/>
                <w:lang w:eastAsia="en-US"/>
              </w:rPr>
              <w:t>нистр</w:t>
            </w:r>
            <w:r w:rsidRPr="00283D37">
              <w:rPr>
                <w:bCs/>
                <w:sz w:val="16"/>
                <w:szCs w:val="16"/>
                <w:lang w:eastAsia="en-US"/>
              </w:rPr>
              <w:t>а</w:t>
            </w:r>
            <w:r w:rsidRPr="00283D37">
              <w:rPr>
                <w:bCs/>
                <w:sz w:val="16"/>
                <w:szCs w:val="16"/>
                <w:lang w:eastAsia="en-US"/>
              </w:rPr>
              <w:t>цией</w:t>
            </w:r>
            <w:r w:rsidRPr="00D418F7">
              <w:rPr>
                <w:bCs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F7" w:rsidRPr="00D418F7" w:rsidRDefault="00D418F7" w:rsidP="006536E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eastAsia="en-US"/>
              </w:rPr>
            </w:pPr>
            <w:r w:rsidRPr="00283D37">
              <w:rPr>
                <w:bCs/>
                <w:sz w:val="16"/>
                <w:szCs w:val="16"/>
                <w:lang w:eastAsia="en-US"/>
              </w:rPr>
              <w:t>Наименование мун</w:t>
            </w:r>
            <w:r w:rsidRPr="00283D37">
              <w:rPr>
                <w:bCs/>
                <w:sz w:val="16"/>
                <w:szCs w:val="16"/>
                <w:lang w:eastAsia="en-US"/>
              </w:rPr>
              <w:t>и</w:t>
            </w:r>
            <w:r w:rsidRPr="00283D37">
              <w:rPr>
                <w:bCs/>
                <w:sz w:val="16"/>
                <w:szCs w:val="16"/>
                <w:lang w:eastAsia="en-US"/>
              </w:rPr>
              <w:t>ципального маршр</w:t>
            </w:r>
            <w:r w:rsidRPr="00283D37">
              <w:rPr>
                <w:bCs/>
                <w:sz w:val="16"/>
                <w:szCs w:val="16"/>
                <w:lang w:eastAsia="en-US"/>
              </w:rPr>
              <w:t>у</w:t>
            </w:r>
            <w:r w:rsidRPr="00283D37">
              <w:rPr>
                <w:bCs/>
                <w:sz w:val="16"/>
                <w:szCs w:val="16"/>
                <w:lang w:eastAsia="en-US"/>
              </w:rPr>
              <w:t>та регулярных пер</w:t>
            </w:r>
            <w:r w:rsidRPr="00283D37">
              <w:rPr>
                <w:bCs/>
                <w:sz w:val="16"/>
                <w:szCs w:val="16"/>
                <w:lang w:eastAsia="en-US"/>
              </w:rPr>
              <w:t>е</w:t>
            </w:r>
            <w:r w:rsidRPr="00283D37">
              <w:rPr>
                <w:bCs/>
                <w:sz w:val="16"/>
                <w:szCs w:val="16"/>
                <w:lang w:eastAsia="en-US"/>
              </w:rPr>
              <w:t>возок в виде наим</w:t>
            </w:r>
            <w:r w:rsidRPr="00283D37">
              <w:rPr>
                <w:bCs/>
                <w:sz w:val="16"/>
                <w:szCs w:val="16"/>
                <w:lang w:eastAsia="en-US"/>
              </w:rPr>
              <w:t>е</w:t>
            </w:r>
            <w:r w:rsidRPr="00283D37">
              <w:rPr>
                <w:bCs/>
                <w:sz w:val="16"/>
                <w:szCs w:val="16"/>
                <w:lang w:eastAsia="en-US"/>
              </w:rPr>
              <w:t>нований начального остановочного пун</w:t>
            </w:r>
            <w:r w:rsidRPr="00283D37">
              <w:rPr>
                <w:bCs/>
                <w:sz w:val="16"/>
                <w:szCs w:val="16"/>
                <w:lang w:eastAsia="en-US"/>
              </w:rPr>
              <w:t>к</w:t>
            </w:r>
            <w:r w:rsidRPr="00283D37">
              <w:rPr>
                <w:bCs/>
                <w:sz w:val="16"/>
                <w:szCs w:val="16"/>
                <w:lang w:eastAsia="en-US"/>
              </w:rPr>
              <w:t>та и конечного ост</w:t>
            </w:r>
            <w:r w:rsidRPr="00283D37">
              <w:rPr>
                <w:bCs/>
                <w:sz w:val="16"/>
                <w:szCs w:val="16"/>
                <w:lang w:eastAsia="en-US"/>
              </w:rPr>
              <w:t>а</w:t>
            </w:r>
            <w:r w:rsidRPr="00283D37">
              <w:rPr>
                <w:bCs/>
                <w:sz w:val="16"/>
                <w:szCs w:val="16"/>
                <w:lang w:eastAsia="en-US"/>
              </w:rPr>
              <w:t xml:space="preserve">новочного пункта по маршруту 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8F7" w:rsidRPr="00283D37" w:rsidRDefault="00D418F7" w:rsidP="00D418F7">
            <w:pPr>
              <w:widowControl w:val="0"/>
              <w:autoSpaceDE w:val="0"/>
              <w:autoSpaceDN w:val="0"/>
              <w:adjustRightInd w:val="0"/>
              <w:rPr>
                <w:bCs/>
                <w:sz w:val="16"/>
                <w:szCs w:val="16"/>
                <w:lang w:eastAsia="en-US"/>
              </w:rPr>
            </w:pPr>
            <w:r w:rsidRPr="00283D37">
              <w:rPr>
                <w:bCs/>
                <w:sz w:val="16"/>
                <w:szCs w:val="16"/>
                <w:lang w:eastAsia="en-US"/>
              </w:rPr>
              <w:t>Наименования промежуточных остановочных пунктов по муниципальн</w:t>
            </w:r>
            <w:r w:rsidRPr="00283D37">
              <w:rPr>
                <w:bCs/>
                <w:sz w:val="16"/>
                <w:szCs w:val="16"/>
                <w:lang w:eastAsia="en-US"/>
              </w:rPr>
              <w:t>о</w:t>
            </w:r>
            <w:r w:rsidRPr="00283D37">
              <w:rPr>
                <w:bCs/>
                <w:sz w:val="16"/>
                <w:szCs w:val="16"/>
                <w:lang w:eastAsia="en-US"/>
              </w:rPr>
              <w:t>му маршруту регулярных перевозок или наименования поселений, в границах кот</w:t>
            </w:r>
            <w:r w:rsidRPr="00283D37">
              <w:rPr>
                <w:bCs/>
                <w:sz w:val="16"/>
                <w:szCs w:val="16"/>
                <w:lang w:eastAsia="en-US"/>
              </w:rPr>
              <w:t>о</w:t>
            </w:r>
            <w:r w:rsidRPr="00283D37">
              <w:rPr>
                <w:bCs/>
                <w:sz w:val="16"/>
                <w:szCs w:val="16"/>
                <w:lang w:eastAsia="en-US"/>
              </w:rPr>
              <w:t>рых распол</w:t>
            </w:r>
            <w:r w:rsidRPr="00283D37">
              <w:rPr>
                <w:bCs/>
                <w:sz w:val="16"/>
                <w:szCs w:val="16"/>
                <w:lang w:eastAsia="en-US"/>
              </w:rPr>
              <w:t>о</w:t>
            </w:r>
            <w:r w:rsidRPr="00283D37">
              <w:rPr>
                <w:bCs/>
                <w:sz w:val="16"/>
                <w:szCs w:val="16"/>
                <w:lang w:eastAsia="en-US"/>
              </w:rPr>
              <w:t>жены промеж</w:t>
            </w:r>
            <w:r w:rsidRPr="00283D37">
              <w:rPr>
                <w:bCs/>
                <w:sz w:val="16"/>
                <w:szCs w:val="16"/>
                <w:lang w:eastAsia="en-US"/>
              </w:rPr>
              <w:t>у</w:t>
            </w:r>
            <w:r w:rsidRPr="00283D37">
              <w:rPr>
                <w:bCs/>
                <w:sz w:val="16"/>
                <w:szCs w:val="16"/>
                <w:lang w:eastAsia="en-US"/>
              </w:rPr>
              <w:t>точные остан</w:t>
            </w:r>
            <w:r w:rsidRPr="00283D37">
              <w:rPr>
                <w:bCs/>
                <w:sz w:val="16"/>
                <w:szCs w:val="16"/>
                <w:lang w:eastAsia="en-US"/>
              </w:rPr>
              <w:t>о</w:t>
            </w:r>
            <w:r w:rsidRPr="00283D37">
              <w:rPr>
                <w:bCs/>
                <w:sz w:val="16"/>
                <w:szCs w:val="16"/>
                <w:lang w:eastAsia="en-US"/>
              </w:rPr>
              <w:t>вочные пункты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8F7" w:rsidRPr="00283D37" w:rsidRDefault="00D418F7" w:rsidP="00D418F7">
            <w:pPr>
              <w:widowControl w:val="0"/>
              <w:autoSpaceDE w:val="0"/>
              <w:autoSpaceDN w:val="0"/>
              <w:adjustRightInd w:val="0"/>
              <w:rPr>
                <w:bCs/>
                <w:sz w:val="16"/>
                <w:szCs w:val="16"/>
                <w:lang w:eastAsia="en-US"/>
              </w:rPr>
            </w:pPr>
            <w:r w:rsidRPr="00283D37">
              <w:rPr>
                <w:bCs/>
                <w:sz w:val="16"/>
                <w:szCs w:val="16"/>
                <w:lang w:eastAsia="en-US"/>
              </w:rPr>
              <w:t>Наименования улиц, автом</w:t>
            </w:r>
            <w:r w:rsidRPr="00283D37">
              <w:rPr>
                <w:bCs/>
                <w:sz w:val="16"/>
                <w:szCs w:val="16"/>
                <w:lang w:eastAsia="en-US"/>
              </w:rPr>
              <w:t>о</w:t>
            </w:r>
            <w:r w:rsidRPr="00283D37">
              <w:rPr>
                <w:bCs/>
                <w:sz w:val="16"/>
                <w:szCs w:val="16"/>
                <w:lang w:eastAsia="en-US"/>
              </w:rPr>
              <w:t>бильных дорог, по которым предполагается движение транспортных средств между остановочными пунктами по муниципал</w:t>
            </w:r>
            <w:r w:rsidRPr="00283D37">
              <w:rPr>
                <w:bCs/>
                <w:sz w:val="16"/>
                <w:szCs w:val="16"/>
                <w:lang w:eastAsia="en-US"/>
              </w:rPr>
              <w:t>ь</w:t>
            </w:r>
            <w:r w:rsidRPr="00283D37">
              <w:rPr>
                <w:bCs/>
                <w:sz w:val="16"/>
                <w:szCs w:val="16"/>
                <w:lang w:eastAsia="en-US"/>
              </w:rPr>
              <w:t>ному маршруту регулярных перевозок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F7" w:rsidRPr="00D418F7" w:rsidRDefault="00D418F7" w:rsidP="00D418F7">
            <w:pPr>
              <w:jc w:val="center"/>
              <w:rPr>
                <w:sz w:val="16"/>
                <w:szCs w:val="24"/>
              </w:rPr>
            </w:pPr>
            <w:r w:rsidRPr="00D418F7">
              <w:rPr>
                <w:sz w:val="16"/>
                <w:szCs w:val="24"/>
              </w:rPr>
              <w:t>Протяженность маршрута рег</w:t>
            </w:r>
            <w:r w:rsidRPr="00D418F7">
              <w:rPr>
                <w:sz w:val="16"/>
                <w:szCs w:val="24"/>
              </w:rPr>
              <w:t>у</w:t>
            </w:r>
            <w:r w:rsidRPr="00D418F7">
              <w:rPr>
                <w:sz w:val="16"/>
                <w:szCs w:val="24"/>
              </w:rPr>
              <w:t>лярных перев</w:t>
            </w:r>
            <w:r w:rsidRPr="00D418F7">
              <w:rPr>
                <w:sz w:val="16"/>
                <w:szCs w:val="24"/>
              </w:rPr>
              <w:t>о</w:t>
            </w:r>
            <w:r w:rsidRPr="00D418F7">
              <w:rPr>
                <w:sz w:val="16"/>
                <w:szCs w:val="24"/>
              </w:rPr>
              <w:t>зок</w:t>
            </w:r>
            <w:r>
              <w:rPr>
                <w:sz w:val="16"/>
                <w:szCs w:val="24"/>
              </w:rPr>
              <w:t xml:space="preserve">, </w:t>
            </w:r>
            <w:proofErr w:type="gramStart"/>
            <w:r>
              <w:rPr>
                <w:sz w:val="16"/>
                <w:szCs w:val="24"/>
              </w:rPr>
              <w:t>км</w:t>
            </w:r>
            <w:proofErr w:type="gram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F7" w:rsidRPr="00D418F7" w:rsidRDefault="00D418F7" w:rsidP="00D418F7">
            <w:pPr>
              <w:jc w:val="center"/>
              <w:rPr>
                <w:sz w:val="16"/>
                <w:szCs w:val="24"/>
              </w:rPr>
            </w:pPr>
            <w:r w:rsidRPr="00283D37">
              <w:rPr>
                <w:bCs/>
                <w:sz w:val="16"/>
                <w:szCs w:val="16"/>
                <w:lang w:eastAsia="en-US"/>
              </w:rPr>
              <w:t>Порядок посадки и высадки па</w:t>
            </w:r>
            <w:r w:rsidRPr="00283D37">
              <w:rPr>
                <w:bCs/>
                <w:sz w:val="16"/>
                <w:szCs w:val="16"/>
                <w:lang w:eastAsia="en-US"/>
              </w:rPr>
              <w:t>с</w:t>
            </w:r>
            <w:r w:rsidRPr="00283D37">
              <w:rPr>
                <w:bCs/>
                <w:sz w:val="16"/>
                <w:szCs w:val="16"/>
                <w:lang w:eastAsia="en-US"/>
              </w:rPr>
              <w:t>сажиров (только в установленных остановочных пунктах или, если это не з</w:t>
            </w:r>
            <w:r w:rsidRPr="00283D37">
              <w:rPr>
                <w:bCs/>
                <w:sz w:val="16"/>
                <w:szCs w:val="16"/>
                <w:lang w:eastAsia="en-US"/>
              </w:rPr>
              <w:t>а</w:t>
            </w:r>
            <w:r w:rsidRPr="00283D37">
              <w:rPr>
                <w:bCs/>
                <w:sz w:val="16"/>
                <w:szCs w:val="16"/>
                <w:lang w:eastAsia="en-US"/>
              </w:rPr>
              <w:t>прещено наст</w:t>
            </w:r>
            <w:r w:rsidRPr="00283D37">
              <w:rPr>
                <w:bCs/>
                <w:sz w:val="16"/>
                <w:szCs w:val="16"/>
                <w:lang w:eastAsia="en-US"/>
              </w:rPr>
              <w:t>о</w:t>
            </w:r>
            <w:r w:rsidRPr="00283D37">
              <w:rPr>
                <w:bCs/>
                <w:sz w:val="16"/>
                <w:szCs w:val="16"/>
                <w:lang w:eastAsia="en-US"/>
              </w:rPr>
              <w:t>ящим Федерал</w:t>
            </w:r>
            <w:r w:rsidRPr="00283D37">
              <w:rPr>
                <w:bCs/>
                <w:sz w:val="16"/>
                <w:szCs w:val="16"/>
                <w:lang w:eastAsia="en-US"/>
              </w:rPr>
              <w:t>ь</w:t>
            </w:r>
            <w:r w:rsidRPr="00283D37">
              <w:rPr>
                <w:bCs/>
                <w:sz w:val="16"/>
                <w:szCs w:val="16"/>
                <w:lang w:eastAsia="en-US"/>
              </w:rPr>
              <w:t>ным законом, в любом не запр</w:t>
            </w:r>
            <w:r w:rsidRPr="00283D37">
              <w:rPr>
                <w:bCs/>
                <w:sz w:val="16"/>
                <w:szCs w:val="16"/>
                <w:lang w:eastAsia="en-US"/>
              </w:rPr>
              <w:t>е</w:t>
            </w:r>
            <w:r w:rsidRPr="00283D37">
              <w:rPr>
                <w:bCs/>
                <w:sz w:val="16"/>
                <w:szCs w:val="16"/>
                <w:lang w:eastAsia="en-US"/>
              </w:rPr>
              <w:t>щенном прав</w:t>
            </w:r>
            <w:r w:rsidRPr="00283D37">
              <w:rPr>
                <w:bCs/>
                <w:sz w:val="16"/>
                <w:szCs w:val="16"/>
                <w:lang w:eastAsia="en-US"/>
              </w:rPr>
              <w:t>и</w:t>
            </w:r>
            <w:r w:rsidRPr="00283D37">
              <w:rPr>
                <w:bCs/>
                <w:sz w:val="16"/>
                <w:szCs w:val="16"/>
                <w:lang w:eastAsia="en-US"/>
              </w:rPr>
              <w:t>лами дорожного движения месте по маршруту регулярных перевозок)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F7" w:rsidRPr="00D418F7" w:rsidRDefault="00D418F7" w:rsidP="00D418F7">
            <w:pPr>
              <w:jc w:val="center"/>
              <w:rPr>
                <w:sz w:val="16"/>
                <w:szCs w:val="24"/>
              </w:rPr>
            </w:pPr>
            <w:r w:rsidRPr="00D418F7">
              <w:rPr>
                <w:sz w:val="16"/>
                <w:szCs w:val="24"/>
              </w:rPr>
              <w:t>Вид рег</w:t>
            </w:r>
            <w:r w:rsidRPr="00D418F7">
              <w:rPr>
                <w:sz w:val="16"/>
                <w:szCs w:val="24"/>
              </w:rPr>
              <w:t>у</w:t>
            </w:r>
            <w:r w:rsidRPr="00D418F7">
              <w:rPr>
                <w:sz w:val="16"/>
                <w:szCs w:val="24"/>
              </w:rPr>
              <w:t xml:space="preserve">лярных перевозок </w:t>
            </w:r>
          </w:p>
        </w:tc>
        <w:tc>
          <w:tcPr>
            <w:tcW w:w="19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F7" w:rsidRPr="00D418F7" w:rsidRDefault="00D418F7" w:rsidP="00CB6D76">
            <w:pPr>
              <w:jc w:val="center"/>
              <w:rPr>
                <w:sz w:val="16"/>
                <w:szCs w:val="24"/>
              </w:rPr>
            </w:pPr>
            <w:r w:rsidRPr="00D418F7">
              <w:rPr>
                <w:sz w:val="16"/>
                <w:szCs w:val="24"/>
              </w:rPr>
              <w:t>Данные о транспортных средствах, которые и</w:t>
            </w:r>
            <w:r w:rsidRPr="00D418F7">
              <w:rPr>
                <w:sz w:val="16"/>
                <w:szCs w:val="24"/>
              </w:rPr>
              <w:t>с</w:t>
            </w:r>
            <w:r w:rsidRPr="00D418F7">
              <w:rPr>
                <w:sz w:val="16"/>
                <w:szCs w:val="24"/>
              </w:rPr>
              <w:t>пользуются для перев</w:t>
            </w:r>
            <w:r w:rsidRPr="00D418F7">
              <w:rPr>
                <w:sz w:val="16"/>
                <w:szCs w:val="24"/>
              </w:rPr>
              <w:t>о</w:t>
            </w:r>
            <w:r w:rsidRPr="00D418F7">
              <w:rPr>
                <w:sz w:val="16"/>
                <w:szCs w:val="24"/>
              </w:rPr>
              <w:t>зок по маршруту рег</w:t>
            </w:r>
            <w:r w:rsidRPr="00D418F7">
              <w:rPr>
                <w:sz w:val="16"/>
                <w:szCs w:val="24"/>
              </w:rPr>
              <w:t>у</w:t>
            </w:r>
            <w:r w:rsidRPr="00D418F7">
              <w:rPr>
                <w:sz w:val="16"/>
                <w:szCs w:val="24"/>
              </w:rPr>
              <w:t>лярных перевозок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F7" w:rsidRPr="00D418F7" w:rsidRDefault="00D418F7" w:rsidP="00D418F7">
            <w:pPr>
              <w:jc w:val="center"/>
              <w:rPr>
                <w:sz w:val="16"/>
                <w:szCs w:val="24"/>
              </w:rPr>
            </w:pPr>
            <w:r w:rsidRPr="00D418F7">
              <w:rPr>
                <w:sz w:val="16"/>
                <w:szCs w:val="24"/>
              </w:rPr>
              <w:t>Дата начала осуществления регулярных перевозок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F7" w:rsidRPr="00D418F7" w:rsidRDefault="00D418F7" w:rsidP="00D418F7">
            <w:pPr>
              <w:jc w:val="center"/>
              <w:rPr>
                <w:sz w:val="16"/>
                <w:szCs w:val="24"/>
              </w:rPr>
            </w:pPr>
            <w:r w:rsidRPr="00D418F7">
              <w:rPr>
                <w:sz w:val="16"/>
                <w:szCs w:val="24"/>
              </w:rPr>
              <w:t>Данные о юридических лица, индивидуальных предприним</w:t>
            </w:r>
            <w:r w:rsidRPr="00D418F7">
              <w:rPr>
                <w:sz w:val="16"/>
                <w:szCs w:val="24"/>
              </w:rPr>
              <w:t>а</w:t>
            </w:r>
            <w:r w:rsidRPr="00D418F7">
              <w:rPr>
                <w:sz w:val="16"/>
                <w:szCs w:val="24"/>
              </w:rPr>
              <w:t>телях, осуществляющих пер</w:t>
            </w:r>
            <w:r w:rsidRPr="00D418F7">
              <w:rPr>
                <w:sz w:val="16"/>
                <w:szCs w:val="24"/>
              </w:rPr>
              <w:t>е</w:t>
            </w:r>
            <w:r w:rsidRPr="00D418F7">
              <w:rPr>
                <w:sz w:val="16"/>
                <w:szCs w:val="24"/>
              </w:rPr>
              <w:t>возки по маршруту регулярных перевозок</w:t>
            </w:r>
          </w:p>
        </w:tc>
      </w:tr>
      <w:tr w:rsidR="00D418F7" w:rsidRPr="00D418F7" w:rsidTr="00D418F7">
        <w:trPr>
          <w:cantSplit/>
          <w:trHeight w:val="135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8F7" w:rsidRPr="00D418F7" w:rsidRDefault="00D418F7" w:rsidP="00D418F7">
            <w:pPr>
              <w:rPr>
                <w:sz w:val="16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8F7" w:rsidRPr="00D418F7" w:rsidRDefault="00D418F7" w:rsidP="00D418F7">
            <w:pPr>
              <w:rPr>
                <w:sz w:val="16"/>
                <w:szCs w:val="24"/>
              </w:rPr>
            </w:pP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8F7" w:rsidRPr="00D418F7" w:rsidRDefault="00D418F7" w:rsidP="00D418F7">
            <w:pPr>
              <w:rPr>
                <w:sz w:val="16"/>
                <w:szCs w:val="24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8F7" w:rsidRPr="00D418F7" w:rsidRDefault="00D418F7" w:rsidP="00D418F7">
            <w:pPr>
              <w:rPr>
                <w:sz w:val="16"/>
                <w:szCs w:val="24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8F7" w:rsidRPr="00D418F7" w:rsidRDefault="00D418F7" w:rsidP="00D418F7">
            <w:pPr>
              <w:rPr>
                <w:sz w:val="16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2628" w:rsidRPr="00D418F7" w:rsidRDefault="00D418F7" w:rsidP="00BD2628">
            <w:pPr>
              <w:ind w:left="113" w:right="113"/>
              <w:jc w:val="center"/>
              <w:rPr>
                <w:sz w:val="16"/>
                <w:szCs w:val="24"/>
              </w:rPr>
            </w:pPr>
            <w:r w:rsidRPr="00D418F7">
              <w:rPr>
                <w:sz w:val="16"/>
                <w:szCs w:val="24"/>
              </w:rPr>
              <w:t>в прямом напра</w:t>
            </w:r>
            <w:r w:rsidRPr="00D418F7">
              <w:rPr>
                <w:sz w:val="16"/>
                <w:szCs w:val="24"/>
              </w:rPr>
              <w:t>в</w:t>
            </w:r>
            <w:r w:rsidRPr="00D418F7">
              <w:rPr>
                <w:sz w:val="16"/>
                <w:szCs w:val="24"/>
              </w:rPr>
              <w:t>лении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18F7" w:rsidRPr="00D418F7" w:rsidRDefault="00D418F7" w:rsidP="00BD2628">
            <w:pPr>
              <w:ind w:left="113" w:right="113"/>
              <w:jc w:val="center"/>
              <w:rPr>
                <w:sz w:val="16"/>
                <w:szCs w:val="24"/>
              </w:rPr>
            </w:pPr>
            <w:r w:rsidRPr="00D418F7">
              <w:rPr>
                <w:sz w:val="16"/>
                <w:szCs w:val="24"/>
              </w:rPr>
              <w:t>в обратном направлении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8F7" w:rsidRPr="00D418F7" w:rsidRDefault="00D418F7" w:rsidP="00D418F7">
            <w:pPr>
              <w:rPr>
                <w:sz w:val="16"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8F7" w:rsidRPr="00D418F7" w:rsidRDefault="00D418F7" w:rsidP="00D418F7">
            <w:pPr>
              <w:rPr>
                <w:sz w:val="16"/>
                <w:szCs w:val="24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18F7" w:rsidRPr="00D418F7" w:rsidRDefault="00D418F7" w:rsidP="00D418F7">
            <w:pPr>
              <w:ind w:left="113" w:right="113"/>
              <w:jc w:val="center"/>
              <w:rPr>
                <w:sz w:val="16"/>
                <w:szCs w:val="24"/>
              </w:rPr>
            </w:pPr>
            <w:r w:rsidRPr="00D418F7">
              <w:rPr>
                <w:sz w:val="16"/>
                <w:szCs w:val="24"/>
              </w:rPr>
              <w:t>Вид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18F7" w:rsidRPr="00D418F7" w:rsidRDefault="00D418F7" w:rsidP="00D418F7">
            <w:pPr>
              <w:ind w:left="113" w:right="113"/>
              <w:jc w:val="center"/>
              <w:rPr>
                <w:sz w:val="16"/>
                <w:szCs w:val="24"/>
              </w:rPr>
            </w:pPr>
            <w:r w:rsidRPr="00D418F7">
              <w:rPr>
                <w:sz w:val="16"/>
                <w:szCs w:val="24"/>
              </w:rPr>
              <w:t>Класс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18F7" w:rsidRPr="00D418F7" w:rsidRDefault="00D418F7" w:rsidP="00D418F7">
            <w:pPr>
              <w:ind w:left="113" w:right="113"/>
              <w:jc w:val="center"/>
              <w:rPr>
                <w:sz w:val="16"/>
                <w:szCs w:val="24"/>
              </w:rPr>
            </w:pPr>
            <w:r w:rsidRPr="00D418F7">
              <w:rPr>
                <w:sz w:val="16"/>
                <w:szCs w:val="24"/>
              </w:rPr>
              <w:t>Максимальное к</w:t>
            </w:r>
            <w:r w:rsidRPr="00D418F7">
              <w:rPr>
                <w:sz w:val="16"/>
                <w:szCs w:val="24"/>
              </w:rPr>
              <w:t>о</w:t>
            </w:r>
            <w:r w:rsidRPr="00D418F7">
              <w:rPr>
                <w:sz w:val="16"/>
                <w:szCs w:val="24"/>
              </w:rPr>
              <w:t>личество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18F7" w:rsidRPr="00D418F7" w:rsidRDefault="00D418F7" w:rsidP="00D418F7">
            <w:pPr>
              <w:ind w:left="113" w:right="113"/>
              <w:jc w:val="center"/>
              <w:rPr>
                <w:sz w:val="16"/>
                <w:szCs w:val="24"/>
              </w:rPr>
            </w:pPr>
            <w:r w:rsidRPr="00D418F7">
              <w:rPr>
                <w:sz w:val="16"/>
                <w:szCs w:val="24"/>
              </w:rPr>
              <w:t>Экологические х</w:t>
            </w:r>
            <w:r w:rsidRPr="00D418F7">
              <w:rPr>
                <w:sz w:val="16"/>
                <w:szCs w:val="24"/>
              </w:rPr>
              <w:t>а</w:t>
            </w:r>
            <w:r w:rsidRPr="00D418F7">
              <w:rPr>
                <w:sz w:val="16"/>
                <w:szCs w:val="24"/>
              </w:rPr>
              <w:t>рактеристики</w:t>
            </w:r>
          </w:p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8F7" w:rsidRPr="00D418F7" w:rsidRDefault="00D418F7" w:rsidP="00D418F7">
            <w:pPr>
              <w:rPr>
                <w:sz w:val="16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F7" w:rsidRPr="00D418F7" w:rsidRDefault="00D418F7" w:rsidP="00D418F7">
            <w:pPr>
              <w:jc w:val="center"/>
              <w:rPr>
                <w:sz w:val="16"/>
                <w:szCs w:val="24"/>
              </w:rPr>
            </w:pPr>
            <w:r w:rsidRPr="00D418F7">
              <w:rPr>
                <w:sz w:val="16"/>
                <w:szCs w:val="24"/>
              </w:rPr>
              <w:t>наименование юридического лица, фамилия, имя и, если им</w:t>
            </w:r>
            <w:r w:rsidRPr="00D418F7">
              <w:rPr>
                <w:sz w:val="16"/>
                <w:szCs w:val="24"/>
              </w:rPr>
              <w:t>е</w:t>
            </w:r>
            <w:r w:rsidRPr="00D418F7">
              <w:rPr>
                <w:sz w:val="16"/>
                <w:szCs w:val="24"/>
              </w:rPr>
              <w:t>ется, отчество индивидуального предпринимателя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F7" w:rsidRPr="00D418F7" w:rsidRDefault="00D418F7" w:rsidP="00D418F7">
            <w:pPr>
              <w:jc w:val="center"/>
              <w:rPr>
                <w:sz w:val="16"/>
                <w:szCs w:val="24"/>
              </w:rPr>
            </w:pPr>
            <w:r w:rsidRPr="00D418F7">
              <w:rPr>
                <w:sz w:val="16"/>
                <w:szCs w:val="24"/>
              </w:rPr>
              <w:t>место нахождения</w:t>
            </w:r>
          </w:p>
        </w:tc>
      </w:tr>
      <w:tr w:rsidR="00D418F7" w:rsidRPr="00D418F7" w:rsidTr="00D418F7">
        <w:trPr>
          <w:cantSplit/>
          <w:trHeight w:val="2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8F7" w:rsidRPr="00D418F7" w:rsidRDefault="00D418F7" w:rsidP="00D418F7">
            <w:pPr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8F7" w:rsidRPr="00D418F7" w:rsidRDefault="00D418F7" w:rsidP="00D418F7">
            <w:pPr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2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8F7" w:rsidRPr="00D418F7" w:rsidRDefault="00D418F7" w:rsidP="00D418F7">
            <w:pPr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8F7" w:rsidRPr="00D418F7" w:rsidRDefault="00D418F7" w:rsidP="00D418F7">
            <w:pPr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8F7" w:rsidRPr="00D418F7" w:rsidRDefault="00D418F7" w:rsidP="00D418F7">
            <w:pPr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F7" w:rsidRPr="00D418F7" w:rsidRDefault="00D418F7" w:rsidP="00D418F7">
            <w:pPr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F7" w:rsidRPr="00D418F7" w:rsidRDefault="00D418F7" w:rsidP="00D418F7">
            <w:pPr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8F7" w:rsidRPr="00D418F7" w:rsidRDefault="00D418F7" w:rsidP="00D418F7">
            <w:pPr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8F7" w:rsidRPr="00D418F7" w:rsidRDefault="00D418F7" w:rsidP="00D418F7">
            <w:pPr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9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F7" w:rsidRPr="00D418F7" w:rsidRDefault="00D418F7" w:rsidP="00D418F7">
            <w:pPr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F7" w:rsidRPr="00D418F7" w:rsidRDefault="00D418F7" w:rsidP="00D418F7">
            <w:pPr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F7" w:rsidRPr="00D418F7" w:rsidRDefault="00D418F7" w:rsidP="00D418F7">
            <w:pPr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F7" w:rsidRPr="00D418F7" w:rsidRDefault="00D418F7" w:rsidP="00D418F7">
            <w:pPr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13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8F7" w:rsidRPr="00D418F7" w:rsidRDefault="00D418F7" w:rsidP="00D418F7">
            <w:pPr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14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F7" w:rsidRPr="00D418F7" w:rsidRDefault="00D418F7" w:rsidP="00D418F7">
            <w:pPr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15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F7" w:rsidRPr="00D418F7" w:rsidRDefault="00D418F7" w:rsidP="00D418F7">
            <w:pPr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16</w:t>
            </w:r>
          </w:p>
        </w:tc>
      </w:tr>
      <w:tr w:rsidR="00D418F7" w:rsidRPr="00D418F7" w:rsidTr="00D418F7">
        <w:trPr>
          <w:cantSplit/>
          <w:trHeight w:val="2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8F7" w:rsidRPr="00D418F7" w:rsidRDefault="00D418F7" w:rsidP="00D418F7">
            <w:pPr>
              <w:rPr>
                <w:sz w:val="16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8F7" w:rsidRPr="00D418F7" w:rsidRDefault="00D418F7" w:rsidP="00D418F7">
            <w:pPr>
              <w:rPr>
                <w:sz w:val="16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8F7" w:rsidRPr="00D418F7" w:rsidRDefault="00D418F7" w:rsidP="00D418F7">
            <w:pPr>
              <w:rPr>
                <w:sz w:val="16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8F7" w:rsidRPr="00D418F7" w:rsidRDefault="00D418F7" w:rsidP="00D418F7">
            <w:pPr>
              <w:rPr>
                <w:sz w:val="16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8F7" w:rsidRPr="00D418F7" w:rsidRDefault="00D418F7" w:rsidP="00D418F7">
            <w:pPr>
              <w:rPr>
                <w:sz w:val="16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F7" w:rsidRPr="00D418F7" w:rsidRDefault="00D418F7" w:rsidP="00D418F7">
            <w:pPr>
              <w:rPr>
                <w:sz w:val="16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F7" w:rsidRPr="00D418F7" w:rsidRDefault="00D418F7" w:rsidP="00D418F7">
            <w:pPr>
              <w:rPr>
                <w:sz w:val="16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8F7" w:rsidRPr="00D418F7" w:rsidRDefault="00D418F7" w:rsidP="00D418F7">
            <w:pPr>
              <w:rPr>
                <w:sz w:val="16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8F7" w:rsidRPr="00D418F7" w:rsidRDefault="00D418F7" w:rsidP="00D418F7">
            <w:pPr>
              <w:rPr>
                <w:sz w:val="16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F7" w:rsidRPr="00D418F7" w:rsidRDefault="00D418F7" w:rsidP="00D418F7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F7" w:rsidRPr="00D418F7" w:rsidRDefault="00D418F7" w:rsidP="00D418F7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F7" w:rsidRPr="00D418F7" w:rsidRDefault="00D418F7" w:rsidP="00D418F7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F7" w:rsidRPr="00D418F7" w:rsidRDefault="00D418F7" w:rsidP="00D418F7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8F7" w:rsidRPr="00D418F7" w:rsidRDefault="00D418F7" w:rsidP="00D418F7">
            <w:pPr>
              <w:rPr>
                <w:sz w:val="16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F7" w:rsidRPr="00D418F7" w:rsidRDefault="00D418F7" w:rsidP="00D418F7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F7" w:rsidRPr="00D418F7" w:rsidRDefault="00D418F7" w:rsidP="00D418F7">
            <w:pPr>
              <w:jc w:val="center"/>
              <w:rPr>
                <w:sz w:val="16"/>
                <w:szCs w:val="24"/>
              </w:rPr>
            </w:pPr>
          </w:p>
        </w:tc>
      </w:tr>
    </w:tbl>
    <w:p w:rsidR="00D418F7" w:rsidRDefault="00D418F7" w:rsidP="00911C3F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  <w:lang w:eastAsia="en-US"/>
        </w:rPr>
      </w:pPr>
    </w:p>
    <w:p w:rsidR="009367B8" w:rsidRDefault="009367B8" w:rsidP="00911C3F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  <w:lang w:eastAsia="en-US"/>
        </w:rPr>
      </w:pPr>
    </w:p>
    <w:p w:rsidR="009367B8" w:rsidRDefault="009367B8" w:rsidP="00911C3F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  <w:lang w:eastAsia="en-US"/>
        </w:rPr>
      </w:pPr>
    </w:p>
    <w:p w:rsidR="00911C3F" w:rsidRPr="00283D37" w:rsidRDefault="00283D37" w:rsidP="00283D37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283D37">
        <w:rPr>
          <w:rFonts w:ascii="Times New Roman" w:hAnsi="Times New Roman" w:cs="Times New Roman"/>
          <w:sz w:val="28"/>
          <w:szCs w:val="28"/>
          <w:lang w:eastAsia="en-US"/>
        </w:rPr>
        <w:t>Заместитель главы города Прокопьевска по промышленности, транспорту и связи</w:t>
      </w:r>
      <w:r w:rsidRPr="00283D37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283D37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283D37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283D37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283D37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283D37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283D37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283D37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283D37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283D37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283D37">
        <w:rPr>
          <w:rFonts w:ascii="Times New Roman" w:hAnsi="Times New Roman" w:cs="Times New Roman"/>
          <w:sz w:val="28"/>
          <w:szCs w:val="28"/>
          <w:lang w:eastAsia="en-US"/>
        </w:rPr>
        <w:tab/>
        <w:t>Е.В. Агарков</w:t>
      </w:r>
    </w:p>
    <w:p w:rsidR="00283D37" w:rsidRDefault="00283D37" w:rsidP="00911C3F">
      <w:pPr>
        <w:widowControl w:val="0"/>
        <w:autoSpaceDE w:val="0"/>
        <w:autoSpaceDN w:val="0"/>
        <w:adjustRightInd w:val="0"/>
        <w:jc w:val="both"/>
        <w:rPr>
          <w:sz w:val="26"/>
          <w:szCs w:val="26"/>
          <w:lang w:val="en-US"/>
        </w:rPr>
      </w:pPr>
    </w:p>
    <w:p w:rsidR="00517576" w:rsidRPr="00517576" w:rsidRDefault="00517576" w:rsidP="00517576">
      <w:pPr>
        <w:snapToGrid w:val="0"/>
        <w:ind w:firstLine="7938"/>
        <w:rPr>
          <w:sz w:val="28"/>
          <w:szCs w:val="28"/>
          <w:lang w:val="en-US"/>
        </w:rPr>
      </w:pPr>
      <w:r w:rsidRPr="000240C5">
        <w:rPr>
          <w:sz w:val="28"/>
          <w:szCs w:val="28"/>
        </w:rPr>
        <w:t xml:space="preserve">ПРИЛОЖЕНИЕ № </w:t>
      </w:r>
      <w:r>
        <w:rPr>
          <w:sz w:val="28"/>
          <w:szCs w:val="28"/>
          <w:lang w:val="en-US"/>
        </w:rPr>
        <w:t>3</w:t>
      </w:r>
    </w:p>
    <w:p w:rsidR="00517576" w:rsidRPr="000240C5" w:rsidRDefault="00517576" w:rsidP="00517576">
      <w:pPr>
        <w:ind w:firstLine="7938"/>
        <w:jc w:val="both"/>
        <w:rPr>
          <w:sz w:val="28"/>
          <w:szCs w:val="28"/>
        </w:rPr>
      </w:pPr>
      <w:r w:rsidRPr="000240C5">
        <w:rPr>
          <w:sz w:val="28"/>
          <w:szCs w:val="28"/>
        </w:rPr>
        <w:t>к постановлению администрации города Прокопьевска</w:t>
      </w:r>
    </w:p>
    <w:p w:rsidR="00517576" w:rsidRDefault="00517576" w:rsidP="00517576">
      <w:pPr>
        <w:widowControl w:val="0"/>
        <w:autoSpaceDE w:val="0"/>
        <w:autoSpaceDN w:val="0"/>
        <w:adjustRightInd w:val="0"/>
        <w:ind w:firstLine="7938"/>
        <w:jc w:val="both"/>
        <w:rPr>
          <w:sz w:val="28"/>
          <w:szCs w:val="28"/>
          <w:lang w:val="en-US"/>
        </w:rPr>
      </w:pPr>
      <w:r w:rsidRPr="000240C5">
        <w:rPr>
          <w:sz w:val="28"/>
          <w:szCs w:val="28"/>
        </w:rPr>
        <w:t xml:space="preserve">от </w:t>
      </w:r>
      <w:r>
        <w:rPr>
          <w:sz w:val="28"/>
          <w:szCs w:val="28"/>
        </w:rPr>
        <w:t>21.09.2016</w:t>
      </w:r>
      <w:r w:rsidRPr="000240C5">
        <w:rPr>
          <w:sz w:val="28"/>
          <w:szCs w:val="28"/>
        </w:rPr>
        <w:t xml:space="preserve"> № </w:t>
      </w:r>
      <w:r>
        <w:rPr>
          <w:sz w:val="28"/>
          <w:szCs w:val="28"/>
        </w:rPr>
        <w:t>115-п</w:t>
      </w:r>
    </w:p>
    <w:p w:rsidR="00517576" w:rsidRDefault="00517576" w:rsidP="0051757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</w:p>
    <w:p w:rsidR="00517576" w:rsidRPr="00517576" w:rsidRDefault="00517576" w:rsidP="0051757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7576">
        <w:rPr>
          <w:sz w:val="28"/>
          <w:szCs w:val="28"/>
        </w:rPr>
        <w:t>Реестр муниципальных  маршрутов  регулярных перевозок Прокопьевского городского округа</w:t>
      </w:r>
    </w:p>
    <w:p w:rsidR="00517576" w:rsidRPr="00517576" w:rsidRDefault="00517576" w:rsidP="0051757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086"/>
        <w:gridCol w:w="1047"/>
        <w:gridCol w:w="1058"/>
        <w:gridCol w:w="1506"/>
        <w:gridCol w:w="1539"/>
        <w:gridCol w:w="971"/>
        <w:gridCol w:w="955"/>
        <w:gridCol w:w="785"/>
        <w:gridCol w:w="609"/>
        <w:gridCol w:w="520"/>
        <w:gridCol w:w="522"/>
        <w:gridCol w:w="240"/>
        <w:gridCol w:w="752"/>
        <w:gridCol w:w="226"/>
        <w:gridCol w:w="951"/>
        <w:gridCol w:w="1071"/>
        <w:gridCol w:w="948"/>
      </w:tblGrid>
      <w:tr w:rsidR="00517576" w:rsidRPr="00517576" w:rsidTr="00517576">
        <w:trPr>
          <w:trHeight w:val="2295"/>
        </w:trPr>
        <w:tc>
          <w:tcPr>
            <w:tcW w:w="1086" w:type="dxa"/>
            <w:vMerge w:val="restart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Регистр</w:t>
            </w:r>
            <w:r w:rsidRPr="00517576">
              <w:rPr>
                <w:sz w:val="20"/>
              </w:rPr>
              <w:t>а</w:t>
            </w:r>
            <w:r w:rsidRPr="00517576">
              <w:rPr>
                <w:sz w:val="20"/>
              </w:rPr>
              <w:t>ционный номер муниц</w:t>
            </w:r>
            <w:r w:rsidRPr="00517576">
              <w:rPr>
                <w:sz w:val="20"/>
              </w:rPr>
              <w:t>и</w:t>
            </w:r>
            <w:r w:rsidRPr="00517576">
              <w:rPr>
                <w:sz w:val="20"/>
              </w:rPr>
              <w:t>пального маршрута регуля</w:t>
            </w:r>
            <w:r w:rsidRPr="00517576">
              <w:rPr>
                <w:sz w:val="20"/>
              </w:rPr>
              <w:t>р</w:t>
            </w:r>
            <w:r w:rsidRPr="00517576">
              <w:rPr>
                <w:sz w:val="20"/>
              </w:rPr>
              <w:t>ных п</w:t>
            </w:r>
            <w:r w:rsidRPr="00517576">
              <w:rPr>
                <w:sz w:val="20"/>
              </w:rPr>
              <w:t>е</w:t>
            </w:r>
            <w:r w:rsidRPr="00517576">
              <w:rPr>
                <w:sz w:val="20"/>
              </w:rPr>
              <w:t>ревозок в соотве</w:t>
            </w:r>
            <w:r w:rsidRPr="00517576">
              <w:rPr>
                <w:sz w:val="20"/>
              </w:rPr>
              <w:t>т</w:t>
            </w:r>
            <w:r w:rsidRPr="00517576">
              <w:rPr>
                <w:sz w:val="20"/>
              </w:rPr>
              <w:t>ству</w:t>
            </w:r>
            <w:r w:rsidRPr="00517576">
              <w:rPr>
                <w:sz w:val="20"/>
              </w:rPr>
              <w:t>ю</w:t>
            </w:r>
            <w:r w:rsidRPr="00517576">
              <w:rPr>
                <w:sz w:val="20"/>
              </w:rPr>
              <w:t>щем р</w:t>
            </w:r>
            <w:r w:rsidRPr="00517576">
              <w:rPr>
                <w:sz w:val="20"/>
              </w:rPr>
              <w:t>е</w:t>
            </w:r>
            <w:r w:rsidRPr="00517576">
              <w:rPr>
                <w:sz w:val="20"/>
              </w:rPr>
              <w:t>естре</w:t>
            </w:r>
          </w:p>
        </w:tc>
        <w:tc>
          <w:tcPr>
            <w:tcW w:w="1047" w:type="dxa"/>
            <w:vMerge w:val="restart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Порядк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вый н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мер м</w:t>
            </w:r>
            <w:r w:rsidRPr="00517576">
              <w:rPr>
                <w:sz w:val="20"/>
              </w:rPr>
              <w:t>у</w:t>
            </w:r>
            <w:r w:rsidRPr="00517576">
              <w:rPr>
                <w:sz w:val="20"/>
              </w:rPr>
              <w:t>ниц</w:t>
            </w:r>
            <w:r w:rsidRPr="00517576">
              <w:rPr>
                <w:sz w:val="20"/>
              </w:rPr>
              <w:t>и</w:t>
            </w:r>
            <w:r w:rsidRPr="00517576">
              <w:rPr>
                <w:sz w:val="20"/>
              </w:rPr>
              <w:t>пального маршр</w:t>
            </w:r>
            <w:r w:rsidRPr="00517576">
              <w:rPr>
                <w:sz w:val="20"/>
              </w:rPr>
              <w:t>у</w:t>
            </w:r>
            <w:r w:rsidRPr="00517576">
              <w:rPr>
                <w:sz w:val="20"/>
              </w:rPr>
              <w:t>та рег</w:t>
            </w:r>
            <w:r w:rsidRPr="00517576">
              <w:rPr>
                <w:sz w:val="20"/>
              </w:rPr>
              <w:t>у</w:t>
            </w:r>
            <w:r w:rsidRPr="00517576">
              <w:rPr>
                <w:sz w:val="20"/>
              </w:rPr>
              <w:t>лярных перев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зок, к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торый присвоен ему А</w:t>
            </w:r>
            <w:r w:rsidRPr="00517576">
              <w:rPr>
                <w:sz w:val="20"/>
              </w:rPr>
              <w:t>д</w:t>
            </w:r>
            <w:r w:rsidRPr="00517576">
              <w:rPr>
                <w:sz w:val="20"/>
              </w:rPr>
              <w:t>мин</w:t>
            </w:r>
            <w:r w:rsidRPr="00517576">
              <w:rPr>
                <w:sz w:val="20"/>
              </w:rPr>
              <w:t>и</w:t>
            </w:r>
            <w:r w:rsidRPr="00517576">
              <w:rPr>
                <w:sz w:val="20"/>
              </w:rPr>
              <w:t xml:space="preserve">страцией </w:t>
            </w:r>
          </w:p>
        </w:tc>
        <w:tc>
          <w:tcPr>
            <w:tcW w:w="1058" w:type="dxa"/>
            <w:vMerge w:val="restart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Наим</w:t>
            </w:r>
            <w:r w:rsidRPr="00517576">
              <w:rPr>
                <w:sz w:val="20"/>
              </w:rPr>
              <w:t>е</w:t>
            </w:r>
            <w:r w:rsidRPr="00517576">
              <w:rPr>
                <w:sz w:val="20"/>
              </w:rPr>
              <w:t>нование муниц</w:t>
            </w:r>
            <w:r w:rsidRPr="00517576">
              <w:rPr>
                <w:sz w:val="20"/>
              </w:rPr>
              <w:t>и</w:t>
            </w:r>
            <w:r w:rsidRPr="00517576">
              <w:rPr>
                <w:sz w:val="20"/>
              </w:rPr>
              <w:t>пального маршр</w:t>
            </w:r>
            <w:r w:rsidRPr="00517576">
              <w:rPr>
                <w:sz w:val="20"/>
              </w:rPr>
              <w:t>у</w:t>
            </w:r>
            <w:r w:rsidRPr="00517576">
              <w:rPr>
                <w:sz w:val="20"/>
              </w:rPr>
              <w:t>та рег</w:t>
            </w:r>
            <w:r w:rsidRPr="00517576">
              <w:rPr>
                <w:sz w:val="20"/>
              </w:rPr>
              <w:t>у</w:t>
            </w:r>
            <w:r w:rsidRPr="00517576">
              <w:rPr>
                <w:sz w:val="20"/>
              </w:rPr>
              <w:t>лярных перев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зок в в</w:t>
            </w:r>
            <w:r w:rsidRPr="00517576">
              <w:rPr>
                <w:sz w:val="20"/>
              </w:rPr>
              <w:t>и</w:t>
            </w:r>
            <w:r w:rsidRPr="00517576">
              <w:rPr>
                <w:sz w:val="20"/>
              </w:rPr>
              <w:t>де наимен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ваний начал</w:t>
            </w:r>
            <w:r w:rsidRPr="00517576">
              <w:rPr>
                <w:sz w:val="20"/>
              </w:rPr>
              <w:t>ь</w:t>
            </w:r>
            <w:r w:rsidRPr="00517576">
              <w:rPr>
                <w:sz w:val="20"/>
              </w:rPr>
              <w:t>ного остан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вочного пункта и конечн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го ост</w:t>
            </w:r>
            <w:r w:rsidRPr="00517576">
              <w:rPr>
                <w:sz w:val="20"/>
              </w:rPr>
              <w:t>а</w:t>
            </w:r>
            <w:r w:rsidRPr="00517576">
              <w:rPr>
                <w:sz w:val="20"/>
              </w:rPr>
              <w:t>новочн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го пункта по мар</w:t>
            </w:r>
            <w:r w:rsidRPr="00517576">
              <w:rPr>
                <w:sz w:val="20"/>
              </w:rPr>
              <w:t>ш</w:t>
            </w:r>
            <w:r w:rsidRPr="00517576">
              <w:rPr>
                <w:sz w:val="20"/>
              </w:rPr>
              <w:t xml:space="preserve">руту </w:t>
            </w:r>
          </w:p>
        </w:tc>
        <w:tc>
          <w:tcPr>
            <w:tcW w:w="1506" w:type="dxa"/>
            <w:vMerge w:val="restart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Наименования промежуто</w:t>
            </w:r>
            <w:r w:rsidRPr="00517576">
              <w:rPr>
                <w:sz w:val="20"/>
              </w:rPr>
              <w:t>ч</w:t>
            </w:r>
            <w:r w:rsidRPr="00517576">
              <w:rPr>
                <w:sz w:val="20"/>
              </w:rPr>
              <w:t>ных остан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вочных пун</w:t>
            </w:r>
            <w:r w:rsidRPr="00517576">
              <w:rPr>
                <w:sz w:val="20"/>
              </w:rPr>
              <w:t>к</w:t>
            </w:r>
            <w:r w:rsidRPr="00517576">
              <w:rPr>
                <w:sz w:val="20"/>
              </w:rPr>
              <w:t>тов по мун</w:t>
            </w:r>
            <w:r w:rsidRPr="00517576">
              <w:rPr>
                <w:sz w:val="20"/>
              </w:rPr>
              <w:t>и</w:t>
            </w:r>
            <w:r w:rsidRPr="00517576">
              <w:rPr>
                <w:sz w:val="20"/>
              </w:rPr>
              <w:t>ципальному маршруту р</w:t>
            </w:r>
            <w:r w:rsidRPr="00517576">
              <w:rPr>
                <w:sz w:val="20"/>
              </w:rPr>
              <w:t>е</w:t>
            </w:r>
            <w:r w:rsidRPr="00517576">
              <w:rPr>
                <w:sz w:val="20"/>
              </w:rPr>
              <w:t>гулярных п</w:t>
            </w:r>
            <w:r w:rsidRPr="00517576">
              <w:rPr>
                <w:sz w:val="20"/>
              </w:rPr>
              <w:t>е</w:t>
            </w:r>
            <w:r w:rsidRPr="00517576">
              <w:rPr>
                <w:sz w:val="20"/>
              </w:rPr>
              <w:t>ревозок или наименования поселений, в границах к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торых расп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ложены пр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межуточные остановочные пункты</w:t>
            </w:r>
          </w:p>
        </w:tc>
        <w:tc>
          <w:tcPr>
            <w:tcW w:w="1539" w:type="dxa"/>
            <w:vMerge w:val="restart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Наименование улиц, автом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бильных д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рог, по кот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рым предпол</w:t>
            </w:r>
            <w:r w:rsidRPr="00517576">
              <w:rPr>
                <w:sz w:val="20"/>
              </w:rPr>
              <w:t>а</w:t>
            </w:r>
            <w:r w:rsidRPr="00517576">
              <w:rPr>
                <w:sz w:val="20"/>
              </w:rPr>
              <w:t>гается движ</w:t>
            </w:r>
            <w:r w:rsidRPr="00517576">
              <w:rPr>
                <w:sz w:val="20"/>
              </w:rPr>
              <w:t>е</w:t>
            </w:r>
            <w:r w:rsidRPr="00517576">
              <w:rPr>
                <w:sz w:val="20"/>
              </w:rPr>
              <w:t>ние тран</w:t>
            </w:r>
            <w:r w:rsidRPr="00517576">
              <w:rPr>
                <w:sz w:val="20"/>
              </w:rPr>
              <w:t>с</w:t>
            </w:r>
            <w:r w:rsidRPr="00517576">
              <w:rPr>
                <w:sz w:val="20"/>
              </w:rPr>
              <w:t>портных средств между остановочн</w:t>
            </w:r>
            <w:r w:rsidRPr="00517576">
              <w:rPr>
                <w:sz w:val="20"/>
              </w:rPr>
              <w:t>ы</w:t>
            </w:r>
            <w:r w:rsidRPr="00517576">
              <w:rPr>
                <w:sz w:val="20"/>
              </w:rPr>
              <w:t>ми пунктами по муниц</w:t>
            </w:r>
            <w:r w:rsidRPr="00517576">
              <w:rPr>
                <w:sz w:val="20"/>
              </w:rPr>
              <w:t>и</w:t>
            </w:r>
            <w:r w:rsidRPr="00517576">
              <w:rPr>
                <w:sz w:val="20"/>
              </w:rPr>
              <w:t>пальному маршруту р</w:t>
            </w:r>
            <w:r w:rsidRPr="00517576">
              <w:rPr>
                <w:sz w:val="20"/>
              </w:rPr>
              <w:t>е</w:t>
            </w:r>
            <w:r w:rsidRPr="00517576">
              <w:rPr>
                <w:sz w:val="20"/>
              </w:rPr>
              <w:t>гулярных п</w:t>
            </w:r>
            <w:r w:rsidRPr="00517576">
              <w:rPr>
                <w:sz w:val="20"/>
              </w:rPr>
              <w:t>е</w:t>
            </w:r>
            <w:r w:rsidRPr="00517576">
              <w:rPr>
                <w:sz w:val="20"/>
              </w:rPr>
              <w:t>ревозок</w:t>
            </w:r>
          </w:p>
        </w:tc>
        <w:tc>
          <w:tcPr>
            <w:tcW w:w="971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Прот</w:t>
            </w:r>
            <w:r w:rsidRPr="00517576">
              <w:rPr>
                <w:sz w:val="20"/>
              </w:rPr>
              <w:t>я</w:t>
            </w:r>
            <w:r w:rsidRPr="00517576">
              <w:rPr>
                <w:sz w:val="20"/>
              </w:rPr>
              <w:t>же</w:t>
            </w:r>
            <w:r w:rsidRPr="00517576">
              <w:rPr>
                <w:sz w:val="20"/>
              </w:rPr>
              <w:t>н</w:t>
            </w:r>
            <w:r w:rsidRPr="00517576">
              <w:rPr>
                <w:sz w:val="20"/>
              </w:rPr>
              <w:t>ность мар</w:t>
            </w:r>
            <w:r w:rsidRPr="00517576">
              <w:rPr>
                <w:sz w:val="20"/>
              </w:rPr>
              <w:t>ш</w:t>
            </w:r>
            <w:r w:rsidRPr="00517576">
              <w:rPr>
                <w:sz w:val="20"/>
              </w:rPr>
              <w:t>рута рег</w:t>
            </w:r>
            <w:r w:rsidRPr="00517576">
              <w:rPr>
                <w:sz w:val="20"/>
              </w:rPr>
              <w:t>у</w:t>
            </w:r>
            <w:r w:rsidRPr="00517576">
              <w:rPr>
                <w:sz w:val="20"/>
              </w:rPr>
              <w:t>лярных перев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 xml:space="preserve">зок, </w:t>
            </w:r>
            <w:proofErr w:type="gramStart"/>
            <w:r w:rsidRPr="00517576">
              <w:rPr>
                <w:sz w:val="20"/>
              </w:rPr>
              <w:t>км</w:t>
            </w:r>
            <w:proofErr w:type="gramEnd"/>
          </w:p>
        </w:tc>
        <w:tc>
          <w:tcPr>
            <w:tcW w:w="955" w:type="dxa"/>
            <w:vMerge w:val="restart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Порядок посадки и в</w:t>
            </w:r>
            <w:r w:rsidRPr="00517576">
              <w:rPr>
                <w:sz w:val="20"/>
              </w:rPr>
              <w:t>ы</w:t>
            </w:r>
            <w:r w:rsidRPr="00517576">
              <w:rPr>
                <w:sz w:val="20"/>
              </w:rPr>
              <w:t>садки пасс</w:t>
            </w:r>
            <w:r w:rsidRPr="00517576">
              <w:rPr>
                <w:sz w:val="20"/>
              </w:rPr>
              <w:t>а</w:t>
            </w:r>
            <w:r w:rsidRPr="00517576">
              <w:rPr>
                <w:sz w:val="20"/>
              </w:rPr>
              <w:t>жиров (только в уст</w:t>
            </w:r>
            <w:r w:rsidRPr="00517576">
              <w:rPr>
                <w:sz w:val="20"/>
              </w:rPr>
              <w:t>а</w:t>
            </w:r>
            <w:r w:rsidRPr="00517576">
              <w:rPr>
                <w:sz w:val="20"/>
              </w:rPr>
              <w:t>новле</w:t>
            </w:r>
            <w:r w:rsidRPr="00517576">
              <w:rPr>
                <w:sz w:val="20"/>
              </w:rPr>
              <w:t>н</w:t>
            </w:r>
            <w:r w:rsidRPr="00517576">
              <w:rPr>
                <w:sz w:val="20"/>
              </w:rPr>
              <w:t>ных остан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вочных пунктах или, если это не з</w:t>
            </w:r>
            <w:r w:rsidRPr="00517576">
              <w:rPr>
                <w:sz w:val="20"/>
              </w:rPr>
              <w:t>а</w:t>
            </w:r>
            <w:r w:rsidRPr="00517576">
              <w:rPr>
                <w:sz w:val="20"/>
              </w:rPr>
              <w:t>прещ</w:t>
            </w:r>
            <w:r w:rsidRPr="00517576">
              <w:rPr>
                <w:sz w:val="20"/>
              </w:rPr>
              <w:t>е</w:t>
            </w:r>
            <w:r w:rsidRPr="00517576">
              <w:rPr>
                <w:sz w:val="20"/>
              </w:rPr>
              <w:t>но насто</w:t>
            </w:r>
            <w:r w:rsidRPr="00517576">
              <w:rPr>
                <w:sz w:val="20"/>
              </w:rPr>
              <w:t>я</w:t>
            </w:r>
            <w:r w:rsidRPr="00517576">
              <w:rPr>
                <w:sz w:val="20"/>
              </w:rPr>
              <w:t>щим Фед</w:t>
            </w:r>
            <w:r w:rsidRPr="00517576">
              <w:rPr>
                <w:sz w:val="20"/>
              </w:rPr>
              <w:t>е</w:t>
            </w:r>
            <w:r w:rsidRPr="00517576">
              <w:rPr>
                <w:sz w:val="20"/>
              </w:rPr>
              <w:t>рал</w:t>
            </w:r>
            <w:r w:rsidRPr="00517576">
              <w:rPr>
                <w:sz w:val="20"/>
              </w:rPr>
              <w:t>ь</w:t>
            </w:r>
            <w:r w:rsidRPr="00517576">
              <w:rPr>
                <w:sz w:val="20"/>
              </w:rPr>
              <w:t>ным зак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ном, в любом не з</w:t>
            </w:r>
            <w:r w:rsidRPr="00517576">
              <w:rPr>
                <w:sz w:val="20"/>
              </w:rPr>
              <w:t>а</w:t>
            </w:r>
            <w:r w:rsidRPr="00517576">
              <w:rPr>
                <w:sz w:val="20"/>
              </w:rPr>
              <w:t>пр</w:t>
            </w:r>
            <w:r w:rsidRPr="00517576">
              <w:rPr>
                <w:sz w:val="20"/>
              </w:rPr>
              <w:t>е</w:t>
            </w:r>
            <w:r w:rsidRPr="00517576">
              <w:rPr>
                <w:sz w:val="20"/>
              </w:rPr>
              <w:t>щенном прав</w:t>
            </w:r>
            <w:r w:rsidRPr="00517576">
              <w:rPr>
                <w:sz w:val="20"/>
              </w:rPr>
              <w:t>и</w:t>
            </w:r>
            <w:r w:rsidRPr="00517576">
              <w:rPr>
                <w:sz w:val="20"/>
              </w:rPr>
              <w:t xml:space="preserve">лами </w:t>
            </w:r>
            <w:r w:rsidRPr="00517576">
              <w:rPr>
                <w:sz w:val="20"/>
              </w:rPr>
              <w:lastRenderedPageBreak/>
              <w:t>доро</w:t>
            </w:r>
            <w:r w:rsidRPr="00517576">
              <w:rPr>
                <w:sz w:val="20"/>
              </w:rPr>
              <w:t>ж</w:t>
            </w:r>
            <w:r w:rsidRPr="00517576">
              <w:rPr>
                <w:sz w:val="20"/>
              </w:rPr>
              <w:t>ного движ</w:t>
            </w:r>
            <w:r w:rsidRPr="00517576">
              <w:rPr>
                <w:sz w:val="20"/>
              </w:rPr>
              <w:t>е</w:t>
            </w:r>
            <w:r w:rsidRPr="00517576">
              <w:rPr>
                <w:sz w:val="20"/>
              </w:rPr>
              <w:t>ния м</w:t>
            </w:r>
            <w:r w:rsidRPr="00517576">
              <w:rPr>
                <w:sz w:val="20"/>
              </w:rPr>
              <w:t>е</w:t>
            </w:r>
            <w:r w:rsidRPr="00517576">
              <w:rPr>
                <w:sz w:val="20"/>
              </w:rPr>
              <w:t>сте по мар</w:t>
            </w:r>
            <w:r w:rsidRPr="00517576">
              <w:rPr>
                <w:sz w:val="20"/>
              </w:rPr>
              <w:t>ш</w:t>
            </w:r>
            <w:r w:rsidRPr="00517576">
              <w:rPr>
                <w:sz w:val="20"/>
              </w:rPr>
              <w:t>руту рег</w:t>
            </w:r>
            <w:r w:rsidRPr="00517576">
              <w:rPr>
                <w:sz w:val="20"/>
              </w:rPr>
              <w:t>у</w:t>
            </w:r>
            <w:r w:rsidRPr="00517576">
              <w:rPr>
                <w:sz w:val="20"/>
              </w:rPr>
              <w:t>лярных перев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зок)</w:t>
            </w:r>
          </w:p>
        </w:tc>
        <w:tc>
          <w:tcPr>
            <w:tcW w:w="785" w:type="dxa"/>
            <w:vMerge w:val="restart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lastRenderedPageBreak/>
              <w:t>Вид рег</w:t>
            </w:r>
            <w:r w:rsidRPr="00517576">
              <w:rPr>
                <w:sz w:val="20"/>
              </w:rPr>
              <w:t>у</w:t>
            </w:r>
            <w:r w:rsidRPr="00517576">
              <w:rPr>
                <w:sz w:val="20"/>
              </w:rPr>
              <w:t>ля</w:t>
            </w:r>
            <w:r w:rsidRPr="00517576">
              <w:rPr>
                <w:sz w:val="20"/>
              </w:rPr>
              <w:t>р</w:t>
            </w:r>
            <w:r w:rsidRPr="00517576">
              <w:rPr>
                <w:sz w:val="20"/>
              </w:rPr>
              <w:t>ных пер</w:t>
            </w:r>
            <w:r w:rsidRPr="00517576">
              <w:rPr>
                <w:sz w:val="20"/>
              </w:rPr>
              <w:t>е</w:t>
            </w:r>
            <w:r w:rsidRPr="00517576">
              <w:rPr>
                <w:sz w:val="20"/>
              </w:rPr>
              <w:t>возок</w:t>
            </w:r>
          </w:p>
        </w:tc>
        <w:tc>
          <w:tcPr>
            <w:tcW w:w="2643" w:type="dxa"/>
            <w:gridSpan w:val="5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Данные о транспортных средствах, которые испол</w:t>
            </w:r>
            <w:r w:rsidRPr="00517576">
              <w:rPr>
                <w:sz w:val="20"/>
              </w:rPr>
              <w:t>ь</w:t>
            </w:r>
            <w:r w:rsidRPr="00517576">
              <w:rPr>
                <w:sz w:val="20"/>
              </w:rPr>
              <w:t>зуются для перевозок по маршруту регулярных п</w:t>
            </w:r>
            <w:r w:rsidRPr="00517576">
              <w:rPr>
                <w:sz w:val="20"/>
              </w:rPr>
              <w:t>е</w:t>
            </w:r>
            <w:r w:rsidRPr="00517576">
              <w:rPr>
                <w:sz w:val="20"/>
              </w:rPr>
              <w:t>ревозок</w:t>
            </w:r>
          </w:p>
        </w:tc>
        <w:tc>
          <w:tcPr>
            <w:tcW w:w="1177" w:type="dxa"/>
            <w:gridSpan w:val="2"/>
            <w:vMerge w:val="restart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Дата нач</w:t>
            </w:r>
            <w:r w:rsidRPr="00517576">
              <w:rPr>
                <w:sz w:val="20"/>
              </w:rPr>
              <w:t>а</w:t>
            </w:r>
            <w:r w:rsidRPr="00517576">
              <w:rPr>
                <w:sz w:val="20"/>
              </w:rPr>
              <w:t>ла ос</w:t>
            </w:r>
            <w:r w:rsidRPr="00517576">
              <w:rPr>
                <w:sz w:val="20"/>
              </w:rPr>
              <w:t>у</w:t>
            </w:r>
            <w:r w:rsidRPr="00517576">
              <w:rPr>
                <w:sz w:val="20"/>
              </w:rPr>
              <w:t>ществл</w:t>
            </w:r>
            <w:r w:rsidRPr="00517576">
              <w:rPr>
                <w:sz w:val="20"/>
              </w:rPr>
              <w:t>е</w:t>
            </w:r>
            <w:r w:rsidRPr="00517576">
              <w:rPr>
                <w:sz w:val="20"/>
              </w:rPr>
              <w:t>ния рег</w:t>
            </w:r>
            <w:r w:rsidRPr="00517576">
              <w:rPr>
                <w:sz w:val="20"/>
              </w:rPr>
              <w:t>у</w:t>
            </w:r>
            <w:r w:rsidRPr="00517576">
              <w:rPr>
                <w:sz w:val="20"/>
              </w:rPr>
              <w:t>лярных перев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зок</w:t>
            </w:r>
          </w:p>
        </w:tc>
        <w:tc>
          <w:tcPr>
            <w:tcW w:w="2019" w:type="dxa"/>
            <w:gridSpan w:val="2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Данные о юридич</w:t>
            </w:r>
            <w:r w:rsidRPr="00517576">
              <w:rPr>
                <w:sz w:val="20"/>
              </w:rPr>
              <w:t>е</w:t>
            </w:r>
            <w:r w:rsidRPr="00517576">
              <w:rPr>
                <w:sz w:val="20"/>
              </w:rPr>
              <w:t>ских лица, индив</w:t>
            </w:r>
            <w:r w:rsidRPr="00517576">
              <w:rPr>
                <w:sz w:val="20"/>
              </w:rPr>
              <w:t>и</w:t>
            </w:r>
            <w:r w:rsidRPr="00517576">
              <w:rPr>
                <w:sz w:val="20"/>
              </w:rPr>
              <w:t>дуальных предпр</w:t>
            </w:r>
            <w:r w:rsidRPr="00517576">
              <w:rPr>
                <w:sz w:val="20"/>
              </w:rPr>
              <w:t>и</w:t>
            </w:r>
            <w:r w:rsidRPr="00517576">
              <w:rPr>
                <w:sz w:val="20"/>
              </w:rPr>
              <w:t>нимателях, ос</w:t>
            </w:r>
            <w:r w:rsidRPr="00517576">
              <w:rPr>
                <w:sz w:val="20"/>
              </w:rPr>
              <w:t>у</w:t>
            </w:r>
            <w:r w:rsidRPr="00517576">
              <w:rPr>
                <w:sz w:val="20"/>
              </w:rPr>
              <w:t>ществляющих пер</w:t>
            </w:r>
            <w:r w:rsidRPr="00517576">
              <w:rPr>
                <w:sz w:val="20"/>
              </w:rPr>
              <w:t>е</w:t>
            </w:r>
            <w:r w:rsidRPr="00517576">
              <w:rPr>
                <w:sz w:val="20"/>
              </w:rPr>
              <w:t>возки по маршруту регулярных перев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зок</w:t>
            </w:r>
          </w:p>
        </w:tc>
      </w:tr>
      <w:tr w:rsidR="00517576" w:rsidRPr="00517576" w:rsidTr="00517576">
        <w:trPr>
          <w:trHeight w:val="1350"/>
        </w:trPr>
        <w:tc>
          <w:tcPr>
            <w:tcW w:w="1086" w:type="dxa"/>
            <w:vMerge/>
            <w:hideMark/>
          </w:tcPr>
          <w:p w:rsidR="00517576" w:rsidRPr="00517576" w:rsidRDefault="00517576" w:rsidP="00517576">
            <w:pPr>
              <w:rPr>
                <w:sz w:val="20"/>
              </w:rPr>
            </w:pPr>
          </w:p>
        </w:tc>
        <w:tc>
          <w:tcPr>
            <w:tcW w:w="1047" w:type="dxa"/>
            <w:vMerge/>
            <w:hideMark/>
          </w:tcPr>
          <w:p w:rsidR="00517576" w:rsidRPr="00517576" w:rsidRDefault="00517576" w:rsidP="00517576">
            <w:pPr>
              <w:rPr>
                <w:sz w:val="20"/>
              </w:rPr>
            </w:pPr>
          </w:p>
        </w:tc>
        <w:tc>
          <w:tcPr>
            <w:tcW w:w="1058" w:type="dxa"/>
            <w:vMerge/>
            <w:hideMark/>
          </w:tcPr>
          <w:p w:rsidR="00517576" w:rsidRPr="00517576" w:rsidRDefault="00517576" w:rsidP="00517576">
            <w:pPr>
              <w:rPr>
                <w:sz w:val="20"/>
              </w:rPr>
            </w:pPr>
          </w:p>
        </w:tc>
        <w:tc>
          <w:tcPr>
            <w:tcW w:w="1506" w:type="dxa"/>
            <w:vMerge/>
            <w:hideMark/>
          </w:tcPr>
          <w:p w:rsidR="00517576" w:rsidRPr="00517576" w:rsidRDefault="00517576" w:rsidP="00517576">
            <w:pPr>
              <w:rPr>
                <w:sz w:val="20"/>
              </w:rPr>
            </w:pPr>
          </w:p>
        </w:tc>
        <w:tc>
          <w:tcPr>
            <w:tcW w:w="1539" w:type="dxa"/>
            <w:vMerge/>
            <w:hideMark/>
          </w:tcPr>
          <w:p w:rsidR="00517576" w:rsidRPr="00517576" w:rsidRDefault="00517576" w:rsidP="00517576">
            <w:pPr>
              <w:rPr>
                <w:sz w:val="20"/>
              </w:rPr>
            </w:pPr>
          </w:p>
        </w:tc>
        <w:tc>
          <w:tcPr>
            <w:tcW w:w="971" w:type="dxa"/>
            <w:hideMark/>
          </w:tcPr>
          <w:p w:rsidR="00517576" w:rsidRPr="00517576" w:rsidRDefault="00517576" w:rsidP="00517576">
            <w:pPr>
              <w:rPr>
                <w:sz w:val="20"/>
              </w:rPr>
            </w:pPr>
            <w:r w:rsidRPr="00517576">
              <w:rPr>
                <w:sz w:val="20"/>
              </w:rPr>
              <w:t>в пр</w:t>
            </w:r>
            <w:r w:rsidRPr="00517576">
              <w:rPr>
                <w:sz w:val="20"/>
              </w:rPr>
              <w:t>я</w:t>
            </w:r>
            <w:r w:rsidRPr="00517576">
              <w:rPr>
                <w:sz w:val="20"/>
              </w:rPr>
              <w:t>мом напра</w:t>
            </w:r>
            <w:r w:rsidRPr="00517576">
              <w:rPr>
                <w:sz w:val="20"/>
              </w:rPr>
              <w:t>в</w:t>
            </w:r>
            <w:r w:rsidRPr="00517576">
              <w:rPr>
                <w:sz w:val="20"/>
              </w:rPr>
              <w:t>лении</w:t>
            </w:r>
          </w:p>
        </w:tc>
        <w:tc>
          <w:tcPr>
            <w:tcW w:w="955" w:type="dxa"/>
            <w:vMerge/>
            <w:hideMark/>
          </w:tcPr>
          <w:p w:rsidR="00517576" w:rsidRPr="00517576" w:rsidRDefault="00517576" w:rsidP="00517576">
            <w:pPr>
              <w:rPr>
                <w:sz w:val="20"/>
              </w:rPr>
            </w:pPr>
          </w:p>
        </w:tc>
        <w:tc>
          <w:tcPr>
            <w:tcW w:w="785" w:type="dxa"/>
            <w:vMerge/>
            <w:hideMark/>
          </w:tcPr>
          <w:p w:rsidR="00517576" w:rsidRPr="00517576" w:rsidRDefault="00517576" w:rsidP="00517576">
            <w:pPr>
              <w:rPr>
                <w:sz w:val="20"/>
              </w:rPr>
            </w:pPr>
          </w:p>
        </w:tc>
        <w:tc>
          <w:tcPr>
            <w:tcW w:w="609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Вид</w:t>
            </w:r>
          </w:p>
        </w:tc>
        <w:tc>
          <w:tcPr>
            <w:tcW w:w="520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Класс</w:t>
            </w:r>
          </w:p>
        </w:tc>
        <w:tc>
          <w:tcPr>
            <w:tcW w:w="522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proofErr w:type="gramStart"/>
            <w:r w:rsidRPr="00517576">
              <w:rPr>
                <w:sz w:val="20"/>
              </w:rPr>
              <w:t>Макси-</w:t>
            </w:r>
            <w:proofErr w:type="spellStart"/>
            <w:r w:rsidRPr="00517576">
              <w:rPr>
                <w:sz w:val="20"/>
              </w:rPr>
              <w:t>мальное</w:t>
            </w:r>
            <w:proofErr w:type="spellEnd"/>
            <w:proofErr w:type="gramEnd"/>
            <w:r w:rsidRPr="00517576">
              <w:rPr>
                <w:sz w:val="20"/>
              </w:rPr>
              <w:t xml:space="preserve"> к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лич</w:t>
            </w:r>
            <w:r w:rsidRPr="00517576">
              <w:rPr>
                <w:sz w:val="20"/>
              </w:rPr>
              <w:t>е</w:t>
            </w:r>
            <w:r w:rsidRPr="00517576">
              <w:rPr>
                <w:sz w:val="20"/>
              </w:rPr>
              <w:t>ство</w:t>
            </w:r>
          </w:p>
        </w:tc>
        <w:tc>
          <w:tcPr>
            <w:tcW w:w="992" w:type="dxa"/>
            <w:gridSpan w:val="2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Экол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гич</w:t>
            </w:r>
            <w:r w:rsidRPr="00517576">
              <w:rPr>
                <w:sz w:val="20"/>
              </w:rPr>
              <w:t>е</w:t>
            </w:r>
            <w:r w:rsidRPr="00517576">
              <w:rPr>
                <w:sz w:val="20"/>
              </w:rPr>
              <w:t>ские характ</w:t>
            </w:r>
            <w:r w:rsidRPr="00517576">
              <w:rPr>
                <w:sz w:val="20"/>
              </w:rPr>
              <w:t>е</w:t>
            </w:r>
            <w:r w:rsidRPr="00517576">
              <w:rPr>
                <w:sz w:val="20"/>
              </w:rPr>
              <w:t>ристики</w:t>
            </w:r>
          </w:p>
        </w:tc>
        <w:tc>
          <w:tcPr>
            <w:tcW w:w="1177" w:type="dxa"/>
            <w:gridSpan w:val="2"/>
            <w:vMerge/>
            <w:hideMark/>
          </w:tcPr>
          <w:p w:rsidR="00517576" w:rsidRPr="00517576" w:rsidRDefault="00517576" w:rsidP="00517576">
            <w:pPr>
              <w:rPr>
                <w:sz w:val="20"/>
              </w:rPr>
            </w:pPr>
          </w:p>
        </w:tc>
        <w:tc>
          <w:tcPr>
            <w:tcW w:w="1071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наимен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вание юридич</w:t>
            </w:r>
            <w:r w:rsidRPr="00517576">
              <w:rPr>
                <w:sz w:val="20"/>
              </w:rPr>
              <w:t>е</w:t>
            </w:r>
            <w:r w:rsidRPr="00517576">
              <w:rPr>
                <w:sz w:val="20"/>
              </w:rPr>
              <w:t>ского лица, фамилия, имя и, если им</w:t>
            </w:r>
            <w:r w:rsidRPr="00517576">
              <w:rPr>
                <w:sz w:val="20"/>
              </w:rPr>
              <w:t>е</w:t>
            </w:r>
            <w:r w:rsidRPr="00517576">
              <w:rPr>
                <w:sz w:val="20"/>
              </w:rPr>
              <w:t>ется, о</w:t>
            </w:r>
            <w:r w:rsidRPr="00517576">
              <w:rPr>
                <w:sz w:val="20"/>
              </w:rPr>
              <w:t>т</w:t>
            </w:r>
            <w:r w:rsidRPr="00517576">
              <w:rPr>
                <w:sz w:val="20"/>
              </w:rPr>
              <w:t>чество индив</w:t>
            </w:r>
            <w:r w:rsidRPr="00517576">
              <w:rPr>
                <w:sz w:val="20"/>
              </w:rPr>
              <w:t>и</w:t>
            </w:r>
            <w:r w:rsidRPr="00517576">
              <w:rPr>
                <w:sz w:val="20"/>
              </w:rPr>
              <w:t>дуальн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го пре</w:t>
            </w:r>
            <w:r w:rsidRPr="00517576">
              <w:rPr>
                <w:sz w:val="20"/>
              </w:rPr>
              <w:t>д</w:t>
            </w:r>
            <w:r w:rsidRPr="00517576">
              <w:rPr>
                <w:sz w:val="20"/>
              </w:rPr>
              <w:t>приним</w:t>
            </w:r>
            <w:r w:rsidRPr="00517576">
              <w:rPr>
                <w:sz w:val="20"/>
              </w:rPr>
              <w:t>а</w:t>
            </w:r>
            <w:r w:rsidRPr="00517576">
              <w:rPr>
                <w:sz w:val="20"/>
              </w:rPr>
              <w:t>теля</w:t>
            </w:r>
          </w:p>
        </w:tc>
        <w:tc>
          <w:tcPr>
            <w:tcW w:w="948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место нахо</w:t>
            </w:r>
            <w:r w:rsidRPr="00517576">
              <w:rPr>
                <w:sz w:val="20"/>
              </w:rPr>
              <w:t>ж</w:t>
            </w:r>
            <w:r w:rsidRPr="00517576">
              <w:rPr>
                <w:sz w:val="20"/>
              </w:rPr>
              <w:t>дения</w:t>
            </w:r>
          </w:p>
        </w:tc>
      </w:tr>
      <w:tr w:rsidR="00517576" w:rsidRPr="00517576" w:rsidTr="00517576">
        <w:trPr>
          <w:trHeight w:val="319"/>
        </w:trPr>
        <w:tc>
          <w:tcPr>
            <w:tcW w:w="14786" w:type="dxa"/>
            <w:gridSpan w:val="17"/>
            <w:hideMark/>
          </w:tcPr>
          <w:p w:rsidR="00517576" w:rsidRPr="00517576" w:rsidRDefault="00517576" w:rsidP="00517576">
            <w:pPr>
              <w:rPr>
                <w:sz w:val="20"/>
              </w:rPr>
            </w:pPr>
            <w:r w:rsidRPr="00517576">
              <w:rPr>
                <w:sz w:val="20"/>
              </w:rPr>
              <w:lastRenderedPageBreak/>
              <w:t>Муниципальные автобусные маршруты в городском сообщении</w:t>
            </w:r>
          </w:p>
        </w:tc>
      </w:tr>
      <w:tr w:rsidR="00517576" w:rsidRPr="00517576" w:rsidTr="00517576">
        <w:trPr>
          <w:trHeight w:val="2580"/>
        </w:trPr>
        <w:tc>
          <w:tcPr>
            <w:tcW w:w="1086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1/1</w:t>
            </w:r>
          </w:p>
        </w:tc>
        <w:tc>
          <w:tcPr>
            <w:tcW w:w="1047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3</w:t>
            </w:r>
          </w:p>
        </w:tc>
        <w:tc>
          <w:tcPr>
            <w:tcW w:w="1058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ООО "</w:t>
            </w:r>
            <w:proofErr w:type="spellStart"/>
            <w:r w:rsidRPr="00517576">
              <w:rPr>
                <w:sz w:val="20"/>
              </w:rPr>
              <w:t>Эле</w:t>
            </w:r>
            <w:r w:rsidRPr="00517576">
              <w:rPr>
                <w:sz w:val="20"/>
              </w:rPr>
              <w:t>к</w:t>
            </w:r>
            <w:r w:rsidRPr="00517576">
              <w:rPr>
                <w:sz w:val="20"/>
              </w:rPr>
              <w:t>тропром</w:t>
            </w:r>
            <w:proofErr w:type="spellEnd"/>
            <w:r w:rsidRPr="00517576">
              <w:rPr>
                <w:sz w:val="20"/>
              </w:rPr>
              <w:t>" - ЦГБ</w:t>
            </w:r>
          </w:p>
        </w:tc>
        <w:tc>
          <w:tcPr>
            <w:tcW w:w="1506" w:type="dxa"/>
            <w:hideMark/>
          </w:tcPr>
          <w:p w:rsidR="00517576" w:rsidRPr="00517576" w:rsidRDefault="00517576" w:rsidP="00517576">
            <w:pPr>
              <w:rPr>
                <w:sz w:val="20"/>
              </w:rPr>
            </w:pPr>
            <w:r w:rsidRPr="00517576">
              <w:rPr>
                <w:sz w:val="20"/>
              </w:rPr>
              <w:t>Гостиница "Заря"; "пл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щадь Поб</w:t>
            </w:r>
            <w:r w:rsidRPr="00517576">
              <w:rPr>
                <w:sz w:val="20"/>
              </w:rPr>
              <w:t>е</w:t>
            </w:r>
            <w:r w:rsidRPr="00517576">
              <w:rPr>
                <w:sz w:val="20"/>
              </w:rPr>
              <w:t>ды"; "Объед</w:t>
            </w:r>
            <w:r w:rsidRPr="00517576">
              <w:rPr>
                <w:sz w:val="20"/>
              </w:rPr>
              <w:t>и</w:t>
            </w:r>
            <w:r w:rsidRPr="00517576">
              <w:rPr>
                <w:sz w:val="20"/>
              </w:rPr>
              <w:t>нение"; "М</w:t>
            </w:r>
            <w:r w:rsidRPr="00517576">
              <w:rPr>
                <w:sz w:val="20"/>
              </w:rPr>
              <w:t>у</w:t>
            </w:r>
            <w:r w:rsidRPr="00517576">
              <w:rPr>
                <w:sz w:val="20"/>
              </w:rPr>
              <w:t>зей"; "площадь Шахтеров";  "шахта Вор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шилова"; "Универмаг"; "Почта № 3"; "Школа № 10"; "магазин "Молочный"; "Мост"; "</w:t>
            </w:r>
            <w:proofErr w:type="spellStart"/>
            <w:r w:rsidRPr="00517576">
              <w:rPr>
                <w:sz w:val="20"/>
              </w:rPr>
              <w:t>Па</w:t>
            </w:r>
            <w:r w:rsidRPr="00517576">
              <w:rPr>
                <w:sz w:val="20"/>
              </w:rPr>
              <w:t>р</w:t>
            </w:r>
            <w:r w:rsidRPr="00517576">
              <w:rPr>
                <w:sz w:val="20"/>
              </w:rPr>
              <w:t>никовка</w:t>
            </w:r>
            <w:proofErr w:type="spellEnd"/>
            <w:r w:rsidRPr="00517576">
              <w:rPr>
                <w:sz w:val="20"/>
              </w:rPr>
              <w:t xml:space="preserve">"; "Школа № 42"; "шахта </w:t>
            </w:r>
            <w:proofErr w:type="spellStart"/>
            <w:r w:rsidRPr="00517576">
              <w:rPr>
                <w:sz w:val="20"/>
              </w:rPr>
              <w:t>Зиминка</w:t>
            </w:r>
            <w:proofErr w:type="spellEnd"/>
            <w:r w:rsidRPr="00517576">
              <w:rPr>
                <w:sz w:val="20"/>
              </w:rPr>
              <w:t xml:space="preserve">"; "шахта </w:t>
            </w:r>
            <w:proofErr w:type="spellStart"/>
            <w:r w:rsidRPr="00517576">
              <w:rPr>
                <w:sz w:val="20"/>
              </w:rPr>
              <w:t>Ты</w:t>
            </w:r>
            <w:r w:rsidRPr="00517576">
              <w:rPr>
                <w:sz w:val="20"/>
              </w:rPr>
              <w:t>р</w:t>
            </w:r>
            <w:r w:rsidRPr="00517576">
              <w:rPr>
                <w:sz w:val="20"/>
              </w:rPr>
              <w:t>ганская</w:t>
            </w:r>
            <w:proofErr w:type="spellEnd"/>
            <w:r w:rsidRPr="00517576">
              <w:rPr>
                <w:sz w:val="20"/>
              </w:rPr>
              <w:t>"; "Детский сад"; "</w:t>
            </w:r>
            <w:proofErr w:type="spellStart"/>
            <w:r w:rsidRPr="00517576">
              <w:rPr>
                <w:sz w:val="20"/>
              </w:rPr>
              <w:t>маг</w:t>
            </w:r>
            <w:r w:rsidRPr="00517576">
              <w:rPr>
                <w:sz w:val="20"/>
              </w:rPr>
              <w:t>а</w:t>
            </w:r>
            <w:r w:rsidRPr="00517576">
              <w:rPr>
                <w:sz w:val="20"/>
              </w:rPr>
              <w:t>зи</w:t>
            </w:r>
            <w:proofErr w:type="gramStart"/>
            <w:r w:rsidRPr="00517576">
              <w:rPr>
                <w:sz w:val="20"/>
              </w:rPr>
              <w:t>н"</w:t>
            </w:r>
            <w:proofErr w:type="gramEnd"/>
            <w:r w:rsidRPr="00517576">
              <w:rPr>
                <w:sz w:val="20"/>
              </w:rPr>
              <w:t>Перекресток</w:t>
            </w:r>
            <w:proofErr w:type="spellEnd"/>
            <w:r w:rsidRPr="00517576">
              <w:rPr>
                <w:sz w:val="20"/>
              </w:rPr>
              <w:t>"</w:t>
            </w:r>
          </w:p>
        </w:tc>
        <w:tc>
          <w:tcPr>
            <w:tcW w:w="1539" w:type="dxa"/>
            <w:hideMark/>
          </w:tcPr>
          <w:p w:rsidR="00517576" w:rsidRPr="00517576" w:rsidRDefault="00517576" w:rsidP="00517576">
            <w:pPr>
              <w:rPr>
                <w:sz w:val="20"/>
              </w:rPr>
            </w:pPr>
            <w:proofErr w:type="gramStart"/>
            <w:r w:rsidRPr="00517576">
              <w:rPr>
                <w:sz w:val="20"/>
              </w:rPr>
              <w:t xml:space="preserve">пр. Шахтеров; ул. </w:t>
            </w:r>
            <w:proofErr w:type="spellStart"/>
            <w:r w:rsidRPr="00517576">
              <w:rPr>
                <w:sz w:val="20"/>
              </w:rPr>
              <w:t>Проспек</w:t>
            </w:r>
            <w:r w:rsidRPr="00517576">
              <w:rPr>
                <w:sz w:val="20"/>
              </w:rPr>
              <w:t>т</w:t>
            </w:r>
            <w:r w:rsidRPr="00517576">
              <w:rPr>
                <w:sz w:val="20"/>
              </w:rPr>
              <w:t>ная</w:t>
            </w:r>
            <w:proofErr w:type="spellEnd"/>
            <w:r w:rsidRPr="00517576">
              <w:rPr>
                <w:sz w:val="20"/>
              </w:rPr>
              <w:t>; ул. Рев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 xml:space="preserve">люции; ул. Морозовой; ул. Кутузова; ул. Павлова; ул. Подольская </w:t>
            </w:r>
            <w:proofErr w:type="gramEnd"/>
          </w:p>
        </w:tc>
        <w:tc>
          <w:tcPr>
            <w:tcW w:w="971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13,5</w:t>
            </w:r>
          </w:p>
        </w:tc>
        <w:tc>
          <w:tcPr>
            <w:tcW w:w="955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"1"</w:t>
            </w:r>
          </w:p>
        </w:tc>
        <w:tc>
          <w:tcPr>
            <w:tcW w:w="785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"3"</w:t>
            </w:r>
          </w:p>
        </w:tc>
        <w:tc>
          <w:tcPr>
            <w:tcW w:w="609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а</w:t>
            </w:r>
            <w:r w:rsidRPr="00517576">
              <w:rPr>
                <w:sz w:val="20"/>
              </w:rPr>
              <w:t>в</w:t>
            </w:r>
            <w:r w:rsidRPr="00517576">
              <w:rPr>
                <w:sz w:val="20"/>
              </w:rPr>
              <w:t>т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бус</w:t>
            </w:r>
          </w:p>
        </w:tc>
        <w:tc>
          <w:tcPr>
            <w:tcW w:w="520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"М",    "С"</w:t>
            </w:r>
          </w:p>
        </w:tc>
        <w:tc>
          <w:tcPr>
            <w:tcW w:w="522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1</w:t>
            </w:r>
          </w:p>
        </w:tc>
        <w:tc>
          <w:tcPr>
            <w:tcW w:w="992" w:type="dxa"/>
            <w:gridSpan w:val="2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Евро</w:t>
            </w:r>
            <w:proofErr w:type="gramStart"/>
            <w:r w:rsidRPr="00517576">
              <w:rPr>
                <w:sz w:val="20"/>
              </w:rPr>
              <w:t>1</w:t>
            </w:r>
            <w:proofErr w:type="gramEnd"/>
            <w:r w:rsidRPr="00517576">
              <w:rPr>
                <w:sz w:val="20"/>
              </w:rPr>
              <w:t>, Е</w:t>
            </w:r>
            <w:r w:rsidRPr="00517576">
              <w:rPr>
                <w:sz w:val="20"/>
              </w:rPr>
              <w:t>в</w:t>
            </w:r>
            <w:r w:rsidRPr="00517576">
              <w:rPr>
                <w:sz w:val="20"/>
              </w:rPr>
              <w:t>ро2, Евро5</w:t>
            </w:r>
          </w:p>
        </w:tc>
        <w:tc>
          <w:tcPr>
            <w:tcW w:w="1177" w:type="dxa"/>
            <w:gridSpan w:val="2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01.04.1966</w:t>
            </w:r>
          </w:p>
        </w:tc>
        <w:tc>
          <w:tcPr>
            <w:tcW w:w="1071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proofErr w:type="spellStart"/>
            <w:proofErr w:type="gramStart"/>
            <w:r w:rsidRPr="00517576">
              <w:rPr>
                <w:sz w:val="20"/>
              </w:rPr>
              <w:t>Прокоп</w:t>
            </w:r>
            <w:r w:rsidRPr="00517576">
              <w:rPr>
                <w:sz w:val="20"/>
              </w:rPr>
              <w:t>ь</w:t>
            </w:r>
            <w:r w:rsidRPr="00517576">
              <w:rPr>
                <w:sz w:val="20"/>
              </w:rPr>
              <w:t>евское</w:t>
            </w:r>
            <w:proofErr w:type="spellEnd"/>
            <w:r w:rsidRPr="00517576">
              <w:rPr>
                <w:sz w:val="20"/>
              </w:rPr>
              <w:t xml:space="preserve"> ГПАТП КО                                        </w:t>
            </w:r>
            <w:proofErr w:type="gramEnd"/>
          </w:p>
        </w:tc>
        <w:tc>
          <w:tcPr>
            <w:tcW w:w="948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653036, Кем</w:t>
            </w:r>
            <w:r w:rsidRPr="00517576">
              <w:rPr>
                <w:sz w:val="20"/>
              </w:rPr>
              <w:t>е</w:t>
            </w:r>
            <w:r w:rsidRPr="00517576">
              <w:rPr>
                <w:sz w:val="20"/>
              </w:rPr>
              <w:t xml:space="preserve">ровская обл.,        </w:t>
            </w:r>
            <w:proofErr w:type="spellStart"/>
            <w:r w:rsidRPr="00517576">
              <w:rPr>
                <w:sz w:val="20"/>
              </w:rPr>
              <w:t>г</w:t>
            </w:r>
            <w:proofErr w:type="gramStart"/>
            <w:r w:rsidRPr="00517576">
              <w:rPr>
                <w:sz w:val="20"/>
              </w:rPr>
              <w:t>.П</w:t>
            </w:r>
            <w:proofErr w:type="gramEnd"/>
            <w:r w:rsidRPr="00517576">
              <w:rPr>
                <w:sz w:val="20"/>
              </w:rPr>
              <w:t>рокопьевск</w:t>
            </w:r>
            <w:proofErr w:type="spellEnd"/>
            <w:r w:rsidRPr="00517576">
              <w:rPr>
                <w:sz w:val="20"/>
              </w:rPr>
              <w:t xml:space="preserve">, </w:t>
            </w:r>
            <w:proofErr w:type="spellStart"/>
            <w:r w:rsidRPr="00517576">
              <w:rPr>
                <w:sz w:val="20"/>
              </w:rPr>
              <w:t>ул.Союзная</w:t>
            </w:r>
            <w:proofErr w:type="spellEnd"/>
            <w:r w:rsidRPr="00517576">
              <w:rPr>
                <w:sz w:val="20"/>
              </w:rPr>
              <w:t>, д. 61</w:t>
            </w:r>
          </w:p>
        </w:tc>
      </w:tr>
      <w:tr w:rsidR="00517576" w:rsidRPr="00517576" w:rsidTr="00517576">
        <w:trPr>
          <w:trHeight w:val="2580"/>
        </w:trPr>
        <w:tc>
          <w:tcPr>
            <w:tcW w:w="1086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lastRenderedPageBreak/>
              <w:t>1/2</w:t>
            </w:r>
          </w:p>
        </w:tc>
        <w:tc>
          <w:tcPr>
            <w:tcW w:w="1047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3</w:t>
            </w:r>
          </w:p>
        </w:tc>
        <w:tc>
          <w:tcPr>
            <w:tcW w:w="1058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ООО "</w:t>
            </w:r>
            <w:proofErr w:type="spellStart"/>
            <w:r w:rsidRPr="00517576">
              <w:rPr>
                <w:sz w:val="20"/>
              </w:rPr>
              <w:t>Эле</w:t>
            </w:r>
            <w:r w:rsidRPr="00517576">
              <w:rPr>
                <w:sz w:val="20"/>
              </w:rPr>
              <w:t>к</w:t>
            </w:r>
            <w:r w:rsidRPr="00517576">
              <w:rPr>
                <w:sz w:val="20"/>
              </w:rPr>
              <w:t>тропом</w:t>
            </w:r>
            <w:proofErr w:type="spellEnd"/>
            <w:r w:rsidRPr="00517576">
              <w:rPr>
                <w:sz w:val="20"/>
              </w:rPr>
              <w:t>" - ЦГБ</w:t>
            </w:r>
          </w:p>
        </w:tc>
        <w:tc>
          <w:tcPr>
            <w:tcW w:w="1506" w:type="dxa"/>
            <w:hideMark/>
          </w:tcPr>
          <w:p w:rsidR="00517576" w:rsidRPr="00517576" w:rsidRDefault="00517576" w:rsidP="00517576">
            <w:pPr>
              <w:rPr>
                <w:sz w:val="20"/>
              </w:rPr>
            </w:pPr>
            <w:r w:rsidRPr="00517576">
              <w:rPr>
                <w:sz w:val="20"/>
              </w:rPr>
              <w:t>Гостиница "Заря"; "пл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щадь Поб</w:t>
            </w:r>
            <w:r w:rsidRPr="00517576">
              <w:rPr>
                <w:sz w:val="20"/>
              </w:rPr>
              <w:t>е</w:t>
            </w:r>
            <w:r w:rsidRPr="00517576">
              <w:rPr>
                <w:sz w:val="20"/>
              </w:rPr>
              <w:t>ды"; "Объед</w:t>
            </w:r>
            <w:r w:rsidRPr="00517576">
              <w:rPr>
                <w:sz w:val="20"/>
              </w:rPr>
              <w:t>и</w:t>
            </w:r>
            <w:r w:rsidRPr="00517576">
              <w:rPr>
                <w:sz w:val="20"/>
              </w:rPr>
              <w:t>нение"; "М</w:t>
            </w:r>
            <w:r w:rsidRPr="00517576">
              <w:rPr>
                <w:sz w:val="20"/>
              </w:rPr>
              <w:t>у</w:t>
            </w:r>
            <w:r w:rsidRPr="00517576">
              <w:rPr>
                <w:sz w:val="20"/>
              </w:rPr>
              <w:t>зей"; "площадь Шахтеров";  "шахта Вор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шилова"; "Универмаг"; "Почта № 3"; "Школа № 10"; "магазин "Молочный"; "Мост"; "</w:t>
            </w:r>
            <w:proofErr w:type="spellStart"/>
            <w:r w:rsidRPr="00517576">
              <w:rPr>
                <w:sz w:val="20"/>
              </w:rPr>
              <w:t>Па</w:t>
            </w:r>
            <w:r w:rsidRPr="00517576">
              <w:rPr>
                <w:sz w:val="20"/>
              </w:rPr>
              <w:t>р</w:t>
            </w:r>
            <w:r w:rsidRPr="00517576">
              <w:rPr>
                <w:sz w:val="20"/>
              </w:rPr>
              <w:t>никовка</w:t>
            </w:r>
            <w:proofErr w:type="spellEnd"/>
            <w:r w:rsidRPr="00517576">
              <w:rPr>
                <w:sz w:val="20"/>
              </w:rPr>
              <w:t xml:space="preserve">"; "Школа № 42"; "шахта </w:t>
            </w:r>
            <w:proofErr w:type="spellStart"/>
            <w:r w:rsidRPr="00517576">
              <w:rPr>
                <w:sz w:val="20"/>
              </w:rPr>
              <w:t>Зиминка</w:t>
            </w:r>
            <w:proofErr w:type="spellEnd"/>
            <w:r w:rsidRPr="00517576">
              <w:rPr>
                <w:sz w:val="20"/>
              </w:rPr>
              <w:t xml:space="preserve">"; "шахта </w:t>
            </w:r>
            <w:proofErr w:type="spellStart"/>
            <w:r w:rsidRPr="00517576">
              <w:rPr>
                <w:sz w:val="20"/>
              </w:rPr>
              <w:t>Ты</w:t>
            </w:r>
            <w:r w:rsidRPr="00517576">
              <w:rPr>
                <w:sz w:val="20"/>
              </w:rPr>
              <w:t>р</w:t>
            </w:r>
            <w:r w:rsidRPr="00517576">
              <w:rPr>
                <w:sz w:val="20"/>
              </w:rPr>
              <w:t>ганская</w:t>
            </w:r>
            <w:proofErr w:type="spellEnd"/>
            <w:r w:rsidRPr="00517576">
              <w:rPr>
                <w:sz w:val="20"/>
              </w:rPr>
              <w:t>"; "Детский сад"; "</w:t>
            </w:r>
            <w:proofErr w:type="spellStart"/>
            <w:r w:rsidRPr="00517576">
              <w:rPr>
                <w:sz w:val="20"/>
              </w:rPr>
              <w:t>маг</w:t>
            </w:r>
            <w:r w:rsidRPr="00517576">
              <w:rPr>
                <w:sz w:val="20"/>
              </w:rPr>
              <w:t>а</w:t>
            </w:r>
            <w:r w:rsidRPr="00517576">
              <w:rPr>
                <w:sz w:val="20"/>
              </w:rPr>
              <w:t>зи</w:t>
            </w:r>
            <w:proofErr w:type="gramStart"/>
            <w:r w:rsidRPr="00517576">
              <w:rPr>
                <w:sz w:val="20"/>
              </w:rPr>
              <w:t>н"</w:t>
            </w:r>
            <w:proofErr w:type="gramEnd"/>
            <w:r w:rsidRPr="00517576">
              <w:rPr>
                <w:sz w:val="20"/>
              </w:rPr>
              <w:t>Перекресток</w:t>
            </w:r>
            <w:proofErr w:type="spellEnd"/>
            <w:r w:rsidRPr="00517576">
              <w:rPr>
                <w:sz w:val="20"/>
              </w:rPr>
              <w:t>"</w:t>
            </w:r>
          </w:p>
        </w:tc>
        <w:tc>
          <w:tcPr>
            <w:tcW w:w="1539" w:type="dxa"/>
            <w:hideMark/>
          </w:tcPr>
          <w:p w:rsidR="00517576" w:rsidRPr="00517576" w:rsidRDefault="00517576" w:rsidP="00517576">
            <w:pPr>
              <w:rPr>
                <w:sz w:val="20"/>
              </w:rPr>
            </w:pPr>
            <w:proofErr w:type="gramStart"/>
            <w:r w:rsidRPr="00517576">
              <w:rPr>
                <w:sz w:val="20"/>
              </w:rPr>
              <w:t xml:space="preserve">пр. Шахтеров; ул. </w:t>
            </w:r>
            <w:proofErr w:type="spellStart"/>
            <w:r w:rsidRPr="00517576">
              <w:rPr>
                <w:sz w:val="20"/>
              </w:rPr>
              <w:t>Проспек</w:t>
            </w:r>
            <w:r w:rsidRPr="00517576">
              <w:rPr>
                <w:sz w:val="20"/>
              </w:rPr>
              <w:t>т</w:t>
            </w:r>
            <w:r w:rsidRPr="00517576">
              <w:rPr>
                <w:sz w:val="20"/>
              </w:rPr>
              <w:t>ная</w:t>
            </w:r>
            <w:proofErr w:type="spellEnd"/>
            <w:r w:rsidRPr="00517576">
              <w:rPr>
                <w:sz w:val="20"/>
              </w:rPr>
              <w:t>; ул. Рев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 xml:space="preserve">люции; ул. Морозовой; ул. Кутузова; ул. Павлова; ул. Подольская </w:t>
            </w:r>
            <w:proofErr w:type="gramEnd"/>
          </w:p>
        </w:tc>
        <w:tc>
          <w:tcPr>
            <w:tcW w:w="971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13,5</w:t>
            </w:r>
          </w:p>
        </w:tc>
        <w:tc>
          <w:tcPr>
            <w:tcW w:w="955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"1"</w:t>
            </w:r>
          </w:p>
        </w:tc>
        <w:tc>
          <w:tcPr>
            <w:tcW w:w="785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"4"</w:t>
            </w:r>
          </w:p>
        </w:tc>
        <w:tc>
          <w:tcPr>
            <w:tcW w:w="609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а</w:t>
            </w:r>
            <w:r w:rsidRPr="00517576">
              <w:rPr>
                <w:sz w:val="20"/>
              </w:rPr>
              <w:t>в</w:t>
            </w:r>
            <w:r w:rsidRPr="00517576">
              <w:rPr>
                <w:sz w:val="20"/>
              </w:rPr>
              <w:t>т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бус</w:t>
            </w:r>
          </w:p>
        </w:tc>
        <w:tc>
          <w:tcPr>
            <w:tcW w:w="520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"М"</w:t>
            </w:r>
          </w:p>
        </w:tc>
        <w:tc>
          <w:tcPr>
            <w:tcW w:w="522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8</w:t>
            </w:r>
          </w:p>
        </w:tc>
        <w:tc>
          <w:tcPr>
            <w:tcW w:w="992" w:type="dxa"/>
            <w:gridSpan w:val="2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Е</w:t>
            </w:r>
            <w:r w:rsidRPr="00517576">
              <w:rPr>
                <w:sz w:val="20"/>
              </w:rPr>
              <w:t>в</w:t>
            </w:r>
            <w:r w:rsidRPr="00517576">
              <w:rPr>
                <w:sz w:val="20"/>
              </w:rPr>
              <w:t>ро3, Евро</w:t>
            </w:r>
            <w:proofErr w:type="gramStart"/>
            <w:r w:rsidRPr="00517576">
              <w:rPr>
                <w:sz w:val="20"/>
              </w:rPr>
              <w:t>4</w:t>
            </w:r>
            <w:proofErr w:type="gramEnd"/>
          </w:p>
        </w:tc>
        <w:tc>
          <w:tcPr>
            <w:tcW w:w="1177" w:type="dxa"/>
            <w:gridSpan w:val="2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14.11.2008</w:t>
            </w:r>
          </w:p>
        </w:tc>
        <w:tc>
          <w:tcPr>
            <w:tcW w:w="1071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ООО "Люб</w:t>
            </w:r>
            <w:r w:rsidRPr="00517576">
              <w:rPr>
                <w:sz w:val="20"/>
              </w:rPr>
              <w:t>и</w:t>
            </w:r>
            <w:r w:rsidRPr="00517576">
              <w:rPr>
                <w:sz w:val="20"/>
              </w:rPr>
              <w:t>мый г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род"</w:t>
            </w:r>
          </w:p>
        </w:tc>
        <w:tc>
          <w:tcPr>
            <w:tcW w:w="948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653007, Кем</w:t>
            </w:r>
            <w:r w:rsidRPr="00517576">
              <w:rPr>
                <w:sz w:val="20"/>
              </w:rPr>
              <w:t>е</w:t>
            </w:r>
            <w:r w:rsidRPr="00517576">
              <w:rPr>
                <w:sz w:val="20"/>
              </w:rPr>
              <w:t xml:space="preserve">ровской обл., </w:t>
            </w:r>
            <w:proofErr w:type="spellStart"/>
            <w:r w:rsidRPr="00517576">
              <w:rPr>
                <w:sz w:val="20"/>
              </w:rPr>
              <w:t>г</w:t>
            </w:r>
            <w:proofErr w:type="gramStart"/>
            <w:r w:rsidRPr="00517576">
              <w:rPr>
                <w:sz w:val="20"/>
              </w:rPr>
              <w:t>.П</w:t>
            </w:r>
            <w:proofErr w:type="gramEnd"/>
            <w:r w:rsidRPr="00517576">
              <w:rPr>
                <w:sz w:val="20"/>
              </w:rPr>
              <w:t>рокопьевск</w:t>
            </w:r>
            <w:proofErr w:type="spellEnd"/>
            <w:r w:rsidRPr="00517576">
              <w:rPr>
                <w:sz w:val="20"/>
              </w:rPr>
              <w:t>, ул. К</w:t>
            </w:r>
            <w:r w:rsidRPr="00517576">
              <w:rPr>
                <w:sz w:val="20"/>
              </w:rPr>
              <w:t>а</w:t>
            </w:r>
            <w:r w:rsidRPr="00517576">
              <w:rPr>
                <w:sz w:val="20"/>
              </w:rPr>
              <w:t>ши</w:t>
            </w:r>
            <w:r w:rsidRPr="00517576">
              <w:rPr>
                <w:sz w:val="20"/>
              </w:rPr>
              <w:t>р</w:t>
            </w:r>
            <w:r w:rsidRPr="00517576">
              <w:rPr>
                <w:sz w:val="20"/>
              </w:rPr>
              <w:t>ская, д. 4</w:t>
            </w:r>
          </w:p>
        </w:tc>
      </w:tr>
      <w:tr w:rsidR="00517576" w:rsidRPr="00517576" w:rsidTr="00517576">
        <w:trPr>
          <w:trHeight w:val="2865"/>
        </w:trPr>
        <w:tc>
          <w:tcPr>
            <w:tcW w:w="1086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2</w:t>
            </w:r>
          </w:p>
        </w:tc>
        <w:tc>
          <w:tcPr>
            <w:tcW w:w="1047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5</w:t>
            </w:r>
          </w:p>
        </w:tc>
        <w:tc>
          <w:tcPr>
            <w:tcW w:w="1058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ООО "</w:t>
            </w:r>
            <w:proofErr w:type="spellStart"/>
            <w:r w:rsidRPr="00517576">
              <w:rPr>
                <w:sz w:val="20"/>
              </w:rPr>
              <w:t>Эле</w:t>
            </w:r>
            <w:r w:rsidRPr="00517576">
              <w:rPr>
                <w:sz w:val="20"/>
              </w:rPr>
              <w:t>к</w:t>
            </w:r>
            <w:r w:rsidRPr="00517576">
              <w:rPr>
                <w:sz w:val="20"/>
              </w:rPr>
              <w:t>тропром</w:t>
            </w:r>
            <w:proofErr w:type="spellEnd"/>
            <w:r w:rsidRPr="00517576">
              <w:rPr>
                <w:sz w:val="20"/>
              </w:rPr>
              <w:t xml:space="preserve">" - п. </w:t>
            </w:r>
            <w:proofErr w:type="gramStart"/>
            <w:r w:rsidRPr="00517576">
              <w:rPr>
                <w:sz w:val="20"/>
              </w:rPr>
              <w:t>В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сточный</w:t>
            </w:r>
            <w:proofErr w:type="gramEnd"/>
          </w:p>
        </w:tc>
        <w:tc>
          <w:tcPr>
            <w:tcW w:w="1506" w:type="dxa"/>
            <w:hideMark/>
          </w:tcPr>
          <w:p w:rsidR="00517576" w:rsidRPr="00517576" w:rsidRDefault="00517576" w:rsidP="00517576">
            <w:pPr>
              <w:rPr>
                <w:sz w:val="20"/>
              </w:rPr>
            </w:pPr>
            <w:r w:rsidRPr="00517576">
              <w:rPr>
                <w:sz w:val="20"/>
              </w:rPr>
              <w:t xml:space="preserve">Гостиница "Заря"; "ПТУ"; "ОПТ шахта Коксовая -2"; "ОПТ шахта </w:t>
            </w:r>
            <w:proofErr w:type="spellStart"/>
            <w:r w:rsidRPr="00517576">
              <w:rPr>
                <w:sz w:val="20"/>
              </w:rPr>
              <w:t>Ноградская</w:t>
            </w:r>
            <w:proofErr w:type="spellEnd"/>
            <w:r w:rsidRPr="00517576">
              <w:rPr>
                <w:sz w:val="20"/>
              </w:rPr>
              <w:t>"; "ОПТ Мол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 xml:space="preserve">дежная"; "ОПТ ГПЗ"; "ОПТ </w:t>
            </w:r>
            <w:proofErr w:type="spellStart"/>
            <w:r w:rsidRPr="00517576">
              <w:rPr>
                <w:sz w:val="20"/>
              </w:rPr>
              <w:t>Тр</w:t>
            </w:r>
            <w:r w:rsidRPr="00517576">
              <w:rPr>
                <w:sz w:val="20"/>
              </w:rPr>
              <w:t>у</w:t>
            </w:r>
            <w:r w:rsidRPr="00517576">
              <w:rPr>
                <w:sz w:val="20"/>
              </w:rPr>
              <w:t>женников</w:t>
            </w:r>
            <w:proofErr w:type="spellEnd"/>
            <w:r w:rsidRPr="00517576">
              <w:rPr>
                <w:sz w:val="20"/>
              </w:rPr>
              <w:t xml:space="preserve">"; "ОПТ магазин № 48"; "ОПТ школа № 36"; "ОПТ магазин "Брудер"; </w:t>
            </w:r>
            <w:r w:rsidRPr="00517576">
              <w:rPr>
                <w:sz w:val="20"/>
              </w:rPr>
              <w:lastRenderedPageBreak/>
              <w:t>"ОПТ ДОК"; "ОПТ ПРМЗ"; "Парикмахе</w:t>
            </w:r>
            <w:r w:rsidRPr="00517576">
              <w:rPr>
                <w:sz w:val="20"/>
              </w:rPr>
              <w:t>р</w:t>
            </w:r>
            <w:r w:rsidRPr="00517576">
              <w:rPr>
                <w:sz w:val="20"/>
              </w:rPr>
              <w:t xml:space="preserve">ская", "Аптека № 90"; "ДК Северный </w:t>
            </w:r>
            <w:proofErr w:type="spellStart"/>
            <w:r w:rsidRPr="00517576">
              <w:rPr>
                <w:sz w:val="20"/>
              </w:rPr>
              <w:t>М</w:t>
            </w:r>
            <w:r w:rsidRPr="00517576">
              <w:rPr>
                <w:sz w:val="20"/>
              </w:rPr>
              <w:t>а</w:t>
            </w:r>
            <w:r w:rsidRPr="00517576">
              <w:rPr>
                <w:sz w:val="20"/>
              </w:rPr>
              <w:t>ганак</w:t>
            </w:r>
            <w:proofErr w:type="spellEnd"/>
            <w:r w:rsidRPr="00517576">
              <w:rPr>
                <w:sz w:val="20"/>
              </w:rPr>
              <w:t xml:space="preserve">", "ул. </w:t>
            </w:r>
            <w:proofErr w:type="spellStart"/>
            <w:r w:rsidRPr="00517576">
              <w:rPr>
                <w:sz w:val="20"/>
              </w:rPr>
              <w:t>Краснодо</w:t>
            </w:r>
            <w:r w:rsidRPr="00517576">
              <w:rPr>
                <w:sz w:val="20"/>
              </w:rPr>
              <w:t>н</w:t>
            </w:r>
            <w:r w:rsidRPr="00517576">
              <w:rPr>
                <w:sz w:val="20"/>
              </w:rPr>
              <w:t>ская</w:t>
            </w:r>
            <w:proofErr w:type="spellEnd"/>
            <w:r w:rsidRPr="00517576">
              <w:rPr>
                <w:sz w:val="20"/>
              </w:rPr>
              <w:t>"; "ул. Тельмана"; "ул. Восто</w:t>
            </w:r>
            <w:r w:rsidRPr="00517576">
              <w:rPr>
                <w:sz w:val="20"/>
              </w:rPr>
              <w:t>ч</w:t>
            </w:r>
            <w:r w:rsidRPr="00517576">
              <w:rPr>
                <w:sz w:val="20"/>
              </w:rPr>
              <w:t>ная"</w:t>
            </w:r>
          </w:p>
        </w:tc>
        <w:tc>
          <w:tcPr>
            <w:tcW w:w="1539" w:type="dxa"/>
            <w:hideMark/>
          </w:tcPr>
          <w:p w:rsidR="00517576" w:rsidRPr="00517576" w:rsidRDefault="00517576" w:rsidP="00517576">
            <w:pPr>
              <w:rPr>
                <w:sz w:val="20"/>
              </w:rPr>
            </w:pPr>
            <w:r w:rsidRPr="00517576">
              <w:rPr>
                <w:sz w:val="20"/>
              </w:rPr>
              <w:lastRenderedPageBreak/>
              <w:t>пр. Шахтеров; ул. Городская; ул. Энергет</w:t>
            </w:r>
            <w:r w:rsidRPr="00517576">
              <w:rPr>
                <w:sz w:val="20"/>
              </w:rPr>
              <w:t>и</w:t>
            </w:r>
            <w:r w:rsidRPr="00517576">
              <w:rPr>
                <w:sz w:val="20"/>
              </w:rPr>
              <w:t xml:space="preserve">ческая; ул. Проектная; </w:t>
            </w:r>
            <w:proofErr w:type="spellStart"/>
            <w:r w:rsidRPr="00517576">
              <w:rPr>
                <w:sz w:val="20"/>
              </w:rPr>
              <w:t>ул</w:t>
            </w:r>
            <w:proofErr w:type="gramStart"/>
            <w:r w:rsidRPr="00517576">
              <w:rPr>
                <w:sz w:val="20"/>
              </w:rPr>
              <w:t>.К</w:t>
            </w:r>
            <w:proofErr w:type="gramEnd"/>
            <w:r w:rsidRPr="00517576">
              <w:rPr>
                <w:sz w:val="20"/>
              </w:rPr>
              <w:t>вартал</w:t>
            </w:r>
            <w:proofErr w:type="spellEnd"/>
            <w:r w:rsidRPr="00517576">
              <w:rPr>
                <w:sz w:val="20"/>
              </w:rPr>
              <w:t xml:space="preserve"> Северный; ул. Оренбургская; ул. Профсою</w:t>
            </w:r>
            <w:r w:rsidRPr="00517576">
              <w:rPr>
                <w:sz w:val="20"/>
              </w:rPr>
              <w:t>з</w:t>
            </w:r>
            <w:r w:rsidRPr="00517576">
              <w:rPr>
                <w:sz w:val="20"/>
              </w:rPr>
              <w:t>ная; ул. В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сточная.</w:t>
            </w:r>
          </w:p>
        </w:tc>
        <w:tc>
          <w:tcPr>
            <w:tcW w:w="971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10,0</w:t>
            </w:r>
          </w:p>
        </w:tc>
        <w:tc>
          <w:tcPr>
            <w:tcW w:w="955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"1"</w:t>
            </w:r>
          </w:p>
        </w:tc>
        <w:tc>
          <w:tcPr>
            <w:tcW w:w="785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"3"</w:t>
            </w:r>
          </w:p>
        </w:tc>
        <w:tc>
          <w:tcPr>
            <w:tcW w:w="609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а</w:t>
            </w:r>
            <w:r w:rsidRPr="00517576">
              <w:rPr>
                <w:sz w:val="20"/>
              </w:rPr>
              <w:t>в</w:t>
            </w:r>
            <w:r w:rsidRPr="00517576">
              <w:rPr>
                <w:sz w:val="20"/>
              </w:rPr>
              <w:t>т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бус</w:t>
            </w:r>
          </w:p>
        </w:tc>
        <w:tc>
          <w:tcPr>
            <w:tcW w:w="520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"М",    "С"</w:t>
            </w:r>
          </w:p>
        </w:tc>
        <w:tc>
          <w:tcPr>
            <w:tcW w:w="522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2</w:t>
            </w:r>
          </w:p>
        </w:tc>
        <w:tc>
          <w:tcPr>
            <w:tcW w:w="992" w:type="dxa"/>
            <w:gridSpan w:val="2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Е</w:t>
            </w:r>
            <w:r w:rsidRPr="00517576">
              <w:rPr>
                <w:sz w:val="20"/>
              </w:rPr>
              <w:t>в</w:t>
            </w:r>
            <w:r w:rsidRPr="00517576">
              <w:rPr>
                <w:sz w:val="20"/>
              </w:rPr>
              <w:t>ро</w:t>
            </w:r>
            <w:proofErr w:type="gramStart"/>
            <w:r w:rsidRPr="00517576">
              <w:rPr>
                <w:sz w:val="20"/>
              </w:rPr>
              <w:t>1</w:t>
            </w:r>
            <w:proofErr w:type="gramEnd"/>
            <w:r w:rsidRPr="00517576">
              <w:rPr>
                <w:sz w:val="20"/>
              </w:rPr>
              <w:t>, Евро2</w:t>
            </w:r>
          </w:p>
        </w:tc>
        <w:tc>
          <w:tcPr>
            <w:tcW w:w="1177" w:type="dxa"/>
            <w:gridSpan w:val="2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13.03.1998</w:t>
            </w:r>
          </w:p>
        </w:tc>
        <w:tc>
          <w:tcPr>
            <w:tcW w:w="1071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proofErr w:type="spellStart"/>
            <w:proofErr w:type="gramStart"/>
            <w:r w:rsidRPr="00517576">
              <w:rPr>
                <w:sz w:val="20"/>
              </w:rPr>
              <w:t>Прокоп</w:t>
            </w:r>
            <w:r w:rsidRPr="00517576">
              <w:rPr>
                <w:sz w:val="20"/>
              </w:rPr>
              <w:t>ь</w:t>
            </w:r>
            <w:r w:rsidRPr="00517576">
              <w:rPr>
                <w:sz w:val="20"/>
              </w:rPr>
              <w:t>евское</w:t>
            </w:r>
            <w:proofErr w:type="spellEnd"/>
            <w:r w:rsidRPr="00517576">
              <w:rPr>
                <w:sz w:val="20"/>
              </w:rPr>
              <w:t xml:space="preserve"> ГПАТП КО                                        </w:t>
            </w:r>
            <w:proofErr w:type="gramEnd"/>
          </w:p>
        </w:tc>
        <w:tc>
          <w:tcPr>
            <w:tcW w:w="948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653036, Кем</w:t>
            </w:r>
            <w:r w:rsidRPr="00517576">
              <w:rPr>
                <w:sz w:val="20"/>
              </w:rPr>
              <w:t>е</w:t>
            </w:r>
            <w:r w:rsidRPr="00517576">
              <w:rPr>
                <w:sz w:val="20"/>
              </w:rPr>
              <w:t xml:space="preserve">ровская обл.,        </w:t>
            </w:r>
            <w:proofErr w:type="spellStart"/>
            <w:r w:rsidRPr="00517576">
              <w:rPr>
                <w:sz w:val="20"/>
              </w:rPr>
              <w:t>г</w:t>
            </w:r>
            <w:proofErr w:type="gramStart"/>
            <w:r w:rsidRPr="00517576">
              <w:rPr>
                <w:sz w:val="20"/>
              </w:rPr>
              <w:t>.П</w:t>
            </w:r>
            <w:proofErr w:type="gramEnd"/>
            <w:r w:rsidRPr="00517576">
              <w:rPr>
                <w:sz w:val="20"/>
              </w:rPr>
              <w:t>рокопьевск</w:t>
            </w:r>
            <w:proofErr w:type="spellEnd"/>
            <w:r w:rsidRPr="00517576">
              <w:rPr>
                <w:sz w:val="20"/>
              </w:rPr>
              <w:t xml:space="preserve">, </w:t>
            </w:r>
            <w:proofErr w:type="spellStart"/>
            <w:r w:rsidRPr="00517576">
              <w:rPr>
                <w:sz w:val="20"/>
              </w:rPr>
              <w:t>ул.Союзная</w:t>
            </w:r>
            <w:proofErr w:type="spellEnd"/>
            <w:r w:rsidRPr="00517576">
              <w:rPr>
                <w:sz w:val="20"/>
              </w:rPr>
              <w:t>, д. 61</w:t>
            </w:r>
          </w:p>
        </w:tc>
      </w:tr>
      <w:tr w:rsidR="00517576" w:rsidRPr="00517576" w:rsidTr="00517576">
        <w:trPr>
          <w:trHeight w:val="1965"/>
        </w:trPr>
        <w:tc>
          <w:tcPr>
            <w:tcW w:w="1086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lastRenderedPageBreak/>
              <w:t>3</w:t>
            </w:r>
          </w:p>
        </w:tc>
        <w:tc>
          <w:tcPr>
            <w:tcW w:w="1047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6</w:t>
            </w:r>
          </w:p>
        </w:tc>
        <w:tc>
          <w:tcPr>
            <w:tcW w:w="1058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proofErr w:type="gramStart"/>
            <w:r w:rsidRPr="00517576">
              <w:rPr>
                <w:sz w:val="20"/>
              </w:rPr>
              <w:t>Ж</w:t>
            </w:r>
            <w:proofErr w:type="gramEnd"/>
            <w:r w:rsidRPr="00517576">
              <w:rPr>
                <w:sz w:val="20"/>
              </w:rPr>
              <w:t>/д во</w:t>
            </w:r>
            <w:r w:rsidRPr="00517576">
              <w:rPr>
                <w:sz w:val="20"/>
              </w:rPr>
              <w:t>к</w:t>
            </w:r>
            <w:r w:rsidRPr="00517576">
              <w:rPr>
                <w:sz w:val="20"/>
              </w:rPr>
              <w:t>зал - М</w:t>
            </w:r>
            <w:r w:rsidRPr="00517576">
              <w:rPr>
                <w:sz w:val="20"/>
              </w:rPr>
              <w:t>и</w:t>
            </w:r>
            <w:r w:rsidRPr="00517576">
              <w:rPr>
                <w:sz w:val="20"/>
              </w:rPr>
              <w:t>чури</w:t>
            </w:r>
            <w:r w:rsidRPr="00517576">
              <w:rPr>
                <w:sz w:val="20"/>
              </w:rPr>
              <w:t>н</w:t>
            </w:r>
            <w:r w:rsidRPr="00517576">
              <w:rPr>
                <w:sz w:val="20"/>
              </w:rPr>
              <w:t>ские с</w:t>
            </w:r>
            <w:r w:rsidRPr="00517576">
              <w:rPr>
                <w:sz w:val="20"/>
              </w:rPr>
              <w:t>а</w:t>
            </w:r>
            <w:r w:rsidRPr="00517576">
              <w:rPr>
                <w:sz w:val="20"/>
              </w:rPr>
              <w:t>ды</w:t>
            </w:r>
          </w:p>
        </w:tc>
        <w:tc>
          <w:tcPr>
            <w:tcW w:w="1506" w:type="dxa"/>
            <w:hideMark/>
          </w:tcPr>
          <w:p w:rsidR="00517576" w:rsidRPr="00517576" w:rsidRDefault="00517576" w:rsidP="00517576">
            <w:pPr>
              <w:rPr>
                <w:sz w:val="20"/>
              </w:rPr>
            </w:pPr>
            <w:r w:rsidRPr="00517576">
              <w:rPr>
                <w:sz w:val="20"/>
              </w:rPr>
              <w:t>"Школа № 4"; "Музей"; "Объедин</w:t>
            </w:r>
            <w:r w:rsidRPr="00517576">
              <w:rPr>
                <w:sz w:val="20"/>
              </w:rPr>
              <w:t>е</w:t>
            </w:r>
            <w:r w:rsidRPr="00517576">
              <w:rPr>
                <w:sz w:val="20"/>
              </w:rPr>
              <w:t>ние"; "пл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щадь Поб</w:t>
            </w:r>
            <w:r w:rsidRPr="00517576">
              <w:rPr>
                <w:sz w:val="20"/>
              </w:rPr>
              <w:t>е</w:t>
            </w:r>
            <w:r w:rsidRPr="00517576">
              <w:rPr>
                <w:sz w:val="20"/>
              </w:rPr>
              <w:t>ды"; "Баня"; "ПТУ"; "шахта Коксовая -2"; "Молоде</w:t>
            </w:r>
            <w:r w:rsidRPr="00517576">
              <w:rPr>
                <w:sz w:val="20"/>
              </w:rPr>
              <w:t>ж</w:t>
            </w:r>
            <w:r w:rsidRPr="00517576">
              <w:rPr>
                <w:sz w:val="20"/>
              </w:rPr>
              <w:t>ная"; "Ава</w:t>
            </w:r>
            <w:r w:rsidRPr="00517576">
              <w:rPr>
                <w:sz w:val="20"/>
              </w:rPr>
              <w:t>н</w:t>
            </w:r>
            <w:r w:rsidRPr="00517576">
              <w:rPr>
                <w:sz w:val="20"/>
              </w:rPr>
              <w:t>гард"; "</w:t>
            </w:r>
            <w:proofErr w:type="spellStart"/>
            <w:r w:rsidRPr="00517576">
              <w:rPr>
                <w:sz w:val="20"/>
              </w:rPr>
              <w:t>маг</w:t>
            </w:r>
            <w:r w:rsidRPr="00517576">
              <w:rPr>
                <w:sz w:val="20"/>
              </w:rPr>
              <w:t>а</w:t>
            </w:r>
            <w:r w:rsidRPr="00517576">
              <w:rPr>
                <w:sz w:val="20"/>
              </w:rPr>
              <w:t>зи</w:t>
            </w:r>
            <w:proofErr w:type="gramStart"/>
            <w:r w:rsidRPr="00517576">
              <w:rPr>
                <w:sz w:val="20"/>
              </w:rPr>
              <w:t>н"</w:t>
            </w:r>
            <w:proofErr w:type="gramEnd"/>
            <w:r w:rsidRPr="00517576">
              <w:rPr>
                <w:sz w:val="20"/>
              </w:rPr>
              <w:t>Томский</w:t>
            </w:r>
            <w:proofErr w:type="spellEnd"/>
            <w:r w:rsidRPr="00517576">
              <w:rPr>
                <w:sz w:val="20"/>
              </w:rPr>
              <w:t>"; "магазин № 20"; "ДК Горького"; "АЗС"; "Сел</w:t>
            </w:r>
            <w:r w:rsidRPr="00517576">
              <w:rPr>
                <w:sz w:val="20"/>
              </w:rPr>
              <w:t>ь</w:t>
            </w:r>
            <w:r w:rsidRPr="00517576">
              <w:rPr>
                <w:sz w:val="20"/>
              </w:rPr>
              <w:t>ская больн</w:t>
            </w:r>
            <w:r w:rsidRPr="00517576">
              <w:rPr>
                <w:sz w:val="20"/>
              </w:rPr>
              <w:t>и</w:t>
            </w:r>
            <w:r w:rsidRPr="00517576">
              <w:rPr>
                <w:sz w:val="20"/>
              </w:rPr>
              <w:t>ца"; "ОПТ КИТ"; "По</w:t>
            </w:r>
            <w:r w:rsidRPr="00517576">
              <w:rPr>
                <w:sz w:val="20"/>
              </w:rPr>
              <w:t>д</w:t>
            </w:r>
            <w:r w:rsidRPr="00517576">
              <w:rPr>
                <w:sz w:val="20"/>
              </w:rPr>
              <w:t>станция"; "Тепличное хозяйство".</w:t>
            </w:r>
          </w:p>
        </w:tc>
        <w:tc>
          <w:tcPr>
            <w:tcW w:w="1539" w:type="dxa"/>
            <w:hideMark/>
          </w:tcPr>
          <w:p w:rsidR="00517576" w:rsidRPr="00517576" w:rsidRDefault="00517576" w:rsidP="00517576">
            <w:pPr>
              <w:rPr>
                <w:sz w:val="20"/>
              </w:rPr>
            </w:pPr>
            <w:proofErr w:type="gramStart"/>
            <w:r w:rsidRPr="00517576">
              <w:rPr>
                <w:sz w:val="20"/>
              </w:rPr>
              <w:t>ул. Вокзал</w:t>
            </w:r>
            <w:r w:rsidRPr="00517576">
              <w:rPr>
                <w:sz w:val="20"/>
              </w:rPr>
              <w:t>ь</w:t>
            </w:r>
            <w:r w:rsidRPr="00517576">
              <w:rPr>
                <w:sz w:val="20"/>
              </w:rPr>
              <w:t>ная; пр.</w:t>
            </w:r>
            <w:proofErr w:type="gramEnd"/>
            <w:r w:rsidRPr="00517576">
              <w:rPr>
                <w:sz w:val="20"/>
              </w:rPr>
              <w:t xml:space="preserve"> Ша</w:t>
            </w:r>
            <w:r w:rsidRPr="00517576">
              <w:rPr>
                <w:sz w:val="20"/>
              </w:rPr>
              <w:t>х</w:t>
            </w:r>
            <w:r w:rsidRPr="00517576">
              <w:rPr>
                <w:sz w:val="20"/>
              </w:rPr>
              <w:t xml:space="preserve">теров; </w:t>
            </w:r>
            <w:proofErr w:type="spellStart"/>
            <w:r w:rsidRPr="00517576">
              <w:rPr>
                <w:sz w:val="20"/>
              </w:rPr>
              <w:t>ул</w:t>
            </w:r>
            <w:proofErr w:type="gramStart"/>
            <w:r w:rsidRPr="00517576">
              <w:rPr>
                <w:sz w:val="20"/>
              </w:rPr>
              <w:t>.Э</w:t>
            </w:r>
            <w:proofErr w:type="gramEnd"/>
            <w:r w:rsidRPr="00517576">
              <w:rPr>
                <w:sz w:val="20"/>
              </w:rPr>
              <w:t>нергетическая</w:t>
            </w:r>
            <w:proofErr w:type="spellEnd"/>
            <w:r w:rsidRPr="00517576">
              <w:rPr>
                <w:sz w:val="20"/>
              </w:rPr>
              <w:t>; ул. М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стовая; ул. Коксовая; ул. Кучина; ул. Мурманская; ул. Образц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вая; ул. Печо</w:t>
            </w:r>
            <w:r w:rsidRPr="00517576">
              <w:rPr>
                <w:sz w:val="20"/>
              </w:rPr>
              <w:t>р</w:t>
            </w:r>
            <w:r w:rsidRPr="00517576">
              <w:rPr>
                <w:sz w:val="20"/>
              </w:rPr>
              <w:t xml:space="preserve">ская; ул. </w:t>
            </w:r>
            <w:proofErr w:type="spellStart"/>
            <w:r w:rsidRPr="00517576">
              <w:rPr>
                <w:sz w:val="20"/>
              </w:rPr>
              <w:t>С</w:t>
            </w:r>
            <w:r w:rsidRPr="00517576">
              <w:rPr>
                <w:sz w:val="20"/>
              </w:rPr>
              <w:t>а</w:t>
            </w:r>
            <w:r w:rsidRPr="00517576">
              <w:rPr>
                <w:sz w:val="20"/>
              </w:rPr>
              <w:t>лаирская</w:t>
            </w:r>
            <w:proofErr w:type="spellEnd"/>
            <w:r w:rsidRPr="00517576">
              <w:rPr>
                <w:sz w:val="20"/>
              </w:rPr>
              <w:t xml:space="preserve">; ул. </w:t>
            </w:r>
            <w:proofErr w:type="spellStart"/>
            <w:r w:rsidRPr="00517576">
              <w:rPr>
                <w:sz w:val="20"/>
              </w:rPr>
              <w:t>Журинская</w:t>
            </w:r>
            <w:proofErr w:type="spellEnd"/>
          </w:p>
        </w:tc>
        <w:tc>
          <w:tcPr>
            <w:tcW w:w="971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12,8</w:t>
            </w:r>
          </w:p>
        </w:tc>
        <w:tc>
          <w:tcPr>
            <w:tcW w:w="955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"1"</w:t>
            </w:r>
          </w:p>
        </w:tc>
        <w:tc>
          <w:tcPr>
            <w:tcW w:w="785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"3"</w:t>
            </w:r>
          </w:p>
        </w:tc>
        <w:tc>
          <w:tcPr>
            <w:tcW w:w="609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а</w:t>
            </w:r>
            <w:r w:rsidRPr="00517576">
              <w:rPr>
                <w:sz w:val="20"/>
              </w:rPr>
              <w:t>в</w:t>
            </w:r>
            <w:r w:rsidRPr="00517576">
              <w:rPr>
                <w:sz w:val="20"/>
              </w:rPr>
              <w:t>т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бус</w:t>
            </w:r>
          </w:p>
        </w:tc>
        <w:tc>
          <w:tcPr>
            <w:tcW w:w="520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"М",    "С"</w:t>
            </w:r>
          </w:p>
        </w:tc>
        <w:tc>
          <w:tcPr>
            <w:tcW w:w="522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1</w:t>
            </w:r>
          </w:p>
        </w:tc>
        <w:tc>
          <w:tcPr>
            <w:tcW w:w="992" w:type="dxa"/>
            <w:gridSpan w:val="2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Е</w:t>
            </w:r>
            <w:r w:rsidRPr="00517576">
              <w:rPr>
                <w:sz w:val="20"/>
              </w:rPr>
              <w:t>в</w:t>
            </w:r>
            <w:r w:rsidRPr="00517576">
              <w:rPr>
                <w:sz w:val="20"/>
              </w:rPr>
              <w:t>ро</w:t>
            </w:r>
            <w:proofErr w:type="gramStart"/>
            <w:r w:rsidRPr="00517576">
              <w:rPr>
                <w:sz w:val="20"/>
              </w:rPr>
              <w:t>1</w:t>
            </w:r>
            <w:proofErr w:type="gramEnd"/>
            <w:r w:rsidRPr="00517576">
              <w:rPr>
                <w:sz w:val="20"/>
              </w:rPr>
              <w:t>, Евро2</w:t>
            </w:r>
          </w:p>
        </w:tc>
        <w:tc>
          <w:tcPr>
            <w:tcW w:w="1177" w:type="dxa"/>
            <w:gridSpan w:val="2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18.11.1997</w:t>
            </w:r>
          </w:p>
        </w:tc>
        <w:tc>
          <w:tcPr>
            <w:tcW w:w="1071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proofErr w:type="spellStart"/>
            <w:proofErr w:type="gramStart"/>
            <w:r w:rsidRPr="00517576">
              <w:rPr>
                <w:sz w:val="20"/>
              </w:rPr>
              <w:t>Прокоп</w:t>
            </w:r>
            <w:r w:rsidRPr="00517576">
              <w:rPr>
                <w:sz w:val="20"/>
              </w:rPr>
              <w:t>ь</w:t>
            </w:r>
            <w:r w:rsidRPr="00517576">
              <w:rPr>
                <w:sz w:val="20"/>
              </w:rPr>
              <w:t>евское</w:t>
            </w:r>
            <w:proofErr w:type="spellEnd"/>
            <w:r w:rsidRPr="00517576">
              <w:rPr>
                <w:sz w:val="20"/>
              </w:rPr>
              <w:t xml:space="preserve"> ГПАТП КО                                        </w:t>
            </w:r>
            <w:proofErr w:type="gramEnd"/>
          </w:p>
        </w:tc>
        <w:tc>
          <w:tcPr>
            <w:tcW w:w="948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653036, Кем</w:t>
            </w:r>
            <w:r w:rsidRPr="00517576">
              <w:rPr>
                <w:sz w:val="20"/>
              </w:rPr>
              <w:t>е</w:t>
            </w:r>
            <w:r w:rsidRPr="00517576">
              <w:rPr>
                <w:sz w:val="20"/>
              </w:rPr>
              <w:t xml:space="preserve">ровская обл.,        </w:t>
            </w:r>
            <w:proofErr w:type="spellStart"/>
            <w:r w:rsidRPr="00517576">
              <w:rPr>
                <w:sz w:val="20"/>
              </w:rPr>
              <w:t>г</w:t>
            </w:r>
            <w:proofErr w:type="gramStart"/>
            <w:r w:rsidRPr="00517576">
              <w:rPr>
                <w:sz w:val="20"/>
              </w:rPr>
              <w:t>.П</w:t>
            </w:r>
            <w:proofErr w:type="gramEnd"/>
            <w:r w:rsidRPr="00517576">
              <w:rPr>
                <w:sz w:val="20"/>
              </w:rPr>
              <w:t>рокопьевск</w:t>
            </w:r>
            <w:proofErr w:type="spellEnd"/>
            <w:r w:rsidRPr="00517576">
              <w:rPr>
                <w:sz w:val="20"/>
              </w:rPr>
              <w:t xml:space="preserve">, </w:t>
            </w:r>
            <w:proofErr w:type="spellStart"/>
            <w:r w:rsidRPr="00517576">
              <w:rPr>
                <w:sz w:val="20"/>
              </w:rPr>
              <w:t>ул.Союзная</w:t>
            </w:r>
            <w:proofErr w:type="spellEnd"/>
            <w:r w:rsidRPr="00517576">
              <w:rPr>
                <w:sz w:val="20"/>
              </w:rPr>
              <w:t>, д. 61</w:t>
            </w:r>
          </w:p>
        </w:tc>
      </w:tr>
      <w:tr w:rsidR="00517576" w:rsidRPr="00517576" w:rsidTr="00517576">
        <w:trPr>
          <w:trHeight w:val="1560"/>
        </w:trPr>
        <w:tc>
          <w:tcPr>
            <w:tcW w:w="1086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lastRenderedPageBreak/>
              <w:t>4/1</w:t>
            </w:r>
          </w:p>
        </w:tc>
        <w:tc>
          <w:tcPr>
            <w:tcW w:w="1047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7</w:t>
            </w:r>
          </w:p>
        </w:tc>
        <w:tc>
          <w:tcPr>
            <w:tcW w:w="1058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ПФЗ - Мич</w:t>
            </w:r>
            <w:r w:rsidRPr="00517576">
              <w:rPr>
                <w:sz w:val="20"/>
              </w:rPr>
              <w:t>у</w:t>
            </w:r>
            <w:r w:rsidRPr="00517576">
              <w:rPr>
                <w:sz w:val="20"/>
              </w:rPr>
              <w:t>ринские сады</w:t>
            </w:r>
          </w:p>
        </w:tc>
        <w:tc>
          <w:tcPr>
            <w:tcW w:w="1506" w:type="dxa"/>
            <w:hideMark/>
          </w:tcPr>
          <w:p w:rsidR="00517576" w:rsidRPr="00517576" w:rsidRDefault="00517576" w:rsidP="00517576">
            <w:pPr>
              <w:rPr>
                <w:sz w:val="20"/>
              </w:rPr>
            </w:pPr>
            <w:r w:rsidRPr="00517576">
              <w:rPr>
                <w:sz w:val="20"/>
              </w:rPr>
              <w:t>"ОПТ "Же</w:t>
            </w:r>
            <w:r w:rsidRPr="00517576">
              <w:rPr>
                <w:sz w:val="20"/>
              </w:rPr>
              <w:t>м</w:t>
            </w:r>
            <w:r w:rsidRPr="00517576">
              <w:rPr>
                <w:sz w:val="20"/>
              </w:rPr>
              <w:t>чужина"; "Мичуринские сады -1"; "М</w:t>
            </w:r>
            <w:r w:rsidRPr="00517576">
              <w:rPr>
                <w:sz w:val="20"/>
              </w:rPr>
              <w:t>и</w:t>
            </w:r>
            <w:r w:rsidRPr="00517576">
              <w:rPr>
                <w:sz w:val="20"/>
              </w:rPr>
              <w:t>чуринские сады -2"; "М</w:t>
            </w:r>
            <w:r w:rsidRPr="00517576">
              <w:rPr>
                <w:sz w:val="20"/>
              </w:rPr>
              <w:t>и</w:t>
            </w:r>
            <w:r w:rsidRPr="00517576">
              <w:rPr>
                <w:sz w:val="20"/>
              </w:rPr>
              <w:t>чуринские сады -3"; "М</w:t>
            </w:r>
            <w:r w:rsidRPr="00517576">
              <w:rPr>
                <w:sz w:val="20"/>
              </w:rPr>
              <w:t>и</w:t>
            </w:r>
            <w:r w:rsidRPr="00517576">
              <w:rPr>
                <w:sz w:val="20"/>
              </w:rPr>
              <w:t>чуринские сады -4"; "М</w:t>
            </w:r>
            <w:r w:rsidRPr="00517576">
              <w:rPr>
                <w:sz w:val="20"/>
              </w:rPr>
              <w:t>и</w:t>
            </w:r>
            <w:r w:rsidRPr="00517576">
              <w:rPr>
                <w:sz w:val="20"/>
              </w:rPr>
              <w:t>чуринские сады -5"; "М</w:t>
            </w:r>
            <w:r w:rsidRPr="00517576">
              <w:rPr>
                <w:sz w:val="20"/>
              </w:rPr>
              <w:t>и</w:t>
            </w:r>
            <w:r w:rsidRPr="00517576">
              <w:rPr>
                <w:sz w:val="20"/>
              </w:rPr>
              <w:t xml:space="preserve">чуринские сады - 6"; "Мичуринские сады -7"; </w:t>
            </w:r>
          </w:p>
        </w:tc>
        <w:tc>
          <w:tcPr>
            <w:tcW w:w="1539" w:type="dxa"/>
            <w:hideMark/>
          </w:tcPr>
          <w:p w:rsidR="00517576" w:rsidRPr="00517576" w:rsidRDefault="00517576" w:rsidP="00517576">
            <w:pPr>
              <w:rPr>
                <w:sz w:val="20"/>
              </w:rPr>
            </w:pPr>
            <w:r w:rsidRPr="00517576">
              <w:rPr>
                <w:sz w:val="20"/>
              </w:rPr>
              <w:t>ул. Гайдара; пр. Строит</w:t>
            </w:r>
            <w:r w:rsidRPr="00517576">
              <w:rPr>
                <w:sz w:val="20"/>
              </w:rPr>
              <w:t>е</w:t>
            </w:r>
            <w:r w:rsidRPr="00517576">
              <w:rPr>
                <w:sz w:val="20"/>
              </w:rPr>
              <w:t>лей; ул. Ро</w:t>
            </w:r>
            <w:r w:rsidRPr="00517576">
              <w:rPr>
                <w:sz w:val="20"/>
              </w:rPr>
              <w:t>ж</w:t>
            </w:r>
            <w:r w:rsidRPr="00517576">
              <w:rPr>
                <w:sz w:val="20"/>
              </w:rPr>
              <w:t>дественская.</w:t>
            </w:r>
          </w:p>
        </w:tc>
        <w:tc>
          <w:tcPr>
            <w:tcW w:w="971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6,3</w:t>
            </w:r>
          </w:p>
        </w:tc>
        <w:tc>
          <w:tcPr>
            <w:tcW w:w="955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"1"</w:t>
            </w:r>
          </w:p>
        </w:tc>
        <w:tc>
          <w:tcPr>
            <w:tcW w:w="785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"3"</w:t>
            </w:r>
          </w:p>
        </w:tc>
        <w:tc>
          <w:tcPr>
            <w:tcW w:w="609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а</w:t>
            </w:r>
            <w:r w:rsidRPr="00517576">
              <w:rPr>
                <w:sz w:val="20"/>
              </w:rPr>
              <w:t>в</w:t>
            </w:r>
            <w:r w:rsidRPr="00517576">
              <w:rPr>
                <w:sz w:val="20"/>
              </w:rPr>
              <w:t>т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бус</w:t>
            </w:r>
          </w:p>
        </w:tc>
        <w:tc>
          <w:tcPr>
            <w:tcW w:w="520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"ОБ",    "Б"</w:t>
            </w:r>
          </w:p>
        </w:tc>
        <w:tc>
          <w:tcPr>
            <w:tcW w:w="522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1</w:t>
            </w:r>
          </w:p>
        </w:tc>
        <w:tc>
          <w:tcPr>
            <w:tcW w:w="992" w:type="dxa"/>
            <w:gridSpan w:val="2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Е</w:t>
            </w:r>
            <w:r w:rsidRPr="00517576">
              <w:rPr>
                <w:sz w:val="20"/>
              </w:rPr>
              <w:t>в</w:t>
            </w:r>
            <w:r w:rsidRPr="00517576">
              <w:rPr>
                <w:sz w:val="20"/>
              </w:rPr>
              <w:t>ро3, Евро</w:t>
            </w:r>
            <w:proofErr w:type="gramStart"/>
            <w:r w:rsidRPr="00517576">
              <w:rPr>
                <w:sz w:val="20"/>
              </w:rPr>
              <w:t>2</w:t>
            </w:r>
            <w:proofErr w:type="gramEnd"/>
          </w:p>
        </w:tc>
        <w:tc>
          <w:tcPr>
            <w:tcW w:w="1177" w:type="dxa"/>
            <w:gridSpan w:val="2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01.05.1987</w:t>
            </w:r>
          </w:p>
        </w:tc>
        <w:tc>
          <w:tcPr>
            <w:tcW w:w="1071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proofErr w:type="spellStart"/>
            <w:proofErr w:type="gramStart"/>
            <w:r w:rsidRPr="00517576">
              <w:rPr>
                <w:sz w:val="20"/>
              </w:rPr>
              <w:t>Прокоп</w:t>
            </w:r>
            <w:r w:rsidRPr="00517576">
              <w:rPr>
                <w:sz w:val="20"/>
              </w:rPr>
              <w:t>ь</w:t>
            </w:r>
            <w:r w:rsidRPr="00517576">
              <w:rPr>
                <w:sz w:val="20"/>
              </w:rPr>
              <w:t>евское</w:t>
            </w:r>
            <w:proofErr w:type="spellEnd"/>
            <w:r w:rsidRPr="00517576">
              <w:rPr>
                <w:sz w:val="20"/>
              </w:rPr>
              <w:t xml:space="preserve"> ГПАТП КО                                        </w:t>
            </w:r>
            <w:proofErr w:type="gramEnd"/>
          </w:p>
        </w:tc>
        <w:tc>
          <w:tcPr>
            <w:tcW w:w="948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653036, Кем</w:t>
            </w:r>
            <w:r w:rsidRPr="00517576">
              <w:rPr>
                <w:sz w:val="20"/>
              </w:rPr>
              <w:t>е</w:t>
            </w:r>
            <w:r w:rsidRPr="00517576">
              <w:rPr>
                <w:sz w:val="20"/>
              </w:rPr>
              <w:t xml:space="preserve">ровская обл.,        </w:t>
            </w:r>
            <w:proofErr w:type="spellStart"/>
            <w:r w:rsidRPr="00517576">
              <w:rPr>
                <w:sz w:val="20"/>
              </w:rPr>
              <w:t>г</w:t>
            </w:r>
            <w:proofErr w:type="gramStart"/>
            <w:r w:rsidRPr="00517576">
              <w:rPr>
                <w:sz w:val="20"/>
              </w:rPr>
              <w:t>.П</w:t>
            </w:r>
            <w:proofErr w:type="gramEnd"/>
            <w:r w:rsidRPr="00517576">
              <w:rPr>
                <w:sz w:val="20"/>
              </w:rPr>
              <w:t>рокопьевск</w:t>
            </w:r>
            <w:proofErr w:type="spellEnd"/>
            <w:r w:rsidRPr="00517576">
              <w:rPr>
                <w:sz w:val="20"/>
              </w:rPr>
              <w:t xml:space="preserve">, </w:t>
            </w:r>
            <w:proofErr w:type="spellStart"/>
            <w:r w:rsidRPr="00517576">
              <w:rPr>
                <w:sz w:val="20"/>
              </w:rPr>
              <w:t>ул.Союзная</w:t>
            </w:r>
            <w:proofErr w:type="spellEnd"/>
            <w:r w:rsidRPr="00517576">
              <w:rPr>
                <w:sz w:val="20"/>
              </w:rPr>
              <w:t>, д. 61</w:t>
            </w:r>
          </w:p>
        </w:tc>
      </w:tr>
      <w:tr w:rsidR="00517576" w:rsidRPr="00517576" w:rsidTr="00517576">
        <w:trPr>
          <w:trHeight w:val="1560"/>
        </w:trPr>
        <w:tc>
          <w:tcPr>
            <w:tcW w:w="1086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4/2</w:t>
            </w:r>
          </w:p>
        </w:tc>
        <w:tc>
          <w:tcPr>
            <w:tcW w:w="1047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7</w:t>
            </w:r>
          </w:p>
        </w:tc>
        <w:tc>
          <w:tcPr>
            <w:tcW w:w="1058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ПФЗ - Мич</w:t>
            </w:r>
            <w:r w:rsidRPr="00517576">
              <w:rPr>
                <w:sz w:val="20"/>
              </w:rPr>
              <w:t>у</w:t>
            </w:r>
            <w:r w:rsidRPr="00517576">
              <w:rPr>
                <w:sz w:val="20"/>
              </w:rPr>
              <w:t>ринские сады</w:t>
            </w:r>
          </w:p>
        </w:tc>
        <w:tc>
          <w:tcPr>
            <w:tcW w:w="1506" w:type="dxa"/>
            <w:hideMark/>
          </w:tcPr>
          <w:p w:rsidR="00517576" w:rsidRPr="00517576" w:rsidRDefault="00517576" w:rsidP="00517576">
            <w:pPr>
              <w:rPr>
                <w:sz w:val="20"/>
              </w:rPr>
            </w:pPr>
            <w:r w:rsidRPr="00517576">
              <w:rPr>
                <w:sz w:val="20"/>
              </w:rPr>
              <w:t>"ОПТ "Же</w:t>
            </w:r>
            <w:r w:rsidRPr="00517576">
              <w:rPr>
                <w:sz w:val="20"/>
              </w:rPr>
              <w:t>м</w:t>
            </w:r>
            <w:r w:rsidRPr="00517576">
              <w:rPr>
                <w:sz w:val="20"/>
              </w:rPr>
              <w:t>чужина"; "Мичуринские сады -1"; "М</w:t>
            </w:r>
            <w:r w:rsidRPr="00517576">
              <w:rPr>
                <w:sz w:val="20"/>
              </w:rPr>
              <w:t>и</w:t>
            </w:r>
            <w:r w:rsidRPr="00517576">
              <w:rPr>
                <w:sz w:val="20"/>
              </w:rPr>
              <w:t>чуринские сады -2"; "М</w:t>
            </w:r>
            <w:r w:rsidRPr="00517576">
              <w:rPr>
                <w:sz w:val="20"/>
              </w:rPr>
              <w:t>и</w:t>
            </w:r>
            <w:r w:rsidRPr="00517576">
              <w:rPr>
                <w:sz w:val="20"/>
              </w:rPr>
              <w:t>чуринские сады -3"; "М</w:t>
            </w:r>
            <w:r w:rsidRPr="00517576">
              <w:rPr>
                <w:sz w:val="20"/>
              </w:rPr>
              <w:t>и</w:t>
            </w:r>
            <w:r w:rsidRPr="00517576">
              <w:rPr>
                <w:sz w:val="20"/>
              </w:rPr>
              <w:t>чуринские сады -4"; "М</w:t>
            </w:r>
            <w:r w:rsidRPr="00517576">
              <w:rPr>
                <w:sz w:val="20"/>
              </w:rPr>
              <w:t>и</w:t>
            </w:r>
            <w:r w:rsidRPr="00517576">
              <w:rPr>
                <w:sz w:val="20"/>
              </w:rPr>
              <w:t>чуринские сады -5"; "М</w:t>
            </w:r>
            <w:r w:rsidRPr="00517576">
              <w:rPr>
                <w:sz w:val="20"/>
              </w:rPr>
              <w:t>и</w:t>
            </w:r>
            <w:r w:rsidRPr="00517576">
              <w:rPr>
                <w:sz w:val="20"/>
              </w:rPr>
              <w:t xml:space="preserve">чуринские сады - 6"; "Мичуринские сады -7"; </w:t>
            </w:r>
          </w:p>
        </w:tc>
        <w:tc>
          <w:tcPr>
            <w:tcW w:w="1539" w:type="dxa"/>
            <w:hideMark/>
          </w:tcPr>
          <w:p w:rsidR="00517576" w:rsidRPr="00517576" w:rsidRDefault="00517576" w:rsidP="00517576">
            <w:pPr>
              <w:rPr>
                <w:sz w:val="20"/>
              </w:rPr>
            </w:pPr>
            <w:r w:rsidRPr="00517576">
              <w:rPr>
                <w:sz w:val="20"/>
              </w:rPr>
              <w:t>ул. Гайдара; пр. Строит</w:t>
            </w:r>
            <w:r w:rsidRPr="00517576">
              <w:rPr>
                <w:sz w:val="20"/>
              </w:rPr>
              <w:t>е</w:t>
            </w:r>
            <w:r w:rsidRPr="00517576">
              <w:rPr>
                <w:sz w:val="20"/>
              </w:rPr>
              <w:t>лей; ул. Ро</w:t>
            </w:r>
            <w:r w:rsidRPr="00517576">
              <w:rPr>
                <w:sz w:val="20"/>
              </w:rPr>
              <w:t>ж</w:t>
            </w:r>
            <w:r w:rsidRPr="00517576">
              <w:rPr>
                <w:sz w:val="20"/>
              </w:rPr>
              <w:t>дественская.</w:t>
            </w:r>
          </w:p>
        </w:tc>
        <w:tc>
          <w:tcPr>
            <w:tcW w:w="971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6,3</w:t>
            </w:r>
          </w:p>
        </w:tc>
        <w:tc>
          <w:tcPr>
            <w:tcW w:w="955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"1"</w:t>
            </w:r>
          </w:p>
        </w:tc>
        <w:tc>
          <w:tcPr>
            <w:tcW w:w="785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"3"</w:t>
            </w:r>
          </w:p>
        </w:tc>
        <w:tc>
          <w:tcPr>
            <w:tcW w:w="609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а</w:t>
            </w:r>
            <w:r w:rsidRPr="00517576">
              <w:rPr>
                <w:sz w:val="20"/>
              </w:rPr>
              <w:t>в</w:t>
            </w:r>
            <w:r w:rsidRPr="00517576">
              <w:rPr>
                <w:sz w:val="20"/>
              </w:rPr>
              <w:t>т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бус</w:t>
            </w:r>
          </w:p>
        </w:tc>
        <w:tc>
          <w:tcPr>
            <w:tcW w:w="520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"ОБ",    "Б"</w:t>
            </w:r>
          </w:p>
        </w:tc>
        <w:tc>
          <w:tcPr>
            <w:tcW w:w="522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1</w:t>
            </w:r>
          </w:p>
        </w:tc>
        <w:tc>
          <w:tcPr>
            <w:tcW w:w="992" w:type="dxa"/>
            <w:gridSpan w:val="2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Е</w:t>
            </w:r>
            <w:r w:rsidRPr="00517576">
              <w:rPr>
                <w:sz w:val="20"/>
              </w:rPr>
              <w:t>в</w:t>
            </w:r>
            <w:r w:rsidRPr="00517576">
              <w:rPr>
                <w:sz w:val="20"/>
              </w:rPr>
              <w:t>ро3, Евро</w:t>
            </w:r>
            <w:proofErr w:type="gramStart"/>
            <w:r w:rsidRPr="00517576">
              <w:rPr>
                <w:sz w:val="20"/>
              </w:rPr>
              <w:t>2</w:t>
            </w:r>
            <w:proofErr w:type="gramEnd"/>
          </w:p>
        </w:tc>
        <w:tc>
          <w:tcPr>
            <w:tcW w:w="1177" w:type="dxa"/>
            <w:gridSpan w:val="2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01.05.1987</w:t>
            </w:r>
          </w:p>
        </w:tc>
        <w:tc>
          <w:tcPr>
            <w:tcW w:w="1071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proofErr w:type="spellStart"/>
            <w:proofErr w:type="gramStart"/>
            <w:r w:rsidRPr="00517576">
              <w:rPr>
                <w:sz w:val="20"/>
              </w:rPr>
              <w:t>Прокоп</w:t>
            </w:r>
            <w:r w:rsidRPr="00517576">
              <w:rPr>
                <w:sz w:val="20"/>
              </w:rPr>
              <w:t>ь</w:t>
            </w:r>
            <w:r w:rsidRPr="00517576">
              <w:rPr>
                <w:sz w:val="20"/>
              </w:rPr>
              <w:t>евское</w:t>
            </w:r>
            <w:proofErr w:type="spellEnd"/>
            <w:r w:rsidRPr="00517576">
              <w:rPr>
                <w:sz w:val="20"/>
              </w:rPr>
              <w:t xml:space="preserve"> ГПАТП КО                                        </w:t>
            </w:r>
            <w:proofErr w:type="gramEnd"/>
          </w:p>
        </w:tc>
        <w:tc>
          <w:tcPr>
            <w:tcW w:w="948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653036, Кем</w:t>
            </w:r>
            <w:r w:rsidRPr="00517576">
              <w:rPr>
                <w:sz w:val="20"/>
              </w:rPr>
              <w:t>е</w:t>
            </w:r>
            <w:r w:rsidRPr="00517576">
              <w:rPr>
                <w:sz w:val="20"/>
              </w:rPr>
              <w:t xml:space="preserve">ровская обл.,        </w:t>
            </w:r>
            <w:proofErr w:type="spellStart"/>
            <w:r w:rsidRPr="00517576">
              <w:rPr>
                <w:sz w:val="20"/>
              </w:rPr>
              <w:t>г</w:t>
            </w:r>
            <w:proofErr w:type="gramStart"/>
            <w:r w:rsidRPr="00517576">
              <w:rPr>
                <w:sz w:val="20"/>
              </w:rPr>
              <w:t>.П</w:t>
            </w:r>
            <w:proofErr w:type="gramEnd"/>
            <w:r w:rsidRPr="00517576">
              <w:rPr>
                <w:sz w:val="20"/>
              </w:rPr>
              <w:t>рокопьевск</w:t>
            </w:r>
            <w:proofErr w:type="spellEnd"/>
            <w:r w:rsidRPr="00517576">
              <w:rPr>
                <w:sz w:val="20"/>
              </w:rPr>
              <w:t xml:space="preserve">, </w:t>
            </w:r>
            <w:proofErr w:type="spellStart"/>
            <w:r w:rsidRPr="00517576">
              <w:rPr>
                <w:sz w:val="20"/>
              </w:rPr>
              <w:t>ул.Союзная</w:t>
            </w:r>
            <w:proofErr w:type="spellEnd"/>
            <w:r w:rsidRPr="00517576">
              <w:rPr>
                <w:sz w:val="20"/>
              </w:rPr>
              <w:t>, д. 61</w:t>
            </w:r>
          </w:p>
        </w:tc>
      </w:tr>
      <w:tr w:rsidR="00517576" w:rsidRPr="00517576" w:rsidTr="00517576">
        <w:trPr>
          <w:trHeight w:val="1560"/>
        </w:trPr>
        <w:tc>
          <w:tcPr>
            <w:tcW w:w="1086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4/3</w:t>
            </w:r>
          </w:p>
        </w:tc>
        <w:tc>
          <w:tcPr>
            <w:tcW w:w="1047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7</w:t>
            </w:r>
          </w:p>
        </w:tc>
        <w:tc>
          <w:tcPr>
            <w:tcW w:w="1058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ПФЗ - Мич</w:t>
            </w:r>
            <w:r w:rsidRPr="00517576">
              <w:rPr>
                <w:sz w:val="20"/>
              </w:rPr>
              <w:t>у</w:t>
            </w:r>
            <w:r w:rsidRPr="00517576">
              <w:rPr>
                <w:sz w:val="20"/>
              </w:rPr>
              <w:t>ринские сады</w:t>
            </w:r>
          </w:p>
        </w:tc>
        <w:tc>
          <w:tcPr>
            <w:tcW w:w="1506" w:type="dxa"/>
            <w:hideMark/>
          </w:tcPr>
          <w:p w:rsidR="00517576" w:rsidRPr="00517576" w:rsidRDefault="00517576" w:rsidP="00517576">
            <w:pPr>
              <w:rPr>
                <w:sz w:val="20"/>
              </w:rPr>
            </w:pPr>
            <w:r w:rsidRPr="00517576">
              <w:rPr>
                <w:sz w:val="20"/>
              </w:rPr>
              <w:t>"ОПТ "Же</w:t>
            </w:r>
            <w:r w:rsidRPr="00517576">
              <w:rPr>
                <w:sz w:val="20"/>
              </w:rPr>
              <w:t>м</w:t>
            </w:r>
            <w:r w:rsidRPr="00517576">
              <w:rPr>
                <w:sz w:val="20"/>
              </w:rPr>
              <w:t>чужина"; "Мичуринские сады -1"; "М</w:t>
            </w:r>
            <w:r w:rsidRPr="00517576">
              <w:rPr>
                <w:sz w:val="20"/>
              </w:rPr>
              <w:t>и</w:t>
            </w:r>
            <w:r w:rsidRPr="00517576">
              <w:rPr>
                <w:sz w:val="20"/>
              </w:rPr>
              <w:t>чуринские сады -2"; "М</w:t>
            </w:r>
            <w:r w:rsidRPr="00517576">
              <w:rPr>
                <w:sz w:val="20"/>
              </w:rPr>
              <w:t>и</w:t>
            </w:r>
            <w:r w:rsidRPr="00517576">
              <w:rPr>
                <w:sz w:val="20"/>
              </w:rPr>
              <w:t>чуринские сады -3"; "М</w:t>
            </w:r>
            <w:r w:rsidRPr="00517576">
              <w:rPr>
                <w:sz w:val="20"/>
              </w:rPr>
              <w:t>и</w:t>
            </w:r>
            <w:r w:rsidRPr="00517576">
              <w:rPr>
                <w:sz w:val="20"/>
              </w:rPr>
              <w:t xml:space="preserve">чуринские </w:t>
            </w:r>
            <w:r w:rsidRPr="00517576">
              <w:rPr>
                <w:sz w:val="20"/>
              </w:rPr>
              <w:lastRenderedPageBreak/>
              <w:t>сады -4"; "М</w:t>
            </w:r>
            <w:r w:rsidRPr="00517576">
              <w:rPr>
                <w:sz w:val="20"/>
              </w:rPr>
              <w:t>и</w:t>
            </w:r>
            <w:r w:rsidRPr="00517576">
              <w:rPr>
                <w:sz w:val="20"/>
              </w:rPr>
              <w:t>чуринские сады -5"; "М</w:t>
            </w:r>
            <w:r w:rsidRPr="00517576">
              <w:rPr>
                <w:sz w:val="20"/>
              </w:rPr>
              <w:t>и</w:t>
            </w:r>
            <w:r w:rsidRPr="00517576">
              <w:rPr>
                <w:sz w:val="20"/>
              </w:rPr>
              <w:t xml:space="preserve">чуринские сады - 6"; "Мичуринские сады -7"; </w:t>
            </w:r>
          </w:p>
        </w:tc>
        <w:tc>
          <w:tcPr>
            <w:tcW w:w="1539" w:type="dxa"/>
            <w:hideMark/>
          </w:tcPr>
          <w:p w:rsidR="00517576" w:rsidRPr="00517576" w:rsidRDefault="00517576" w:rsidP="00517576">
            <w:pPr>
              <w:rPr>
                <w:sz w:val="20"/>
              </w:rPr>
            </w:pPr>
            <w:r w:rsidRPr="00517576">
              <w:rPr>
                <w:sz w:val="20"/>
              </w:rPr>
              <w:lastRenderedPageBreak/>
              <w:t>ул. Гайдара; пр. Строит</w:t>
            </w:r>
            <w:r w:rsidRPr="00517576">
              <w:rPr>
                <w:sz w:val="20"/>
              </w:rPr>
              <w:t>е</w:t>
            </w:r>
            <w:r w:rsidRPr="00517576">
              <w:rPr>
                <w:sz w:val="20"/>
              </w:rPr>
              <w:t>лей; ул. Ро</w:t>
            </w:r>
            <w:r w:rsidRPr="00517576">
              <w:rPr>
                <w:sz w:val="20"/>
              </w:rPr>
              <w:t>ж</w:t>
            </w:r>
            <w:r w:rsidRPr="00517576">
              <w:rPr>
                <w:sz w:val="20"/>
              </w:rPr>
              <w:t>дественская.</w:t>
            </w:r>
          </w:p>
        </w:tc>
        <w:tc>
          <w:tcPr>
            <w:tcW w:w="971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6,3</w:t>
            </w:r>
          </w:p>
        </w:tc>
        <w:tc>
          <w:tcPr>
            <w:tcW w:w="955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"1"</w:t>
            </w:r>
          </w:p>
        </w:tc>
        <w:tc>
          <w:tcPr>
            <w:tcW w:w="785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"3"</w:t>
            </w:r>
          </w:p>
        </w:tc>
        <w:tc>
          <w:tcPr>
            <w:tcW w:w="609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а</w:t>
            </w:r>
            <w:r w:rsidRPr="00517576">
              <w:rPr>
                <w:sz w:val="20"/>
              </w:rPr>
              <w:t>в</w:t>
            </w:r>
            <w:r w:rsidRPr="00517576">
              <w:rPr>
                <w:sz w:val="20"/>
              </w:rPr>
              <w:t>т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бус</w:t>
            </w:r>
          </w:p>
        </w:tc>
        <w:tc>
          <w:tcPr>
            <w:tcW w:w="520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"ОБ",    "Б"</w:t>
            </w:r>
          </w:p>
        </w:tc>
        <w:tc>
          <w:tcPr>
            <w:tcW w:w="522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1</w:t>
            </w:r>
          </w:p>
        </w:tc>
        <w:tc>
          <w:tcPr>
            <w:tcW w:w="992" w:type="dxa"/>
            <w:gridSpan w:val="2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Е</w:t>
            </w:r>
            <w:r w:rsidRPr="00517576">
              <w:rPr>
                <w:sz w:val="20"/>
              </w:rPr>
              <w:t>в</w:t>
            </w:r>
            <w:r w:rsidRPr="00517576">
              <w:rPr>
                <w:sz w:val="20"/>
              </w:rPr>
              <w:t>ро3, Евро</w:t>
            </w:r>
            <w:proofErr w:type="gramStart"/>
            <w:r w:rsidRPr="00517576">
              <w:rPr>
                <w:sz w:val="20"/>
              </w:rPr>
              <w:t>2</w:t>
            </w:r>
            <w:proofErr w:type="gramEnd"/>
          </w:p>
        </w:tc>
        <w:tc>
          <w:tcPr>
            <w:tcW w:w="1177" w:type="dxa"/>
            <w:gridSpan w:val="2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01.05.1987</w:t>
            </w:r>
          </w:p>
        </w:tc>
        <w:tc>
          <w:tcPr>
            <w:tcW w:w="1071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proofErr w:type="spellStart"/>
            <w:proofErr w:type="gramStart"/>
            <w:r w:rsidRPr="00517576">
              <w:rPr>
                <w:sz w:val="20"/>
              </w:rPr>
              <w:t>Прокоп</w:t>
            </w:r>
            <w:r w:rsidRPr="00517576">
              <w:rPr>
                <w:sz w:val="20"/>
              </w:rPr>
              <w:t>ь</w:t>
            </w:r>
            <w:r w:rsidRPr="00517576">
              <w:rPr>
                <w:sz w:val="20"/>
              </w:rPr>
              <w:t>евское</w:t>
            </w:r>
            <w:proofErr w:type="spellEnd"/>
            <w:r w:rsidRPr="00517576">
              <w:rPr>
                <w:sz w:val="20"/>
              </w:rPr>
              <w:t xml:space="preserve"> ГПАТП КО                                        </w:t>
            </w:r>
            <w:proofErr w:type="gramEnd"/>
          </w:p>
        </w:tc>
        <w:tc>
          <w:tcPr>
            <w:tcW w:w="948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653036, Кем</w:t>
            </w:r>
            <w:r w:rsidRPr="00517576">
              <w:rPr>
                <w:sz w:val="20"/>
              </w:rPr>
              <w:t>е</w:t>
            </w:r>
            <w:r w:rsidRPr="00517576">
              <w:rPr>
                <w:sz w:val="20"/>
              </w:rPr>
              <w:t xml:space="preserve">ровская обл.,        </w:t>
            </w:r>
            <w:proofErr w:type="spellStart"/>
            <w:r w:rsidRPr="00517576">
              <w:rPr>
                <w:sz w:val="20"/>
              </w:rPr>
              <w:t>г</w:t>
            </w:r>
            <w:proofErr w:type="gramStart"/>
            <w:r w:rsidRPr="00517576">
              <w:rPr>
                <w:sz w:val="20"/>
              </w:rPr>
              <w:t>.П</w:t>
            </w:r>
            <w:proofErr w:type="gramEnd"/>
            <w:r w:rsidRPr="00517576">
              <w:rPr>
                <w:sz w:val="20"/>
              </w:rPr>
              <w:t>рокопьевск</w:t>
            </w:r>
            <w:proofErr w:type="spellEnd"/>
            <w:r w:rsidRPr="00517576">
              <w:rPr>
                <w:sz w:val="20"/>
              </w:rPr>
              <w:t xml:space="preserve">, </w:t>
            </w:r>
            <w:proofErr w:type="spellStart"/>
            <w:r w:rsidRPr="00517576">
              <w:rPr>
                <w:sz w:val="20"/>
              </w:rPr>
              <w:t>ул.Союзная</w:t>
            </w:r>
            <w:proofErr w:type="spellEnd"/>
            <w:r w:rsidRPr="00517576">
              <w:rPr>
                <w:sz w:val="20"/>
              </w:rPr>
              <w:t>, д. 61</w:t>
            </w:r>
          </w:p>
        </w:tc>
      </w:tr>
      <w:tr w:rsidR="00517576" w:rsidRPr="00517576" w:rsidTr="00517576">
        <w:trPr>
          <w:trHeight w:val="2610"/>
        </w:trPr>
        <w:tc>
          <w:tcPr>
            <w:tcW w:w="1086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lastRenderedPageBreak/>
              <w:t>5</w:t>
            </w:r>
          </w:p>
        </w:tc>
        <w:tc>
          <w:tcPr>
            <w:tcW w:w="1047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7а</w:t>
            </w:r>
          </w:p>
        </w:tc>
        <w:tc>
          <w:tcPr>
            <w:tcW w:w="1058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Дом в</w:t>
            </w:r>
            <w:r w:rsidRPr="00517576">
              <w:rPr>
                <w:sz w:val="20"/>
              </w:rPr>
              <w:t>е</w:t>
            </w:r>
            <w:r w:rsidRPr="00517576">
              <w:rPr>
                <w:sz w:val="20"/>
              </w:rPr>
              <w:t>теранов - Мич</w:t>
            </w:r>
            <w:r w:rsidRPr="00517576">
              <w:rPr>
                <w:sz w:val="20"/>
              </w:rPr>
              <w:t>у</w:t>
            </w:r>
            <w:r w:rsidRPr="00517576">
              <w:rPr>
                <w:sz w:val="20"/>
              </w:rPr>
              <w:t>ринские сады</w:t>
            </w:r>
          </w:p>
        </w:tc>
        <w:tc>
          <w:tcPr>
            <w:tcW w:w="1506" w:type="dxa"/>
            <w:hideMark/>
          </w:tcPr>
          <w:p w:rsidR="00517576" w:rsidRPr="00517576" w:rsidRDefault="00517576" w:rsidP="00517576">
            <w:pPr>
              <w:rPr>
                <w:sz w:val="20"/>
              </w:rPr>
            </w:pPr>
            <w:proofErr w:type="gramStart"/>
            <w:r w:rsidRPr="00517576">
              <w:rPr>
                <w:sz w:val="20"/>
              </w:rPr>
              <w:t>"10 микрора</w:t>
            </w:r>
            <w:r w:rsidRPr="00517576">
              <w:rPr>
                <w:sz w:val="20"/>
              </w:rPr>
              <w:t>й</w:t>
            </w:r>
            <w:r w:rsidRPr="00517576">
              <w:rPr>
                <w:sz w:val="20"/>
              </w:rPr>
              <w:t>он"; "8 микр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район"; "ТЦ Лента", "Г</w:t>
            </w:r>
            <w:r w:rsidRPr="00517576">
              <w:rPr>
                <w:sz w:val="20"/>
              </w:rPr>
              <w:t>у</w:t>
            </w:r>
            <w:r w:rsidRPr="00517576">
              <w:rPr>
                <w:sz w:val="20"/>
              </w:rPr>
              <w:t>бернский р</w:t>
            </w:r>
            <w:r w:rsidRPr="00517576">
              <w:rPr>
                <w:sz w:val="20"/>
              </w:rPr>
              <w:t>ы</w:t>
            </w:r>
            <w:r w:rsidRPr="00517576">
              <w:rPr>
                <w:sz w:val="20"/>
              </w:rPr>
              <w:t>нок" "магазин "Эверест"; "Аптека №230"; "Ст</w:t>
            </w:r>
            <w:r w:rsidRPr="00517576">
              <w:rPr>
                <w:sz w:val="20"/>
              </w:rPr>
              <w:t>а</w:t>
            </w:r>
            <w:r w:rsidRPr="00517576">
              <w:rPr>
                <w:sz w:val="20"/>
              </w:rPr>
              <w:t>рый замок"; "Рынок"; "ОПТ "Же</w:t>
            </w:r>
            <w:r w:rsidRPr="00517576">
              <w:rPr>
                <w:sz w:val="20"/>
              </w:rPr>
              <w:t>м</w:t>
            </w:r>
            <w:r w:rsidRPr="00517576">
              <w:rPr>
                <w:sz w:val="20"/>
              </w:rPr>
              <w:t>чужина"; "Мичуринские сады -1"; "М</w:t>
            </w:r>
            <w:r w:rsidRPr="00517576">
              <w:rPr>
                <w:sz w:val="20"/>
              </w:rPr>
              <w:t>и</w:t>
            </w:r>
            <w:r w:rsidRPr="00517576">
              <w:rPr>
                <w:sz w:val="20"/>
              </w:rPr>
              <w:t>чуринские сады -2"; "М</w:t>
            </w:r>
            <w:r w:rsidRPr="00517576">
              <w:rPr>
                <w:sz w:val="20"/>
              </w:rPr>
              <w:t>и</w:t>
            </w:r>
            <w:r w:rsidRPr="00517576">
              <w:rPr>
                <w:sz w:val="20"/>
              </w:rPr>
              <w:t>чуринские сады -3"; "М</w:t>
            </w:r>
            <w:r w:rsidRPr="00517576">
              <w:rPr>
                <w:sz w:val="20"/>
              </w:rPr>
              <w:t>и</w:t>
            </w:r>
            <w:r w:rsidRPr="00517576">
              <w:rPr>
                <w:sz w:val="20"/>
              </w:rPr>
              <w:t>чуринские сады -4"; "М</w:t>
            </w:r>
            <w:r w:rsidRPr="00517576">
              <w:rPr>
                <w:sz w:val="20"/>
              </w:rPr>
              <w:t>и</w:t>
            </w:r>
            <w:r w:rsidRPr="00517576">
              <w:rPr>
                <w:sz w:val="20"/>
              </w:rPr>
              <w:t>чуринские сады -5"; "М</w:t>
            </w:r>
            <w:r w:rsidRPr="00517576">
              <w:rPr>
                <w:sz w:val="20"/>
              </w:rPr>
              <w:t>и</w:t>
            </w:r>
            <w:r w:rsidRPr="00517576">
              <w:rPr>
                <w:sz w:val="20"/>
              </w:rPr>
              <w:t xml:space="preserve">чуринские сады - 6"; "Мичуринские сады -7" </w:t>
            </w:r>
            <w:proofErr w:type="gramEnd"/>
          </w:p>
        </w:tc>
        <w:tc>
          <w:tcPr>
            <w:tcW w:w="1539" w:type="dxa"/>
            <w:hideMark/>
          </w:tcPr>
          <w:p w:rsidR="00517576" w:rsidRPr="00517576" w:rsidRDefault="00517576" w:rsidP="00517576">
            <w:pPr>
              <w:rPr>
                <w:sz w:val="20"/>
              </w:rPr>
            </w:pPr>
            <w:proofErr w:type="spellStart"/>
            <w:proofErr w:type="gramStart"/>
            <w:r w:rsidRPr="00517576">
              <w:rPr>
                <w:sz w:val="20"/>
              </w:rPr>
              <w:t>ул</w:t>
            </w:r>
            <w:proofErr w:type="spellEnd"/>
            <w:proofErr w:type="gramEnd"/>
            <w:r w:rsidRPr="00517576">
              <w:rPr>
                <w:sz w:val="20"/>
              </w:rPr>
              <w:t xml:space="preserve"> 10 микр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район; пр. Строителей; ул. Рожд</w:t>
            </w:r>
            <w:r w:rsidRPr="00517576">
              <w:rPr>
                <w:sz w:val="20"/>
              </w:rPr>
              <w:t>е</w:t>
            </w:r>
            <w:r w:rsidRPr="00517576">
              <w:rPr>
                <w:sz w:val="20"/>
              </w:rPr>
              <w:t>ственская.</w:t>
            </w:r>
          </w:p>
        </w:tc>
        <w:tc>
          <w:tcPr>
            <w:tcW w:w="971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9,0</w:t>
            </w:r>
          </w:p>
        </w:tc>
        <w:tc>
          <w:tcPr>
            <w:tcW w:w="955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"1"</w:t>
            </w:r>
          </w:p>
        </w:tc>
        <w:tc>
          <w:tcPr>
            <w:tcW w:w="785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"3"</w:t>
            </w:r>
          </w:p>
        </w:tc>
        <w:tc>
          <w:tcPr>
            <w:tcW w:w="609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а</w:t>
            </w:r>
            <w:r w:rsidRPr="00517576">
              <w:rPr>
                <w:sz w:val="20"/>
              </w:rPr>
              <w:t>в</w:t>
            </w:r>
            <w:r w:rsidRPr="00517576">
              <w:rPr>
                <w:sz w:val="20"/>
              </w:rPr>
              <w:t>т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бус</w:t>
            </w:r>
          </w:p>
        </w:tc>
        <w:tc>
          <w:tcPr>
            <w:tcW w:w="520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"Б"</w:t>
            </w:r>
          </w:p>
        </w:tc>
        <w:tc>
          <w:tcPr>
            <w:tcW w:w="522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1</w:t>
            </w:r>
          </w:p>
        </w:tc>
        <w:tc>
          <w:tcPr>
            <w:tcW w:w="992" w:type="dxa"/>
            <w:gridSpan w:val="2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Евро</w:t>
            </w:r>
            <w:proofErr w:type="gramStart"/>
            <w:r w:rsidRPr="00517576">
              <w:rPr>
                <w:sz w:val="20"/>
              </w:rPr>
              <w:t>1</w:t>
            </w:r>
            <w:proofErr w:type="gramEnd"/>
            <w:r w:rsidRPr="00517576">
              <w:rPr>
                <w:sz w:val="20"/>
              </w:rPr>
              <w:t>, Е</w:t>
            </w:r>
            <w:r w:rsidRPr="00517576">
              <w:rPr>
                <w:sz w:val="20"/>
              </w:rPr>
              <w:t>в</w:t>
            </w:r>
            <w:r w:rsidRPr="00517576">
              <w:rPr>
                <w:sz w:val="20"/>
              </w:rPr>
              <w:t>ро2, Евро3</w:t>
            </w:r>
          </w:p>
        </w:tc>
        <w:tc>
          <w:tcPr>
            <w:tcW w:w="1177" w:type="dxa"/>
            <w:gridSpan w:val="2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01.05.1997</w:t>
            </w:r>
          </w:p>
        </w:tc>
        <w:tc>
          <w:tcPr>
            <w:tcW w:w="1071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proofErr w:type="spellStart"/>
            <w:proofErr w:type="gramStart"/>
            <w:r w:rsidRPr="00517576">
              <w:rPr>
                <w:sz w:val="20"/>
              </w:rPr>
              <w:t>Прокоп</w:t>
            </w:r>
            <w:r w:rsidRPr="00517576">
              <w:rPr>
                <w:sz w:val="20"/>
              </w:rPr>
              <w:t>ь</w:t>
            </w:r>
            <w:r w:rsidRPr="00517576">
              <w:rPr>
                <w:sz w:val="20"/>
              </w:rPr>
              <w:t>евское</w:t>
            </w:r>
            <w:proofErr w:type="spellEnd"/>
            <w:r w:rsidRPr="00517576">
              <w:rPr>
                <w:sz w:val="20"/>
              </w:rPr>
              <w:t xml:space="preserve"> ГПАТП КО                                        </w:t>
            </w:r>
            <w:proofErr w:type="gramEnd"/>
          </w:p>
        </w:tc>
        <w:tc>
          <w:tcPr>
            <w:tcW w:w="948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653036, Кем</w:t>
            </w:r>
            <w:r w:rsidRPr="00517576">
              <w:rPr>
                <w:sz w:val="20"/>
              </w:rPr>
              <w:t>е</w:t>
            </w:r>
            <w:r w:rsidRPr="00517576">
              <w:rPr>
                <w:sz w:val="20"/>
              </w:rPr>
              <w:t xml:space="preserve">ровская обл.,        </w:t>
            </w:r>
            <w:proofErr w:type="spellStart"/>
            <w:r w:rsidRPr="00517576">
              <w:rPr>
                <w:sz w:val="20"/>
              </w:rPr>
              <w:t>г</w:t>
            </w:r>
            <w:proofErr w:type="gramStart"/>
            <w:r w:rsidRPr="00517576">
              <w:rPr>
                <w:sz w:val="20"/>
              </w:rPr>
              <w:t>.П</w:t>
            </w:r>
            <w:proofErr w:type="gramEnd"/>
            <w:r w:rsidRPr="00517576">
              <w:rPr>
                <w:sz w:val="20"/>
              </w:rPr>
              <w:t>рокопьевск</w:t>
            </w:r>
            <w:proofErr w:type="spellEnd"/>
            <w:r w:rsidRPr="00517576">
              <w:rPr>
                <w:sz w:val="20"/>
              </w:rPr>
              <w:t xml:space="preserve">, </w:t>
            </w:r>
            <w:proofErr w:type="spellStart"/>
            <w:r w:rsidRPr="00517576">
              <w:rPr>
                <w:sz w:val="20"/>
              </w:rPr>
              <w:t>ул.Союзная</w:t>
            </w:r>
            <w:proofErr w:type="spellEnd"/>
            <w:r w:rsidRPr="00517576">
              <w:rPr>
                <w:sz w:val="20"/>
              </w:rPr>
              <w:t>, д. 61</w:t>
            </w:r>
          </w:p>
        </w:tc>
      </w:tr>
      <w:tr w:rsidR="00517576" w:rsidRPr="00517576" w:rsidTr="00517576">
        <w:trPr>
          <w:trHeight w:val="1305"/>
        </w:trPr>
        <w:tc>
          <w:tcPr>
            <w:tcW w:w="1086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6/1</w:t>
            </w:r>
          </w:p>
        </w:tc>
        <w:tc>
          <w:tcPr>
            <w:tcW w:w="1047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8</w:t>
            </w:r>
          </w:p>
        </w:tc>
        <w:tc>
          <w:tcPr>
            <w:tcW w:w="1058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ДК ПЗША - мичури</w:t>
            </w:r>
            <w:r w:rsidRPr="00517576">
              <w:rPr>
                <w:sz w:val="20"/>
              </w:rPr>
              <w:t>н</w:t>
            </w:r>
            <w:r w:rsidRPr="00517576">
              <w:rPr>
                <w:sz w:val="20"/>
              </w:rPr>
              <w:t>ские с</w:t>
            </w:r>
            <w:r w:rsidRPr="00517576">
              <w:rPr>
                <w:sz w:val="20"/>
              </w:rPr>
              <w:t>а</w:t>
            </w:r>
            <w:r w:rsidRPr="00517576">
              <w:rPr>
                <w:sz w:val="20"/>
              </w:rPr>
              <w:t>д</w:t>
            </w:r>
            <w:proofErr w:type="gramStart"/>
            <w:r w:rsidRPr="00517576">
              <w:rPr>
                <w:sz w:val="20"/>
              </w:rPr>
              <w:t>ы(</w:t>
            </w:r>
            <w:proofErr w:type="gramEnd"/>
            <w:r w:rsidRPr="00517576">
              <w:rPr>
                <w:sz w:val="20"/>
              </w:rPr>
              <w:t>сектор) - К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опер</w:t>
            </w:r>
            <w:r w:rsidRPr="00517576">
              <w:rPr>
                <w:sz w:val="20"/>
              </w:rPr>
              <w:t>а</w:t>
            </w:r>
            <w:r w:rsidRPr="00517576">
              <w:rPr>
                <w:sz w:val="20"/>
              </w:rPr>
              <w:lastRenderedPageBreak/>
              <w:t>тивное кладбище</w:t>
            </w:r>
          </w:p>
        </w:tc>
        <w:tc>
          <w:tcPr>
            <w:tcW w:w="1506" w:type="dxa"/>
            <w:hideMark/>
          </w:tcPr>
          <w:p w:rsidR="00517576" w:rsidRPr="00517576" w:rsidRDefault="00517576" w:rsidP="00517576">
            <w:pPr>
              <w:rPr>
                <w:sz w:val="20"/>
              </w:rPr>
            </w:pPr>
            <w:r w:rsidRPr="00517576">
              <w:rPr>
                <w:sz w:val="20"/>
              </w:rPr>
              <w:lastRenderedPageBreak/>
              <w:t>"</w:t>
            </w:r>
            <w:proofErr w:type="spellStart"/>
            <w:r w:rsidRPr="00517576">
              <w:rPr>
                <w:sz w:val="20"/>
              </w:rPr>
              <w:t>Кирзавод</w:t>
            </w:r>
            <w:proofErr w:type="spellEnd"/>
            <w:r w:rsidRPr="00517576">
              <w:rPr>
                <w:sz w:val="20"/>
              </w:rPr>
              <w:t>"; "Ваничева гора"; "Пер</w:t>
            </w:r>
            <w:r w:rsidRPr="00517576">
              <w:rPr>
                <w:sz w:val="20"/>
              </w:rPr>
              <w:t>е</w:t>
            </w:r>
            <w:r w:rsidRPr="00517576">
              <w:rPr>
                <w:sz w:val="20"/>
              </w:rPr>
              <w:t xml:space="preserve">кресток"; "Мичуринские сады (1сектор)"; </w:t>
            </w:r>
            <w:r w:rsidRPr="00517576">
              <w:rPr>
                <w:sz w:val="20"/>
              </w:rPr>
              <w:lastRenderedPageBreak/>
              <w:t>"Мичуринские сады (2сектор)"; "Автодром"; "Мичуринские сады"</w:t>
            </w:r>
          </w:p>
        </w:tc>
        <w:tc>
          <w:tcPr>
            <w:tcW w:w="1539" w:type="dxa"/>
            <w:hideMark/>
          </w:tcPr>
          <w:p w:rsidR="00517576" w:rsidRPr="00517576" w:rsidRDefault="00517576" w:rsidP="00517576">
            <w:pPr>
              <w:rPr>
                <w:sz w:val="20"/>
              </w:rPr>
            </w:pPr>
            <w:r w:rsidRPr="00517576">
              <w:rPr>
                <w:sz w:val="20"/>
              </w:rPr>
              <w:lastRenderedPageBreak/>
              <w:t>переулок З</w:t>
            </w:r>
            <w:r w:rsidRPr="00517576">
              <w:rPr>
                <w:sz w:val="20"/>
              </w:rPr>
              <w:t>а</w:t>
            </w:r>
            <w:r w:rsidRPr="00517576">
              <w:rPr>
                <w:sz w:val="20"/>
              </w:rPr>
              <w:t xml:space="preserve">водской; ул. </w:t>
            </w:r>
            <w:proofErr w:type="gramStart"/>
            <w:r w:rsidRPr="00517576">
              <w:rPr>
                <w:sz w:val="20"/>
              </w:rPr>
              <w:t>Активная</w:t>
            </w:r>
            <w:proofErr w:type="gramEnd"/>
            <w:r w:rsidRPr="00517576">
              <w:rPr>
                <w:sz w:val="20"/>
              </w:rPr>
              <w:t xml:space="preserve">; ул. </w:t>
            </w:r>
            <w:proofErr w:type="spellStart"/>
            <w:r w:rsidRPr="00517576">
              <w:rPr>
                <w:sz w:val="20"/>
              </w:rPr>
              <w:t>Игарская</w:t>
            </w:r>
            <w:proofErr w:type="spellEnd"/>
            <w:r w:rsidRPr="00517576">
              <w:rPr>
                <w:sz w:val="20"/>
              </w:rPr>
              <w:t>; ул. Запасная</w:t>
            </w:r>
          </w:p>
        </w:tc>
        <w:tc>
          <w:tcPr>
            <w:tcW w:w="971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4,5</w:t>
            </w:r>
          </w:p>
        </w:tc>
        <w:tc>
          <w:tcPr>
            <w:tcW w:w="955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"1"</w:t>
            </w:r>
          </w:p>
        </w:tc>
        <w:tc>
          <w:tcPr>
            <w:tcW w:w="785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"3"</w:t>
            </w:r>
          </w:p>
        </w:tc>
        <w:tc>
          <w:tcPr>
            <w:tcW w:w="609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а</w:t>
            </w:r>
            <w:r w:rsidRPr="00517576">
              <w:rPr>
                <w:sz w:val="20"/>
              </w:rPr>
              <w:t>в</w:t>
            </w:r>
            <w:r w:rsidRPr="00517576">
              <w:rPr>
                <w:sz w:val="20"/>
              </w:rPr>
              <w:t>т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бус</w:t>
            </w:r>
          </w:p>
        </w:tc>
        <w:tc>
          <w:tcPr>
            <w:tcW w:w="520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"М",    "С"</w:t>
            </w:r>
          </w:p>
        </w:tc>
        <w:tc>
          <w:tcPr>
            <w:tcW w:w="522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1</w:t>
            </w:r>
          </w:p>
        </w:tc>
        <w:tc>
          <w:tcPr>
            <w:tcW w:w="992" w:type="dxa"/>
            <w:gridSpan w:val="2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Е</w:t>
            </w:r>
            <w:r w:rsidRPr="00517576">
              <w:rPr>
                <w:sz w:val="20"/>
              </w:rPr>
              <w:t>в</w:t>
            </w:r>
            <w:r w:rsidRPr="00517576">
              <w:rPr>
                <w:sz w:val="20"/>
              </w:rPr>
              <w:t>ро</w:t>
            </w:r>
            <w:proofErr w:type="gramStart"/>
            <w:r w:rsidRPr="00517576">
              <w:rPr>
                <w:sz w:val="20"/>
              </w:rPr>
              <w:t>1</w:t>
            </w:r>
            <w:proofErr w:type="gramEnd"/>
            <w:r w:rsidRPr="00517576">
              <w:rPr>
                <w:sz w:val="20"/>
              </w:rPr>
              <w:t>, Евро2</w:t>
            </w:r>
          </w:p>
        </w:tc>
        <w:tc>
          <w:tcPr>
            <w:tcW w:w="1177" w:type="dxa"/>
            <w:gridSpan w:val="2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25.05.1988</w:t>
            </w:r>
          </w:p>
        </w:tc>
        <w:tc>
          <w:tcPr>
            <w:tcW w:w="1071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proofErr w:type="spellStart"/>
            <w:proofErr w:type="gramStart"/>
            <w:r w:rsidRPr="00517576">
              <w:rPr>
                <w:sz w:val="20"/>
              </w:rPr>
              <w:t>Прокоп</w:t>
            </w:r>
            <w:r w:rsidRPr="00517576">
              <w:rPr>
                <w:sz w:val="20"/>
              </w:rPr>
              <w:t>ь</w:t>
            </w:r>
            <w:r w:rsidRPr="00517576">
              <w:rPr>
                <w:sz w:val="20"/>
              </w:rPr>
              <w:t>евское</w:t>
            </w:r>
            <w:proofErr w:type="spellEnd"/>
            <w:r w:rsidRPr="00517576">
              <w:rPr>
                <w:sz w:val="20"/>
              </w:rPr>
              <w:t xml:space="preserve"> ГПАТП КО                                        </w:t>
            </w:r>
            <w:proofErr w:type="gramEnd"/>
          </w:p>
        </w:tc>
        <w:tc>
          <w:tcPr>
            <w:tcW w:w="948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653036, Кем</w:t>
            </w:r>
            <w:r w:rsidRPr="00517576">
              <w:rPr>
                <w:sz w:val="20"/>
              </w:rPr>
              <w:t>е</w:t>
            </w:r>
            <w:r w:rsidRPr="00517576">
              <w:rPr>
                <w:sz w:val="20"/>
              </w:rPr>
              <w:t xml:space="preserve">ровская обл.,        </w:t>
            </w:r>
            <w:proofErr w:type="spellStart"/>
            <w:r w:rsidRPr="00517576">
              <w:rPr>
                <w:sz w:val="20"/>
              </w:rPr>
              <w:t>г</w:t>
            </w:r>
            <w:proofErr w:type="gramStart"/>
            <w:r w:rsidRPr="00517576">
              <w:rPr>
                <w:sz w:val="20"/>
              </w:rPr>
              <w:t>.П</w:t>
            </w:r>
            <w:proofErr w:type="gramEnd"/>
            <w:r w:rsidRPr="00517576">
              <w:rPr>
                <w:sz w:val="20"/>
              </w:rPr>
              <w:t>рокопьевск</w:t>
            </w:r>
            <w:proofErr w:type="spellEnd"/>
            <w:r w:rsidRPr="00517576">
              <w:rPr>
                <w:sz w:val="20"/>
              </w:rPr>
              <w:t xml:space="preserve">, </w:t>
            </w:r>
            <w:proofErr w:type="spellStart"/>
            <w:r w:rsidRPr="00517576">
              <w:rPr>
                <w:sz w:val="20"/>
              </w:rPr>
              <w:t>ул.Союз</w:t>
            </w:r>
            <w:r w:rsidRPr="00517576">
              <w:rPr>
                <w:sz w:val="20"/>
              </w:rPr>
              <w:lastRenderedPageBreak/>
              <w:t>ная</w:t>
            </w:r>
            <w:proofErr w:type="spellEnd"/>
            <w:r w:rsidRPr="00517576">
              <w:rPr>
                <w:sz w:val="20"/>
              </w:rPr>
              <w:t>, д. 61</w:t>
            </w:r>
          </w:p>
        </w:tc>
      </w:tr>
      <w:tr w:rsidR="00517576" w:rsidRPr="00517576" w:rsidTr="00517576">
        <w:trPr>
          <w:trHeight w:val="1305"/>
        </w:trPr>
        <w:tc>
          <w:tcPr>
            <w:tcW w:w="1086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lastRenderedPageBreak/>
              <w:t>6/2</w:t>
            </w:r>
          </w:p>
        </w:tc>
        <w:tc>
          <w:tcPr>
            <w:tcW w:w="1047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8</w:t>
            </w:r>
          </w:p>
        </w:tc>
        <w:tc>
          <w:tcPr>
            <w:tcW w:w="1058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ДК ПЗША - мичури</w:t>
            </w:r>
            <w:r w:rsidRPr="00517576">
              <w:rPr>
                <w:sz w:val="20"/>
              </w:rPr>
              <w:t>н</w:t>
            </w:r>
            <w:r w:rsidRPr="00517576">
              <w:rPr>
                <w:sz w:val="20"/>
              </w:rPr>
              <w:t>ские с</w:t>
            </w:r>
            <w:r w:rsidRPr="00517576">
              <w:rPr>
                <w:sz w:val="20"/>
              </w:rPr>
              <w:t>а</w:t>
            </w:r>
            <w:r w:rsidRPr="00517576">
              <w:rPr>
                <w:sz w:val="20"/>
              </w:rPr>
              <w:t>д</w:t>
            </w:r>
            <w:proofErr w:type="gramStart"/>
            <w:r w:rsidRPr="00517576">
              <w:rPr>
                <w:sz w:val="20"/>
              </w:rPr>
              <w:t>ы(</w:t>
            </w:r>
            <w:proofErr w:type="gramEnd"/>
            <w:r w:rsidRPr="00517576">
              <w:rPr>
                <w:sz w:val="20"/>
              </w:rPr>
              <w:t>сектор) - К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опер</w:t>
            </w:r>
            <w:r w:rsidRPr="00517576">
              <w:rPr>
                <w:sz w:val="20"/>
              </w:rPr>
              <w:t>а</w:t>
            </w:r>
            <w:r w:rsidRPr="00517576">
              <w:rPr>
                <w:sz w:val="20"/>
              </w:rPr>
              <w:t>тивное кладбище</w:t>
            </w:r>
          </w:p>
        </w:tc>
        <w:tc>
          <w:tcPr>
            <w:tcW w:w="1506" w:type="dxa"/>
            <w:hideMark/>
          </w:tcPr>
          <w:p w:rsidR="00517576" w:rsidRPr="00517576" w:rsidRDefault="00517576" w:rsidP="00517576">
            <w:pPr>
              <w:rPr>
                <w:sz w:val="20"/>
              </w:rPr>
            </w:pPr>
            <w:r w:rsidRPr="00517576">
              <w:rPr>
                <w:sz w:val="20"/>
              </w:rPr>
              <w:t>"</w:t>
            </w:r>
            <w:proofErr w:type="spellStart"/>
            <w:r w:rsidRPr="00517576">
              <w:rPr>
                <w:sz w:val="20"/>
              </w:rPr>
              <w:t>Кирзавод</w:t>
            </w:r>
            <w:proofErr w:type="spellEnd"/>
            <w:r w:rsidRPr="00517576">
              <w:rPr>
                <w:sz w:val="20"/>
              </w:rPr>
              <w:t>"; "Ваничева гора"; "Пер</w:t>
            </w:r>
            <w:r w:rsidRPr="00517576">
              <w:rPr>
                <w:sz w:val="20"/>
              </w:rPr>
              <w:t>е</w:t>
            </w:r>
            <w:r w:rsidRPr="00517576">
              <w:rPr>
                <w:sz w:val="20"/>
              </w:rPr>
              <w:t>кресток"; "Мичуринские сады (1сектор)"; "Мичуринские сады (2сектор)"; "Автодром"; "Мичуринские сады"</w:t>
            </w:r>
          </w:p>
        </w:tc>
        <w:tc>
          <w:tcPr>
            <w:tcW w:w="1539" w:type="dxa"/>
            <w:hideMark/>
          </w:tcPr>
          <w:p w:rsidR="00517576" w:rsidRPr="00517576" w:rsidRDefault="00517576" w:rsidP="00517576">
            <w:pPr>
              <w:rPr>
                <w:sz w:val="20"/>
              </w:rPr>
            </w:pPr>
            <w:r w:rsidRPr="00517576">
              <w:rPr>
                <w:sz w:val="20"/>
              </w:rPr>
              <w:t>переулок З</w:t>
            </w:r>
            <w:r w:rsidRPr="00517576">
              <w:rPr>
                <w:sz w:val="20"/>
              </w:rPr>
              <w:t>а</w:t>
            </w:r>
            <w:r w:rsidRPr="00517576">
              <w:rPr>
                <w:sz w:val="20"/>
              </w:rPr>
              <w:t xml:space="preserve">водской; ул. </w:t>
            </w:r>
            <w:proofErr w:type="gramStart"/>
            <w:r w:rsidRPr="00517576">
              <w:rPr>
                <w:sz w:val="20"/>
              </w:rPr>
              <w:t>Активная</w:t>
            </w:r>
            <w:proofErr w:type="gramEnd"/>
            <w:r w:rsidRPr="00517576">
              <w:rPr>
                <w:sz w:val="20"/>
              </w:rPr>
              <w:t xml:space="preserve">; ул. </w:t>
            </w:r>
            <w:proofErr w:type="spellStart"/>
            <w:r w:rsidRPr="00517576">
              <w:rPr>
                <w:sz w:val="20"/>
              </w:rPr>
              <w:t>Игарская</w:t>
            </w:r>
            <w:proofErr w:type="spellEnd"/>
            <w:r w:rsidRPr="00517576">
              <w:rPr>
                <w:sz w:val="20"/>
              </w:rPr>
              <w:t>; ул. Запасная</w:t>
            </w:r>
          </w:p>
        </w:tc>
        <w:tc>
          <w:tcPr>
            <w:tcW w:w="971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4,5</w:t>
            </w:r>
          </w:p>
        </w:tc>
        <w:tc>
          <w:tcPr>
            <w:tcW w:w="955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"1"</w:t>
            </w:r>
          </w:p>
        </w:tc>
        <w:tc>
          <w:tcPr>
            <w:tcW w:w="785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"3"</w:t>
            </w:r>
          </w:p>
        </w:tc>
        <w:tc>
          <w:tcPr>
            <w:tcW w:w="609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а</w:t>
            </w:r>
            <w:r w:rsidRPr="00517576">
              <w:rPr>
                <w:sz w:val="20"/>
              </w:rPr>
              <w:t>в</w:t>
            </w:r>
            <w:r w:rsidRPr="00517576">
              <w:rPr>
                <w:sz w:val="20"/>
              </w:rPr>
              <w:t>т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бус</w:t>
            </w:r>
          </w:p>
        </w:tc>
        <w:tc>
          <w:tcPr>
            <w:tcW w:w="520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"М",    "С"</w:t>
            </w:r>
          </w:p>
        </w:tc>
        <w:tc>
          <w:tcPr>
            <w:tcW w:w="522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1</w:t>
            </w:r>
          </w:p>
        </w:tc>
        <w:tc>
          <w:tcPr>
            <w:tcW w:w="992" w:type="dxa"/>
            <w:gridSpan w:val="2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Е</w:t>
            </w:r>
            <w:r w:rsidRPr="00517576">
              <w:rPr>
                <w:sz w:val="20"/>
              </w:rPr>
              <w:t>в</w:t>
            </w:r>
            <w:r w:rsidRPr="00517576">
              <w:rPr>
                <w:sz w:val="20"/>
              </w:rPr>
              <w:t>ро</w:t>
            </w:r>
            <w:proofErr w:type="gramStart"/>
            <w:r w:rsidRPr="00517576">
              <w:rPr>
                <w:sz w:val="20"/>
              </w:rPr>
              <w:t>1</w:t>
            </w:r>
            <w:proofErr w:type="gramEnd"/>
            <w:r w:rsidRPr="00517576">
              <w:rPr>
                <w:sz w:val="20"/>
              </w:rPr>
              <w:t>, Евро2</w:t>
            </w:r>
          </w:p>
        </w:tc>
        <w:tc>
          <w:tcPr>
            <w:tcW w:w="1177" w:type="dxa"/>
            <w:gridSpan w:val="2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25.05.1988</w:t>
            </w:r>
          </w:p>
        </w:tc>
        <w:tc>
          <w:tcPr>
            <w:tcW w:w="1071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proofErr w:type="spellStart"/>
            <w:proofErr w:type="gramStart"/>
            <w:r w:rsidRPr="00517576">
              <w:rPr>
                <w:sz w:val="20"/>
              </w:rPr>
              <w:t>Прокоп</w:t>
            </w:r>
            <w:r w:rsidRPr="00517576">
              <w:rPr>
                <w:sz w:val="20"/>
              </w:rPr>
              <w:t>ь</w:t>
            </w:r>
            <w:r w:rsidRPr="00517576">
              <w:rPr>
                <w:sz w:val="20"/>
              </w:rPr>
              <w:t>евское</w:t>
            </w:r>
            <w:proofErr w:type="spellEnd"/>
            <w:r w:rsidRPr="00517576">
              <w:rPr>
                <w:sz w:val="20"/>
              </w:rPr>
              <w:t xml:space="preserve"> ГПАТП КО                                        </w:t>
            </w:r>
            <w:proofErr w:type="gramEnd"/>
          </w:p>
        </w:tc>
        <w:tc>
          <w:tcPr>
            <w:tcW w:w="948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653036, Кем</w:t>
            </w:r>
            <w:r w:rsidRPr="00517576">
              <w:rPr>
                <w:sz w:val="20"/>
              </w:rPr>
              <w:t>е</w:t>
            </w:r>
            <w:r w:rsidRPr="00517576">
              <w:rPr>
                <w:sz w:val="20"/>
              </w:rPr>
              <w:t xml:space="preserve">ровская обл.,        </w:t>
            </w:r>
            <w:proofErr w:type="spellStart"/>
            <w:r w:rsidRPr="00517576">
              <w:rPr>
                <w:sz w:val="20"/>
              </w:rPr>
              <w:t>г</w:t>
            </w:r>
            <w:proofErr w:type="gramStart"/>
            <w:r w:rsidRPr="00517576">
              <w:rPr>
                <w:sz w:val="20"/>
              </w:rPr>
              <w:t>.П</w:t>
            </w:r>
            <w:proofErr w:type="gramEnd"/>
            <w:r w:rsidRPr="00517576">
              <w:rPr>
                <w:sz w:val="20"/>
              </w:rPr>
              <w:t>рокопьевск</w:t>
            </w:r>
            <w:proofErr w:type="spellEnd"/>
            <w:r w:rsidRPr="00517576">
              <w:rPr>
                <w:sz w:val="20"/>
              </w:rPr>
              <w:t xml:space="preserve">, </w:t>
            </w:r>
            <w:proofErr w:type="spellStart"/>
            <w:r w:rsidRPr="00517576">
              <w:rPr>
                <w:sz w:val="20"/>
              </w:rPr>
              <w:t>ул.Союзная</w:t>
            </w:r>
            <w:proofErr w:type="spellEnd"/>
            <w:r w:rsidRPr="00517576">
              <w:rPr>
                <w:sz w:val="20"/>
              </w:rPr>
              <w:t>, д. 61</w:t>
            </w:r>
          </w:p>
        </w:tc>
      </w:tr>
      <w:tr w:rsidR="00517576" w:rsidRPr="00517576" w:rsidTr="00517576">
        <w:trPr>
          <w:trHeight w:val="1305"/>
        </w:trPr>
        <w:tc>
          <w:tcPr>
            <w:tcW w:w="1086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6/3</w:t>
            </w:r>
          </w:p>
        </w:tc>
        <w:tc>
          <w:tcPr>
            <w:tcW w:w="1047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8</w:t>
            </w:r>
          </w:p>
        </w:tc>
        <w:tc>
          <w:tcPr>
            <w:tcW w:w="1058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ДК ПЗША - мичури</w:t>
            </w:r>
            <w:r w:rsidRPr="00517576">
              <w:rPr>
                <w:sz w:val="20"/>
              </w:rPr>
              <w:t>н</w:t>
            </w:r>
            <w:r w:rsidRPr="00517576">
              <w:rPr>
                <w:sz w:val="20"/>
              </w:rPr>
              <w:t>ские с</w:t>
            </w:r>
            <w:r w:rsidRPr="00517576">
              <w:rPr>
                <w:sz w:val="20"/>
              </w:rPr>
              <w:t>а</w:t>
            </w:r>
            <w:r w:rsidRPr="00517576">
              <w:rPr>
                <w:sz w:val="20"/>
              </w:rPr>
              <w:t>д</w:t>
            </w:r>
            <w:proofErr w:type="gramStart"/>
            <w:r w:rsidRPr="00517576">
              <w:rPr>
                <w:sz w:val="20"/>
              </w:rPr>
              <w:t>ы(</w:t>
            </w:r>
            <w:proofErr w:type="gramEnd"/>
            <w:r w:rsidRPr="00517576">
              <w:rPr>
                <w:sz w:val="20"/>
              </w:rPr>
              <w:t>сектор) - К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опер</w:t>
            </w:r>
            <w:r w:rsidRPr="00517576">
              <w:rPr>
                <w:sz w:val="20"/>
              </w:rPr>
              <w:t>а</w:t>
            </w:r>
            <w:r w:rsidRPr="00517576">
              <w:rPr>
                <w:sz w:val="20"/>
              </w:rPr>
              <w:t>тивное кладбище</w:t>
            </w:r>
          </w:p>
        </w:tc>
        <w:tc>
          <w:tcPr>
            <w:tcW w:w="1506" w:type="dxa"/>
            <w:hideMark/>
          </w:tcPr>
          <w:p w:rsidR="00517576" w:rsidRPr="00517576" w:rsidRDefault="00517576" w:rsidP="00517576">
            <w:pPr>
              <w:rPr>
                <w:sz w:val="20"/>
              </w:rPr>
            </w:pPr>
            <w:r w:rsidRPr="00517576">
              <w:rPr>
                <w:sz w:val="20"/>
              </w:rPr>
              <w:t>"</w:t>
            </w:r>
            <w:proofErr w:type="spellStart"/>
            <w:r w:rsidRPr="00517576">
              <w:rPr>
                <w:sz w:val="20"/>
              </w:rPr>
              <w:t>Кирзавод</w:t>
            </w:r>
            <w:proofErr w:type="spellEnd"/>
            <w:r w:rsidRPr="00517576">
              <w:rPr>
                <w:sz w:val="20"/>
              </w:rPr>
              <w:t>"; "Ваничева гора"; "Пер</w:t>
            </w:r>
            <w:r w:rsidRPr="00517576">
              <w:rPr>
                <w:sz w:val="20"/>
              </w:rPr>
              <w:t>е</w:t>
            </w:r>
            <w:r w:rsidRPr="00517576">
              <w:rPr>
                <w:sz w:val="20"/>
              </w:rPr>
              <w:t>кресток"; "Мичуринские сады (1сектор)"; "Мичуринские сады (2сектор)"; "Автодром"; "Мичуринские сады"</w:t>
            </w:r>
          </w:p>
        </w:tc>
        <w:tc>
          <w:tcPr>
            <w:tcW w:w="1539" w:type="dxa"/>
            <w:hideMark/>
          </w:tcPr>
          <w:p w:rsidR="00517576" w:rsidRPr="00517576" w:rsidRDefault="00517576" w:rsidP="00517576">
            <w:pPr>
              <w:rPr>
                <w:sz w:val="20"/>
              </w:rPr>
            </w:pPr>
            <w:r w:rsidRPr="00517576">
              <w:rPr>
                <w:sz w:val="20"/>
              </w:rPr>
              <w:t>переулок З</w:t>
            </w:r>
            <w:r w:rsidRPr="00517576">
              <w:rPr>
                <w:sz w:val="20"/>
              </w:rPr>
              <w:t>а</w:t>
            </w:r>
            <w:r w:rsidRPr="00517576">
              <w:rPr>
                <w:sz w:val="20"/>
              </w:rPr>
              <w:t xml:space="preserve">водской; ул. </w:t>
            </w:r>
            <w:proofErr w:type="gramStart"/>
            <w:r w:rsidRPr="00517576">
              <w:rPr>
                <w:sz w:val="20"/>
              </w:rPr>
              <w:t>Активная</w:t>
            </w:r>
            <w:proofErr w:type="gramEnd"/>
            <w:r w:rsidRPr="00517576">
              <w:rPr>
                <w:sz w:val="20"/>
              </w:rPr>
              <w:t xml:space="preserve">; ул. </w:t>
            </w:r>
            <w:proofErr w:type="spellStart"/>
            <w:r w:rsidRPr="00517576">
              <w:rPr>
                <w:sz w:val="20"/>
              </w:rPr>
              <w:t>Игарская</w:t>
            </w:r>
            <w:proofErr w:type="spellEnd"/>
            <w:r w:rsidRPr="00517576">
              <w:rPr>
                <w:sz w:val="20"/>
              </w:rPr>
              <w:t>; ул. Запасная</w:t>
            </w:r>
          </w:p>
        </w:tc>
        <w:tc>
          <w:tcPr>
            <w:tcW w:w="971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4,5</w:t>
            </w:r>
          </w:p>
        </w:tc>
        <w:tc>
          <w:tcPr>
            <w:tcW w:w="955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"1"</w:t>
            </w:r>
          </w:p>
        </w:tc>
        <w:tc>
          <w:tcPr>
            <w:tcW w:w="785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"3"</w:t>
            </w:r>
          </w:p>
        </w:tc>
        <w:tc>
          <w:tcPr>
            <w:tcW w:w="609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а</w:t>
            </w:r>
            <w:r w:rsidRPr="00517576">
              <w:rPr>
                <w:sz w:val="20"/>
              </w:rPr>
              <w:t>в</w:t>
            </w:r>
            <w:r w:rsidRPr="00517576">
              <w:rPr>
                <w:sz w:val="20"/>
              </w:rPr>
              <w:t>т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бус</w:t>
            </w:r>
          </w:p>
        </w:tc>
        <w:tc>
          <w:tcPr>
            <w:tcW w:w="520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"М",    "С"</w:t>
            </w:r>
          </w:p>
        </w:tc>
        <w:tc>
          <w:tcPr>
            <w:tcW w:w="522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1</w:t>
            </w:r>
          </w:p>
        </w:tc>
        <w:tc>
          <w:tcPr>
            <w:tcW w:w="992" w:type="dxa"/>
            <w:gridSpan w:val="2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Е</w:t>
            </w:r>
            <w:r w:rsidRPr="00517576">
              <w:rPr>
                <w:sz w:val="20"/>
              </w:rPr>
              <w:t>в</w:t>
            </w:r>
            <w:r w:rsidRPr="00517576">
              <w:rPr>
                <w:sz w:val="20"/>
              </w:rPr>
              <w:t>ро</w:t>
            </w:r>
            <w:proofErr w:type="gramStart"/>
            <w:r w:rsidRPr="00517576">
              <w:rPr>
                <w:sz w:val="20"/>
              </w:rPr>
              <w:t>1</w:t>
            </w:r>
            <w:proofErr w:type="gramEnd"/>
            <w:r w:rsidRPr="00517576">
              <w:rPr>
                <w:sz w:val="20"/>
              </w:rPr>
              <w:t>, Евро2</w:t>
            </w:r>
          </w:p>
        </w:tc>
        <w:tc>
          <w:tcPr>
            <w:tcW w:w="1177" w:type="dxa"/>
            <w:gridSpan w:val="2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25.05.1988</w:t>
            </w:r>
          </w:p>
        </w:tc>
        <w:tc>
          <w:tcPr>
            <w:tcW w:w="1071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proofErr w:type="spellStart"/>
            <w:proofErr w:type="gramStart"/>
            <w:r w:rsidRPr="00517576">
              <w:rPr>
                <w:sz w:val="20"/>
              </w:rPr>
              <w:t>Прокоп</w:t>
            </w:r>
            <w:r w:rsidRPr="00517576">
              <w:rPr>
                <w:sz w:val="20"/>
              </w:rPr>
              <w:t>ь</w:t>
            </w:r>
            <w:r w:rsidRPr="00517576">
              <w:rPr>
                <w:sz w:val="20"/>
              </w:rPr>
              <w:t>евское</w:t>
            </w:r>
            <w:proofErr w:type="spellEnd"/>
            <w:r w:rsidRPr="00517576">
              <w:rPr>
                <w:sz w:val="20"/>
              </w:rPr>
              <w:t xml:space="preserve"> ГПАТП КО                                        </w:t>
            </w:r>
            <w:proofErr w:type="gramEnd"/>
          </w:p>
        </w:tc>
        <w:tc>
          <w:tcPr>
            <w:tcW w:w="948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653036, Кем</w:t>
            </w:r>
            <w:r w:rsidRPr="00517576">
              <w:rPr>
                <w:sz w:val="20"/>
              </w:rPr>
              <w:t>е</w:t>
            </w:r>
            <w:r w:rsidRPr="00517576">
              <w:rPr>
                <w:sz w:val="20"/>
              </w:rPr>
              <w:t xml:space="preserve">ровская обл.,        </w:t>
            </w:r>
            <w:proofErr w:type="spellStart"/>
            <w:r w:rsidRPr="00517576">
              <w:rPr>
                <w:sz w:val="20"/>
              </w:rPr>
              <w:t>г</w:t>
            </w:r>
            <w:proofErr w:type="gramStart"/>
            <w:r w:rsidRPr="00517576">
              <w:rPr>
                <w:sz w:val="20"/>
              </w:rPr>
              <w:t>.П</w:t>
            </w:r>
            <w:proofErr w:type="gramEnd"/>
            <w:r w:rsidRPr="00517576">
              <w:rPr>
                <w:sz w:val="20"/>
              </w:rPr>
              <w:t>рокопьевск</w:t>
            </w:r>
            <w:proofErr w:type="spellEnd"/>
            <w:r w:rsidRPr="00517576">
              <w:rPr>
                <w:sz w:val="20"/>
              </w:rPr>
              <w:t xml:space="preserve">, </w:t>
            </w:r>
            <w:proofErr w:type="spellStart"/>
            <w:r w:rsidRPr="00517576">
              <w:rPr>
                <w:sz w:val="20"/>
              </w:rPr>
              <w:t>ул.Союзная</w:t>
            </w:r>
            <w:proofErr w:type="spellEnd"/>
            <w:r w:rsidRPr="00517576">
              <w:rPr>
                <w:sz w:val="20"/>
              </w:rPr>
              <w:t>, д. 61</w:t>
            </w:r>
          </w:p>
        </w:tc>
      </w:tr>
      <w:tr w:rsidR="00517576" w:rsidRPr="00517576" w:rsidTr="00517576">
        <w:trPr>
          <w:trHeight w:val="2010"/>
        </w:trPr>
        <w:tc>
          <w:tcPr>
            <w:tcW w:w="1086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7</w:t>
            </w:r>
          </w:p>
        </w:tc>
        <w:tc>
          <w:tcPr>
            <w:tcW w:w="1047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11</w:t>
            </w:r>
          </w:p>
        </w:tc>
        <w:tc>
          <w:tcPr>
            <w:tcW w:w="1058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ООО "</w:t>
            </w:r>
            <w:proofErr w:type="spellStart"/>
            <w:r w:rsidRPr="00517576">
              <w:rPr>
                <w:sz w:val="20"/>
              </w:rPr>
              <w:t>Эле</w:t>
            </w:r>
            <w:r w:rsidRPr="00517576">
              <w:rPr>
                <w:sz w:val="20"/>
              </w:rPr>
              <w:t>к</w:t>
            </w:r>
            <w:r w:rsidRPr="00517576">
              <w:rPr>
                <w:sz w:val="20"/>
              </w:rPr>
              <w:t>тропром</w:t>
            </w:r>
            <w:proofErr w:type="spellEnd"/>
            <w:r w:rsidRPr="00517576">
              <w:rPr>
                <w:sz w:val="20"/>
              </w:rPr>
              <w:t xml:space="preserve">" - п. </w:t>
            </w:r>
            <w:proofErr w:type="gramStart"/>
            <w:r w:rsidRPr="00517576">
              <w:rPr>
                <w:sz w:val="20"/>
              </w:rPr>
              <w:t>И</w:t>
            </w:r>
            <w:r w:rsidRPr="00517576">
              <w:rPr>
                <w:sz w:val="20"/>
              </w:rPr>
              <w:t>з</w:t>
            </w:r>
            <w:r w:rsidRPr="00517576">
              <w:rPr>
                <w:sz w:val="20"/>
              </w:rPr>
              <w:t>вестк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вый</w:t>
            </w:r>
            <w:proofErr w:type="gramEnd"/>
          </w:p>
        </w:tc>
        <w:tc>
          <w:tcPr>
            <w:tcW w:w="1506" w:type="dxa"/>
            <w:hideMark/>
          </w:tcPr>
          <w:p w:rsidR="00517576" w:rsidRPr="00517576" w:rsidRDefault="00517576" w:rsidP="00517576">
            <w:pPr>
              <w:rPr>
                <w:sz w:val="20"/>
              </w:rPr>
            </w:pPr>
            <w:r w:rsidRPr="00517576">
              <w:rPr>
                <w:sz w:val="20"/>
              </w:rPr>
              <w:t>"школа № 29"; "ОПТ ул. Ро</w:t>
            </w:r>
            <w:r w:rsidRPr="00517576">
              <w:rPr>
                <w:sz w:val="20"/>
              </w:rPr>
              <w:t>с</w:t>
            </w:r>
            <w:r w:rsidRPr="00517576">
              <w:rPr>
                <w:sz w:val="20"/>
              </w:rPr>
              <w:t>сийская"; "САХ"; "п. Буфер"; "</w:t>
            </w:r>
            <w:proofErr w:type="spellStart"/>
            <w:r w:rsidRPr="00517576">
              <w:rPr>
                <w:sz w:val="20"/>
              </w:rPr>
              <w:t>Хлебзавод</w:t>
            </w:r>
            <w:proofErr w:type="spellEnd"/>
            <w:r w:rsidRPr="00517576">
              <w:rPr>
                <w:sz w:val="20"/>
              </w:rPr>
              <w:t xml:space="preserve"> №2"; "школа № 5"; "ОПТ 5 бассейн"; </w:t>
            </w:r>
            <w:r w:rsidRPr="00517576">
              <w:rPr>
                <w:sz w:val="20"/>
              </w:rPr>
              <w:lastRenderedPageBreak/>
              <w:t>"площадка Мясокомб</w:t>
            </w:r>
            <w:r w:rsidRPr="00517576">
              <w:rPr>
                <w:sz w:val="20"/>
              </w:rPr>
              <w:t>и</w:t>
            </w:r>
            <w:r w:rsidRPr="00517576">
              <w:rPr>
                <w:sz w:val="20"/>
              </w:rPr>
              <w:t>нат"; "общ</w:t>
            </w:r>
            <w:r w:rsidRPr="00517576">
              <w:rPr>
                <w:sz w:val="20"/>
              </w:rPr>
              <w:t>е</w:t>
            </w:r>
            <w:r w:rsidRPr="00517576">
              <w:rPr>
                <w:sz w:val="20"/>
              </w:rPr>
              <w:t xml:space="preserve">житие шахты </w:t>
            </w:r>
            <w:proofErr w:type="spellStart"/>
            <w:r w:rsidRPr="00517576">
              <w:rPr>
                <w:sz w:val="20"/>
              </w:rPr>
              <w:t>Зенковская</w:t>
            </w:r>
            <w:proofErr w:type="spellEnd"/>
            <w:r w:rsidRPr="00517576">
              <w:rPr>
                <w:sz w:val="20"/>
              </w:rPr>
              <w:t xml:space="preserve">"; "ДК шахты </w:t>
            </w:r>
            <w:proofErr w:type="spellStart"/>
            <w:r w:rsidRPr="00517576">
              <w:rPr>
                <w:sz w:val="20"/>
              </w:rPr>
              <w:t>Зенковская</w:t>
            </w:r>
            <w:proofErr w:type="spellEnd"/>
            <w:r w:rsidRPr="00517576">
              <w:rPr>
                <w:sz w:val="20"/>
              </w:rPr>
              <w:t>"; "</w:t>
            </w:r>
            <w:proofErr w:type="spellStart"/>
            <w:r w:rsidRPr="00517576">
              <w:rPr>
                <w:sz w:val="20"/>
              </w:rPr>
              <w:t>Кирзавод</w:t>
            </w:r>
            <w:proofErr w:type="spellEnd"/>
            <w:r w:rsidRPr="00517576">
              <w:rPr>
                <w:sz w:val="20"/>
              </w:rPr>
              <w:t>",  "</w:t>
            </w:r>
            <w:proofErr w:type="spellStart"/>
            <w:r w:rsidRPr="00517576">
              <w:rPr>
                <w:sz w:val="20"/>
              </w:rPr>
              <w:t>ул</w:t>
            </w:r>
            <w:proofErr w:type="gramStart"/>
            <w:r w:rsidRPr="00517576">
              <w:rPr>
                <w:sz w:val="20"/>
              </w:rPr>
              <w:t>.Т</w:t>
            </w:r>
            <w:proofErr w:type="gramEnd"/>
            <w:r w:rsidRPr="00517576">
              <w:rPr>
                <w:sz w:val="20"/>
              </w:rPr>
              <w:t>юленина</w:t>
            </w:r>
            <w:proofErr w:type="spellEnd"/>
            <w:r w:rsidRPr="00517576">
              <w:rPr>
                <w:sz w:val="20"/>
              </w:rPr>
              <w:t xml:space="preserve">"; "шахта </w:t>
            </w:r>
            <w:proofErr w:type="spellStart"/>
            <w:r w:rsidRPr="00517576">
              <w:rPr>
                <w:sz w:val="20"/>
              </w:rPr>
              <w:t>Зе</w:t>
            </w:r>
            <w:r w:rsidRPr="00517576">
              <w:rPr>
                <w:sz w:val="20"/>
              </w:rPr>
              <w:t>н</w:t>
            </w:r>
            <w:r w:rsidRPr="00517576">
              <w:rPr>
                <w:sz w:val="20"/>
              </w:rPr>
              <w:t>ковская</w:t>
            </w:r>
            <w:proofErr w:type="spellEnd"/>
            <w:r w:rsidRPr="00517576">
              <w:rPr>
                <w:sz w:val="20"/>
              </w:rPr>
              <w:t>"; "п. Известковый"</w:t>
            </w:r>
          </w:p>
        </w:tc>
        <w:tc>
          <w:tcPr>
            <w:tcW w:w="1539" w:type="dxa"/>
            <w:hideMark/>
          </w:tcPr>
          <w:p w:rsidR="00517576" w:rsidRPr="00517576" w:rsidRDefault="00517576" w:rsidP="00517576">
            <w:pPr>
              <w:rPr>
                <w:sz w:val="20"/>
              </w:rPr>
            </w:pPr>
            <w:proofErr w:type="gramStart"/>
            <w:r w:rsidRPr="00517576">
              <w:rPr>
                <w:sz w:val="20"/>
              </w:rPr>
              <w:lastRenderedPageBreak/>
              <w:t>пр. Шахтеров; ул. Росси</w:t>
            </w:r>
            <w:r w:rsidRPr="00517576">
              <w:rPr>
                <w:sz w:val="20"/>
              </w:rPr>
              <w:t>й</w:t>
            </w:r>
            <w:r w:rsidRPr="00517576">
              <w:rPr>
                <w:sz w:val="20"/>
              </w:rPr>
              <w:t xml:space="preserve">ская; ул. </w:t>
            </w:r>
            <w:proofErr w:type="spellStart"/>
            <w:r w:rsidRPr="00517576">
              <w:rPr>
                <w:sz w:val="20"/>
              </w:rPr>
              <w:t>Зе</w:t>
            </w:r>
            <w:r w:rsidRPr="00517576">
              <w:rPr>
                <w:sz w:val="20"/>
              </w:rPr>
              <w:t>н</w:t>
            </w:r>
            <w:r w:rsidRPr="00517576">
              <w:rPr>
                <w:sz w:val="20"/>
              </w:rPr>
              <w:t>ковская</w:t>
            </w:r>
            <w:proofErr w:type="spellEnd"/>
            <w:r w:rsidRPr="00517576">
              <w:rPr>
                <w:sz w:val="20"/>
              </w:rPr>
              <w:t xml:space="preserve">; ул. </w:t>
            </w:r>
            <w:proofErr w:type="spellStart"/>
            <w:r w:rsidRPr="00517576">
              <w:rPr>
                <w:sz w:val="20"/>
              </w:rPr>
              <w:t>Тогульская</w:t>
            </w:r>
            <w:proofErr w:type="spellEnd"/>
            <w:r w:rsidRPr="00517576">
              <w:rPr>
                <w:sz w:val="20"/>
              </w:rPr>
              <w:t xml:space="preserve">; ул. </w:t>
            </w:r>
            <w:proofErr w:type="spellStart"/>
            <w:r w:rsidRPr="00517576">
              <w:rPr>
                <w:sz w:val="20"/>
              </w:rPr>
              <w:t>Осиновская</w:t>
            </w:r>
            <w:proofErr w:type="spellEnd"/>
            <w:r w:rsidRPr="00517576">
              <w:rPr>
                <w:sz w:val="20"/>
              </w:rPr>
              <w:t>; ул. Кустарная; ул. Тюленина; ул. Труда</w:t>
            </w:r>
            <w:proofErr w:type="gramEnd"/>
          </w:p>
        </w:tc>
        <w:tc>
          <w:tcPr>
            <w:tcW w:w="971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10,0</w:t>
            </w:r>
          </w:p>
        </w:tc>
        <w:tc>
          <w:tcPr>
            <w:tcW w:w="955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"1"</w:t>
            </w:r>
          </w:p>
        </w:tc>
        <w:tc>
          <w:tcPr>
            <w:tcW w:w="785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"3"</w:t>
            </w:r>
          </w:p>
        </w:tc>
        <w:tc>
          <w:tcPr>
            <w:tcW w:w="609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а</w:t>
            </w:r>
            <w:r w:rsidRPr="00517576">
              <w:rPr>
                <w:sz w:val="20"/>
              </w:rPr>
              <w:t>в</w:t>
            </w:r>
            <w:r w:rsidRPr="00517576">
              <w:rPr>
                <w:sz w:val="20"/>
              </w:rPr>
              <w:t>т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бус</w:t>
            </w:r>
          </w:p>
        </w:tc>
        <w:tc>
          <w:tcPr>
            <w:tcW w:w="520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"Б";        "М"</w:t>
            </w:r>
          </w:p>
        </w:tc>
        <w:tc>
          <w:tcPr>
            <w:tcW w:w="522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1</w:t>
            </w:r>
          </w:p>
        </w:tc>
        <w:tc>
          <w:tcPr>
            <w:tcW w:w="992" w:type="dxa"/>
            <w:gridSpan w:val="2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Евро</w:t>
            </w:r>
            <w:proofErr w:type="gramStart"/>
            <w:r w:rsidRPr="00517576">
              <w:rPr>
                <w:sz w:val="20"/>
              </w:rPr>
              <w:t>1</w:t>
            </w:r>
            <w:proofErr w:type="gramEnd"/>
            <w:r w:rsidRPr="00517576">
              <w:rPr>
                <w:sz w:val="20"/>
              </w:rPr>
              <w:t>, Е</w:t>
            </w:r>
            <w:r w:rsidRPr="00517576">
              <w:rPr>
                <w:sz w:val="20"/>
              </w:rPr>
              <w:t>в</w:t>
            </w:r>
            <w:r w:rsidRPr="00517576">
              <w:rPr>
                <w:sz w:val="20"/>
              </w:rPr>
              <w:t>ро2, Евро3</w:t>
            </w:r>
          </w:p>
        </w:tc>
        <w:tc>
          <w:tcPr>
            <w:tcW w:w="1177" w:type="dxa"/>
            <w:gridSpan w:val="2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25.03.1966</w:t>
            </w:r>
          </w:p>
        </w:tc>
        <w:tc>
          <w:tcPr>
            <w:tcW w:w="1071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proofErr w:type="spellStart"/>
            <w:proofErr w:type="gramStart"/>
            <w:r w:rsidRPr="00517576">
              <w:rPr>
                <w:sz w:val="20"/>
              </w:rPr>
              <w:t>Прокоп</w:t>
            </w:r>
            <w:r w:rsidRPr="00517576">
              <w:rPr>
                <w:sz w:val="20"/>
              </w:rPr>
              <w:t>ь</w:t>
            </w:r>
            <w:r w:rsidRPr="00517576">
              <w:rPr>
                <w:sz w:val="20"/>
              </w:rPr>
              <w:t>евское</w:t>
            </w:r>
            <w:proofErr w:type="spellEnd"/>
            <w:r w:rsidRPr="00517576">
              <w:rPr>
                <w:sz w:val="20"/>
              </w:rPr>
              <w:t xml:space="preserve"> ГПАТП КО                                        </w:t>
            </w:r>
            <w:proofErr w:type="gramEnd"/>
          </w:p>
        </w:tc>
        <w:tc>
          <w:tcPr>
            <w:tcW w:w="948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653036, Кем</w:t>
            </w:r>
            <w:r w:rsidRPr="00517576">
              <w:rPr>
                <w:sz w:val="20"/>
              </w:rPr>
              <w:t>е</w:t>
            </w:r>
            <w:r w:rsidRPr="00517576">
              <w:rPr>
                <w:sz w:val="20"/>
              </w:rPr>
              <w:t xml:space="preserve">ровская обл.,        </w:t>
            </w:r>
            <w:proofErr w:type="spellStart"/>
            <w:r w:rsidRPr="00517576">
              <w:rPr>
                <w:sz w:val="20"/>
              </w:rPr>
              <w:t>г</w:t>
            </w:r>
            <w:proofErr w:type="gramStart"/>
            <w:r w:rsidRPr="00517576">
              <w:rPr>
                <w:sz w:val="20"/>
              </w:rPr>
              <w:t>.П</w:t>
            </w:r>
            <w:proofErr w:type="gramEnd"/>
            <w:r w:rsidRPr="00517576">
              <w:rPr>
                <w:sz w:val="20"/>
              </w:rPr>
              <w:t>рокопьевск</w:t>
            </w:r>
            <w:proofErr w:type="spellEnd"/>
            <w:r w:rsidRPr="00517576">
              <w:rPr>
                <w:sz w:val="20"/>
              </w:rPr>
              <w:t xml:space="preserve">, </w:t>
            </w:r>
            <w:proofErr w:type="spellStart"/>
            <w:r w:rsidRPr="00517576">
              <w:rPr>
                <w:sz w:val="20"/>
              </w:rPr>
              <w:t>ул.Союзная</w:t>
            </w:r>
            <w:proofErr w:type="spellEnd"/>
            <w:r w:rsidRPr="00517576">
              <w:rPr>
                <w:sz w:val="20"/>
              </w:rPr>
              <w:t>, д. 61</w:t>
            </w:r>
          </w:p>
        </w:tc>
      </w:tr>
      <w:tr w:rsidR="00517576" w:rsidRPr="00517576" w:rsidTr="00517576">
        <w:trPr>
          <w:trHeight w:val="1245"/>
        </w:trPr>
        <w:tc>
          <w:tcPr>
            <w:tcW w:w="1086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lastRenderedPageBreak/>
              <w:t>8</w:t>
            </w:r>
          </w:p>
        </w:tc>
        <w:tc>
          <w:tcPr>
            <w:tcW w:w="1047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12</w:t>
            </w:r>
          </w:p>
        </w:tc>
        <w:tc>
          <w:tcPr>
            <w:tcW w:w="1058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ООО "</w:t>
            </w:r>
            <w:proofErr w:type="spellStart"/>
            <w:r w:rsidRPr="00517576">
              <w:rPr>
                <w:sz w:val="20"/>
              </w:rPr>
              <w:t>Эле</w:t>
            </w:r>
            <w:r w:rsidRPr="00517576">
              <w:rPr>
                <w:sz w:val="20"/>
              </w:rPr>
              <w:t>к</w:t>
            </w:r>
            <w:r w:rsidRPr="00517576">
              <w:rPr>
                <w:sz w:val="20"/>
              </w:rPr>
              <w:t>тропром</w:t>
            </w:r>
            <w:proofErr w:type="spellEnd"/>
            <w:r w:rsidRPr="00517576">
              <w:rPr>
                <w:sz w:val="20"/>
              </w:rPr>
              <w:t xml:space="preserve">" - п. </w:t>
            </w:r>
            <w:proofErr w:type="gramStart"/>
            <w:r w:rsidRPr="00517576">
              <w:rPr>
                <w:sz w:val="20"/>
              </w:rPr>
              <w:t>Вес</w:t>
            </w:r>
            <w:r w:rsidRPr="00517576">
              <w:rPr>
                <w:sz w:val="20"/>
              </w:rPr>
              <w:t>е</w:t>
            </w:r>
            <w:r w:rsidRPr="00517576">
              <w:rPr>
                <w:sz w:val="20"/>
              </w:rPr>
              <w:t>лый</w:t>
            </w:r>
            <w:proofErr w:type="gramEnd"/>
          </w:p>
        </w:tc>
        <w:tc>
          <w:tcPr>
            <w:tcW w:w="1506" w:type="dxa"/>
            <w:hideMark/>
          </w:tcPr>
          <w:p w:rsidR="00517576" w:rsidRPr="00517576" w:rsidRDefault="00517576" w:rsidP="00517576">
            <w:pPr>
              <w:rPr>
                <w:sz w:val="20"/>
              </w:rPr>
            </w:pPr>
            <w:r w:rsidRPr="00517576">
              <w:rPr>
                <w:sz w:val="20"/>
              </w:rPr>
              <w:t xml:space="preserve">"школа № 29"; "переезд"; "Верхняя </w:t>
            </w:r>
            <w:proofErr w:type="spellStart"/>
            <w:r w:rsidRPr="00517576">
              <w:rPr>
                <w:sz w:val="20"/>
              </w:rPr>
              <w:t>Манеиха</w:t>
            </w:r>
            <w:proofErr w:type="spellEnd"/>
            <w:r w:rsidRPr="00517576">
              <w:rPr>
                <w:sz w:val="20"/>
              </w:rPr>
              <w:t>"; "шахта Дзе</w:t>
            </w:r>
            <w:r w:rsidRPr="00517576">
              <w:rPr>
                <w:sz w:val="20"/>
              </w:rPr>
              <w:t>р</w:t>
            </w:r>
            <w:r w:rsidRPr="00517576">
              <w:rPr>
                <w:sz w:val="20"/>
              </w:rPr>
              <w:t>жинского"; "УМД и РГШО"; "п. Высокий"; "Детский дом"; "ОПТ ул. Спартако</w:t>
            </w:r>
            <w:r w:rsidRPr="00517576">
              <w:rPr>
                <w:sz w:val="20"/>
              </w:rPr>
              <w:t>в</w:t>
            </w:r>
            <w:r w:rsidRPr="00517576">
              <w:rPr>
                <w:sz w:val="20"/>
              </w:rPr>
              <w:t>ская"</w:t>
            </w:r>
          </w:p>
        </w:tc>
        <w:tc>
          <w:tcPr>
            <w:tcW w:w="1539" w:type="dxa"/>
            <w:hideMark/>
          </w:tcPr>
          <w:p w:rsidR="00517576" w:rsidRPr="00517576" w:rsidRDefault="00517576" w:rsidP="00517576">
            <w:pPr>
              <w:rPr>
                <w:sz w:val="20"/>
              </w:rPr>
            </w:pPr>
            <w:proofErr w:type="gramStart"/>
            <w:r w:rsidRPr="00517576">
              <w:rPr>
                <w:sz w:val="20"/>
              </w:rPr>
              <w:t>пр. Шахтеров; ул. Лунача</w:t>
            </w:r>
            <w:r w:rsidRPr="00517576">
              <w:rPr>
                <w:sz w:val="20"/>
              </w:rPr>
              <w:t>р</w:t>
            </w:r>
            <w:r w:rsidRPr="00517576">
              <w:rPr>
                <w:sz w:val="20"/>
              </w:rPr>
              <w:t xml:space="preserve">ского; ул. Верхняя </w:t>
            </w:r>
            <w:proofErr w:type="spellStart"/>
            <w:r w:rsidRPr="00517576">
              <w:rPr>
                <w:sz w:val="20"/>
              </w:rPr>
              <w:t>Манеиха</w:t>
            </w:r>
            <w:proofErr w:type="spellEnd"/>
            <w:r w:rsidRPr="00517576">
              <w:rPr>
                <w:sz w:val="20"/>
              </w:rPr>
              <w:t xml:space="preserve">; ул. Грузовая; ул. </w:t>
            </w:r>
            <w:proofErr w:type="spellStart"/>
            <w:r w:rsidRPr="00517576">
              <w:rPr>
                <w:sz w:val="20"/>
              </w:rPr>
              <w:t>Огоньковая</w:t>
            </w:r>
            <w:proofErr w:type="spellEnd"/>
            <w:r w:rsidRPr="00517576">
              <w:rPr>
                <w:sz w:val="20"/>
              </w:rPr>
              <w:t>; ул. Спартако</w:t>
            </w:r>
            <w:r w:rsidRPr="00517576">
              <w:rPr>
                <w:sz w:val="20"/>
              </w:rPr>
              <w:t>в</w:t>
            </w:r>
            <w:r w:rsidRPr="00517576">
              <w:rPr>
                <w:sz w:val="20"/>
              </w:rPr>
              <w:t>ская</w:t>
            </w:r>
            <w:proofErr w:type="gramEnd"/>
          </w:p>
        </w:tc>
        <w:tc>
          <w:tcPr>
            <w:tcW w:w="971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6,9</w:t>
            </w:r>
          </w:p>
        </w:tc>
        <w:tc>
          <w:tcPr>
            <w:tcW w:w="955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"1"</w:t>
            </w:r>
          </w:p>
        </w:tc>
        <w:tc>
          <w:tcPr>
            <w:tcW w:w="785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"3"</w:t>
            </w:r>
          </w:p>
        </w:tc>
        <w:tc>
          <w:tcPr>
            <w:tcW w:w="609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а</w:t>
            </w:r>
            <w:r w:rsidRPr="00517576">
              <w:rPr>
                <w:sz w:val="20"/>
              </w:rPr>
              <w:t>в</w:t>
            </w:r>
            <w:r w:rsidRPr="00517576">
              <w:rPr>
                <w:sz w:val="20"/>
              </w:rPr>
              <w:t>т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бус</w:t>
            </w:r>
          </w:p>
        </w:tc>
        <w:tc>
          <w:tcPr>
            <w:tcW w:w="520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"М",    "С",     "Б"</w:t>
            </w:r>
          </w:p>
        </w:tc>
        <w:tc>
          <w:tcPr>
            <w:tcW w:w="522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1</w:t>
            </w:r>
          </w:p>
        </w:tc>
        <w:tc>
          <w:tcPr>
            <w:tcW w:w="992" w:type="dxa"/>
            <w:gridSpan w:val="2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Евро</w:t>
            </w:r>
            <w:proofErr w:type="gramStart"/>
            <w:r w:rsidRPr="00517576">
              <w:rPr>
                <w:sz w:val="20"/>
              </w:rPr>
              <w:t>1</w:t>
            </w:r>
            <w:proofErr w:type="gramEnd"/>
            <w:r w:rsidRPr="00517576">
              <w:rPr>
                <w:sz w:val="20"/>
              </w:rPr>
              <w:t>, Е</w:t>
            </w:r>
            <w:r w:rsidRPr="00517576">
              <w:rPr>
                <w:sz w:val="20"/>
              </w:rPr>
              <w:t>в</w:t>
            </w:r>
            <w:r w:rsidRPr="00517576">
              <w:rPr>
                <w:sz w:val="20"/>
              </w:rPr>
              <w:t>ро2, Евро3</w:t>
            </w:r>
          </w:p>
        </w:tc>
        <w:tc>
          <w:tcPr>
            <w:tcW w:w="1177" w:type="dxa"/>
            <w:gridSpan w:val="2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01.04.1966</w:t>
            </w:r>
          </w:p>
        </w:tc>
        <w:tc>
          <w:tcPr>
            <w:tcW w:w="1071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proofErr w:type="spellStart"/>
            <w:proofErr w:type="gramStart"/>
            <w:r w:rsidRPr="00517576">
              <w:rPr>
                <w:sz w:val="20"/>
              </w:rPr>
              <w:t>Прокоп</w:t>
            </w:r>
            <w:r w:rsidRPr="00517576">
              <w:rPr>
                <w:sz w:val="20"/>
              </w:rPr>
              <w:t>ь</w:t>
            </w:r>
            <w:r w:rsidRPr="00517576">
              <w:rPr>
                <w:sz w:val="20"/>
              </w:rPr>
              <w:t>евское</w:t>
            </w:r>
            <w:proofErr w:type="spellEnd"/>
            <w:r w:rsidRPr="00517576">
              <w:rPr>
                <w:sz w:val="20"/>
              </w:rPr>
              <w:t xml:space="preserve"> ГПАТП КО                                        </w:t>
            </w:r>
            <w:proofErr w:type="gramEnd"/>
          </w:p>
        </w:tc>
        <w:tc>
          <w:tcPr>
            <w:tcW w:w="948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653036, Кем</w:t>
            </w:r>
            <w:r w:rsidRPr="00517576">
              <w:rPr>
                <w:sz w:val="20"/>
              </w:rPr>
              <w:t>е</w:t>
            </w:r>
            <w:r w:rsidRPr="00517576">
              <w:rPr>
                <w:sz w:val="20"/>
              </w:rPr>
              <w:t xml:space="preserve">ровская обл.,        </w:t>
            </w:r>
            <w:proofErr w:type="spellStart"/>
            <w:r w:rsidRPr="00517576">
              <w:rPr>
                <w:sz w:val="20"/>
              </w:rPr>
              <w:t>г</w:t>
            </w:r>
            <w:proofErr w:type="gramStart"/>
            <w:r w:rsidRPr="00517576">
              <w:rPr>
                <w:sz w:val="20"/>
              </w:rPr>
              <w:t>.П</w:t>
            </w:r>
            <w:proofErr w:type="gramEnd"/>
            <w:r w:rsidRPr="00517576">
              <w:rPr>
                <w:sz w:val="20"/>
              </w:rPr>
              <w:t>рокопьевск</w:t>
            </w:r>
            <w:proofErr w:type="spellEnd"/>
            <w:r w:rsidRPr="00517576">
              <w:rPr>
                <w:sz w:val="20"/>
              </w:rPr>
              <w:t xml:space="preserve">, </w:t>
            </w:r>
            <w:proofErr w:type="spellStart"/>
            <w:r w:rsidRPr="00517576">
              <w:rPr>
                <w:sz w:val="20"/>
              </w:rPr>
              <w:t>ул.Союзная</w:t>
            </w:r>
            <w:proofErr w:type="spellEnd"/>
            <w:r w:rsidRPr="00517576">
              <w:rPr>
                <w:sz w:val="20"/>
              </w:rPr>
              <w:t>, д. 61</w:t>
            </w:r>
          </w:p>
        </w:tc>
      </w:tr>
      <w:tr w:rsidR="00517576" w:rsidRPr="00517576" w:rsidTr="00517576">
        <w:trPr>
          <w:trHeight w:val="1275"/>
        </w:trPr>
        <w:tc>
          <w:tcPr>
            <w:tcW w:w="1086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9</w:t>
            </w:r>
          </w:p>
        </w:tc>
        <w:tc>
          <w:tcPr>
            <w:tcW w:w="1047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13</w:t>
            </w:r>
          </w:p>
        </w:tc>
        <w:tc>
          <w:tcPr>
            <w:tcW w:w="1058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ООО "</w:t>
            </w:r>
            <w:proofErr w:type="spellStart"/>
            <w:r w:rsidRPr="00517576">
              <w:rPr>
                <w:sz w:val="20"/>
              </w:rPr>
              <w:t>Эле</w:t>
            </w:r>
            <w:r w:rsidRPr="00517576">
              <w:rPr>
                <w:sz w:val="20"/>
              </w:rPr>
              <w:t>к</w:t>
            </w:r>
            <w:r w:rsidRPr="00517576">
              <w:rPr>
                <w:sz w:val="20"/>
              </w:rPr>
              <w:t>тропром</w:t>
            </w:r>
            <w:proofErr w:type="spellEnd"/>
            <w:r w:rsidRPr="00517576">
              <w:rPr>
                <w:sz w:val="20"/>
              </w:rPr>
              <w:t>" - ПТХ</w:t>
            </w:r>
          </w:p>
        </w:tc>
        <w:tc>
          <w:tcPr>
            <w:tcW w:w="1506" w:type="dxa"/>
            <w:hideMark/>
          </w:tcPr>
          <w:p w:rsidR="00517576" w:rsidRPr="00517576" w:rsidRDefault="00517576" w:rsidP="00517576">
            <w:pPr>
              <w:rPr>
                <w:sz w:val="20"/>
              </w:rPr>
            </w:pPr>
            <w:r w:rsidRPr="00517576">
              <w:rPr>
                <w:sz w:val="20"/>
              </w:rPr>
              <w:t xml:space="preserve">"ОПТ школа №29"; "ОПТ </w:t>
            </w:r>
            <w:proofErr w:type="spellStart"/>
            <w:r w:rsidRPr="00517576">
              <w:rPr>
                <w:sz w:val="20"/>
              </w:rPr>
              <w:t>магазинЧП</w:t>
            </w:r>
            <w:proofErr w:type="spellEnd"/>
            <w:r w:rsidRPr="00517576">
              <w:rPr>
                <w:sz w:val="20"/>
              </w:rPr>
              <w:t>"; "ОПТ ул. К</w:t>
            </w:r>
            <w:r w:rsidRPr="00517576">
              <w:rPr>
                <w:sz w:val="20"/>
              </w:rPr>
              <w:t>а</w:t>
            </w:r>
            <w:r w:rsidRPr="00517576">
              <w:rPr>
                <w:sz w:val="20"/>
              </w:rPr>
              <w:t>лачевская"; "Черная гора"; "ОПТ Черн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горская авт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база"; "школа № 62"; "ОПТ Столовая"</w:t>
            </w:r>
          </w:p>
        </w:tc>
        <w:tc>
          <w:tcPr>
            <w:tcW w:w="1539" w:type="dxa"/>
            <w:hideMark/>
          </w:tcPr>
          <w:p w:rsidR="00517576" w:rsidRPr="00517576" w:rsidRDefault="00517576" w:rsidP="00517576">
            <w:pPr>
              <w:rPr>
                <w:sz w:val="20"/>
              </w:rPr>
            </w:pPr>
            <w:proofErr w:type="gramStart"/>
            <w:r w:rsidRPr="00517576">
              <w:rPr>
                <w:sz w:val="20"/>
              </w:rPr>
              <w:t>пр. Шахтеров; ул. Росси</w:t>
            </w:r>
            <w:r w:rsidRPr="00517576">
              <w:rPr>
                <w:sz w:val="20"/>
              </w:rPr>
              <w:t>й</w:t>
            </w:r>
            <w:r w:rsidRPr="00517576">
              <w:rPr>
                <w:sz w:val="20"/>
              </w:rPr>
              <w:t xml:space="preserve">ская; ул. </w:t>
            </w:r>
            <w:proofErr w:type="spellStart"/>
            <w:r w:rsidRPr="00517576">
              <w:rPr>
                <w:sz w:val="20"/>
              </w:rPr>
              <w:t>Пр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копьевская</w:t>
            </w:r>
            <w:proofErr w:type="spellEnd"/>
            <w:r w:rsidRPr="00517576">
              <w:rPr>
                <w:sz w:val="20"/>
              </w:rPr>
              <w:t>; ул. Калачевская; ул. Пионе</w:t>
            </w:r>
            <w:r w:rsidRPr="00517576">
              <w:rPr>
                <w:sz w:val="20"/>
              </w:rPr>
              <w:t>р</w:t>
            </w:r>
            <w:r w:rsidRPr="00517576">
              <w:rPr>
                <w:sz w:val="20"/>
              </w:rPr>
              <w:t>ская; ул. Бо</w:t>
            </w:r>
            <w:r w:rsidRPr="00517576">
              <w:rPr>
                <w:sz w:val="20"/>
              </w:rPr>
              <w:t>г</w:t>
            </w:r>
            <w:r w:rsidRPr="00517576">
              <w:rPr>
                <w:sz w:val="20"/>
              </w:rPr>
              <w:t>дана Хмел</w:t>
            </w:r>
            <w:r w:rsidRPr="00517576">
              <w:rPr>
                <w:sz w:val="20"/>
              </w:rPr>
              <w:t>ь</w:t>
            </w:r>
            <w:r w:rsidRPr="00517576">
              <w:rPr>
                <w:sz w:val="20"/>
              </w:rPr>
              <w:t xml:space="preserve">ницкого; ул. </w:t>
            </w:r>
            <w:proofErr w:type="spellStart"/>
            <w:r w:rsidRPr="00517576">
              <w:rPr>
                <w:sz w:val="20"/>
              </w:rPr>
              <w:t>Маганак</w:t>
            </w:r>
            <w:proofErr w:type="spellEnd"/>
            <w:proofErr w:type="gramEnd"/>
          </w:p>
        </w:tc>
        <w:tc>
          <w:tcPr>
            <w:tcW w:w="971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6,0</w:t>
            </w:r>
          </w:p>
        </w:tc>
        <w:tc>
          <w:tcPr>
            <w:tcW w:w="955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"1"</w:t>
            </w:r>
          </w:p>
        </w:tc>
        <w:tc>
          <w:tcPr>
            <w:tcW w:w="785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"3"</w:t>
            </w:r>
          </w:p>
        </w:tc>
        <w:tc>
          <w:tcPr>
            <w:tcW w:w="609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а</w:t>
            </w:r>
            <w:r w:rsidRPr="00517576">
              <w:rPr>
                <w:sz w:val="20"/>
              </w:rPr>
              <w:t>в</w:t>
            </w:r>
            <w:r w:rsidRPr="00517576">
              <w:rPr>
                <w:sz w:val="20"/>
              </w:rPr>
              <w:t>т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бус</w:t>
            </w:r>
          </w:p>
        </w:tc>
        <w:tc>
          <w:tcPr>
            <w:tcW w:w="520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"М"</w:t>
            </w:r>
          </w:p>
        </w:tc>
        <w:tc>
          <w:tcPr>
            <w:tcW w:w="522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1</w:t>
            </w:r>
          </w:p>
        </w:tc>
        <w:tc>
          <w:tcPr>
            <w:tcW w:w="992" w:type="dxa"/>
            <w:gridSpan w:val="2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Евро</w:t>
            </w:r>
            <w:proofErr w:type="gramStart"/>
            <w:r w:rsidRPr="00517576">
              <w:rPr>
                <w:sz w:val="20"/>
              </w:rPr>
              <w:t>1</w:t>
            </w:r>
            <w:proofErr w:type="gramEnd"/>
          </w:p>
        </w:tc>
        <w:tc>
          <w:tcPr>
            <w:tcW w:w="1177" w:type="dxa"/>
            <w:gridSpan w:val="2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01.04.1966</w:t>
            </w:r>
          </w:p>
        </w:tc>
        <w:tc>
          <w:tcPr>
            <w:tcW w:w="1071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proofErr w:type="spellStart"/>
            <w:proofErr w:type="gramStart"/>
            <w:r w:rsidRPr="00517576">
              <w:rPr>
                <w:sz w:val="20"/>
              </w:rPr>
              <w:t>Прокоп</w:t>
            </w:r>
            <w:r w:rsidRPr="00517576">
              <w:rPr>
                <w:sz w:val="20"/>
              </w:rPr>
              <w:t>ь</w:t>
            </w:r>
            <w:r w:rsidRPr="00517576">
              <w:rPr>
                <w:sz w:val="20"/>
              </w:rPr>
              <w:t>евское</w:t>
            </w:r>
            <w:proofErr w:type="spellEnd"/>
            <w:r w:rsidRPr="00517576">
              <w:rPr>
                <w:sz w:val="20"/>
              </w:rPr>
              <w:t xml:space="preserve"> ГПАТП КО                                        </w:t>
            </w:r>
            <w:proofErr w:type="gramEnd"/>
          </w:p>
        </w:tc>
        <w:tc>
          <w:tcPr>
            <w:tcW w:w="948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653036, Кем</w:t>
            </w:r>
            <w:r w:rsidRPr="00517576">
              <w:rPr>
                <w:sz w:val="20"/>
              </w:rPr>
              <w:t>е</w:t>
            </w:r>
            <w:r w:rsidRPr="00517576">
              <w:rPr>
                <w:sz w:val="20"/>
              </w:rPr>
              <w:t xml:space="preserve">ровская обл.,        </w:t>
            </w:r>
            <w:proofErr w:type="spellStart"/>
            <w:r w:rsidRPr="00517576">
              <w:rPr>
                <w:sz w:val="20"/>
              </w:rPr>
              <w:t>г</w:t>
            </w:r>
            <w:proofErr w:type="gramStart"/>
            <w:r w:rsidRPr="00517576">
              <w:rPr>
                <w:sz w:val="20"/>
              </w:rPr>
              <w:t>.П</w:t>
            </w:r>
            <w:proofErr w:type="gramEnd"/>
            <w:r w:rsidRPr="00517576">
              <w:rPr>
                <w:sz w:val="20"/>
              </w:rPr>
              <w:t>рокопьевск</w:t>
            </w:r>
            <w:proofErr w:type="spellEnd"/>
            <w:r w:rsidRPr="00517576">
              <w:rPr>
                <w:sz w:val="20"/>
              </w:rPr>
              <w:t xml:space="preserve">, </w:t>
            </w:r>
            <w:proofErr w:type="spellStart"/>
            <w:r w:rsidRPr="00517576">
              <w:rPr>
                <w:sz w:val="20"/>
              </w:rPr>
              <w:t>ул.Союзная</w:t>
            </w:r>
            <w:proofErr w:type="spellEnd"/>
            <w:r w:rsidRPr="00517576">
              <w:rPr>
                <w:sz w:val="20"/>
              </w:rPr>
              <w:t>, д. 61</w:t>
            </w:r>
          </w:p>
        </w:tc>
      </w:tr>
      <w:tr w:rsidR="00517576" w:rsidRPr="00517576" w:rsidTr="00517576">
        <w:trPr>
          <w:trHeight w:val="3180"/>
        </w:trPr>
        <w:tc>
          <w:tcPr>
            <w:tcW w:w="1086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lastRenderedPageBreak/>
              <w:t>10/1</w:t>
            </w:r>
          </w:p>
        </w:tc>
        <w:tc>
          <w:tcPr>
            <w:tcW w:w="1047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18</w:t>
            </w:r>
          </w:p>
        </w:tc>
        <w:tc>
          <w:tcPr>
            <w:tcW w:w="1058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ООО "</w:t>
            </w:r>
            <w:proofErr w:type="spellStart"/>
            <w:r w:rsidRPr="00517576">
              <w:rPr>
                <w:sz w:val="20"/>
              </w:rPr>
              <w:t>Эле</w:t>
            </w:r>
            <w:r w:rsidRPr="00517576">
              <w:rPr>
                <w:sz w:val="20"/>
              </w:rPr>
              <w:t>к</w:t>
            </w:r>
            <w:r w:rsidRPr="00517576">
              <w:rPr>
                <w:sz w:val="20"/>
              </w:rPr>
              <w:t>тропром</w:t>
            </w:r>
            <w:proofErr w:type="spellEnd"/>
            <w:r w:rsidRPr="00517576">
              <w:rPr>
                <w:sz w:val="20"/>
              </w:rPr>
              <w:t>" - БТИ</w:t>
            </w:r>
          </w:p>
        </w:tc>
        <w:tc>
          <w:tcPr>
            <w:tcW w:w="1506" w:type="dxa"/>
            <w:hideMark/>
          </w:tcPr>
          <w:p w:rsidR="00517576" w:rsidRPr="00517576" w:rsidRDefault="00517576" w:rsidP="00517576">
            <w:pPr>
              <w:rPr>
                <w:sz w:val="20"/>
              </w:rPr>
            </w:pPr>
            <w:r w:rsidRPr="00517576">
              <w:rPr>
                <w:sz w:val="20"/>
              </w:rPr>
              <w:t xml:space="preserve">"школа №29"; ""переезд"; "Верхняя </w:t>
            </w:r>
            <w:proofErr w:type="spellStart"/>
            <w:r w:rsidRPr="00517576">
              <w:rPr>
                <w:sz w:val="20"/>
              </w:rPr>
              <w:t>Манеиха</w:t>
            </w:r>
            <w:proofErr w:type="spellEnd"/>
            <w:r w:rsidRPr="00517576">
              <w:rPr>
                <w:sz w:val="20"/>
              </w:rPr>
              <w:t xml:space="preserve">"; "шахта </w:t>
            </w:r>
            <w:proofErr w:type="spellStart"/>
            <w:r w:rsidRPr="00517576">
              <w:rPr>
                <w:sz w:val="20"/>
              </w:rPr>
              <w:t>им</w:t>
            </w:r>
            <w:proofErr w:type="gramStart"/>
            <w:r w:rsidRPr="00517576">
              <w:rPr>
                <w:sz w:val="20"/>
              </w:rPr>
              <w:t>.Д</w:t>
            </w:r>
            <w:proofErr w:type="gramEnd"/>
            <w:r w:rsidRPr="00517576">
              <w:rPr>
                <w:sz w:val="20"/>
              </w:rPr>
              <w:t>зержинского</w:t>
            </w:r>
            <w:proofErr w:type="spellEnd"/>
            <w:r w:rsidRPr="00517576">
              <w:rPr>
                <w:sz w:val="20"/>
              </w:rPr>
              <w:t>"; "ОПТ УМД и РГШО"; "</w:t>
            </w:r>
            <w:proofErr w:type="spellStart"/>
            <w:r w:rsidRPr="00517576">
              <w:rPr>
                <w:sz w:val="20"/>
              </w:rPr>
              <w:t>п.Высокий</w:t>
            </w:r>
            <w:proofErr w:type="spellEnd"/>
            <w:r w:rsidRPr="00517576">
              <w:rPr>
                <w:sz w:val="20"/>
              </w:rPr>
              <w:t>"; "ОПТ "</w:t>
            </w:r>
            <w:proofErr w:type="spellStart"/>
            <w:r w:rsidRPr="00517576">
              <w:rPr>
                <w:sz w:val="20"/>
              </w:rPr>
              <w:t>Вод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снаб</w:t>
            </w:r>
            <w:proofErr w:type="spellEnd"/>
            <w:r w:rsidRPr="00517576">
              <w:rPr>
                <w:sz w:val="20"/>
              </w:rPr>
              <w:t xml:space="preserve">"; "ул. Активная"; </w:t>
            </w:r>
            <w:proofErr w:type="spellStart"/>
            <w:r w:rsidRPr="00517576">
              <w:rPr>
                <w:sz w:val="20"/>
              </w:rPr>
              <w:t>Кирзавод</w:t>
            </w:r>
            <w:proofErr w:type="spellEnd"/>
            <w:r w:rsidRPr="00517576">
              <w:rPr>
                <w:sz w:val="20"/>
              </w:rPr>
              <w:t>"; "ДК ПЗША"; "ул. Советов"; "Снежинка"; "Детское к</w:t>
            </w:r>
            <w:r w:rsidRPr="00517576">
              <w:rPr>
                <w:sz w:val="20"/>
              </w:rPr>
              <w:t>а</w:t>
            </w:r>
            <w:r w:rsidRPr="00517576">
              <w:rPr>
                <w:sz w:val="20"/>
              </w:rPr>
              <w:t>фе"; "магазин "Россия"; "м</w:t>
            </w:r>
            <w:r w:rsidRPr="00517576">
              <w:rPr>
                <w:sz w:val="20"/>
              </w:rPr>
              <w:t>а</w:t>
            </w:r>
            <w:r w:rsidRPr="00517576">
              <w:rPr>
                <w:sz w:val="20"/>
              </w:rPr>
              <w:t>газин "Рома</w:t>
            </w:r>
            <w:r w:rsidRPr="00517576">
              <w:rPr>
                <w:sz w:val="20"/>
              </w:rPr>
              <w:t>ш</w:t>
            </w:r>
            <w:r w:rsidRPr="00517576">
              <w:rPr>
                <w:sz w:val="20"/>
              </w:rPr>
              <w:t>ка"; "магазин "Светлана"; "Старый з</w:t>
            </w:r>
            <w:r w:rsidRPr="00517576">
              <w:rPr>
                <w:sz w:val="20"/>
              </w:rPr>
              <w:t>а</w:t>
            </w:r>
            <w:r w:rsidRPr="00517576">
              <w:rPr>
                <w:sz w:val="20"/>
              </w:rPr>
              <w:t>мок"; "аптека № 230"; "маг</w:t>
            </w:r>
            <w:r w:rsidRPr="00517576">
              <w:rPr>
                <w:sz w:val="20"/>
              </w:rPr>
              <w:t>а</w:t>
            </w:r>
            <w:r w:rsidRPr="00517576">
              <w:rPr>
                <w:sz w:val="20"/>
              </w:rPr>
              <w:t>зин "Эверест"; "Губернский рынок"; "ТЦ "Лента"; "8 микрорайон"; "10 микрора</w:t>
            </w:r>
            <w:r w:rsidRPr="00517576">
              <w:rPr>
                <w:sz w:val="20"/>
              </w:rPr>
              <w:t>й</w:t>
            </w:r>
            <w:r w:rsidRPr="00517576">
              <w:rPr>
                <w:sz w:val="20"/>
              </w:rPr>
              <w:t>он"</w:t>
            </w:r>
          </w:p>
        </w:tc>
        <w:tc>
          <w:tcPr>
            <w:tcW w:w="1539" w:type="dxa"/>
            <w:hideMark/>
          </w:tcPr>
          <w:p w:rsidR="00517576" w:rsidRPr="00517576" w:rsidRDefault="00517576" w:rsidP="00517576">
            <w:pPr>
              <w:rPr>
                <w:sz w:val="20"/>
              </w:rPr>
            </w:pPr>
            <w:r w:rsidRPr="00517576">
              <w:rPr>
                <w:sz w:val="20"/>
              </w:rPr>
              <w:t>пр. Шахтеров; ул. Лунача</w:t>
            </w:r>
            <w:r w:rsidRPr="00517576">
              <w:rPr>
                <w:sz w:val="20"/>
              </w:rPr>
              <w:t>р</w:t>
            </w:r>
            <w:r w:rsidRPr="00517576">
              <w:rPr>
                <w:sz w:val="20"/>
              </w:rPr>
              <w:t xml:space="preserve">ского; пер. </w:t>
            </w:r>
            <w:proofErr w:type="spellStart"/>
            <w:r w:rsidRPr="00517576">
              <w:rPr>
                <w:sz w:val="20"/>
              </w:rPr>
              <w:t>Манеихи</w:t>
            </w:r>
            <w:r w:rsidRPr="00517576">
              <w:rPr>
                <w:sz w:val="20"/>
              </w:rPr>
              <w:t>н</w:t>
            </w:r>
            <w:r w:rsidRPr="00517576">
              <w:rPr>
                <w:sz w:val="20"/>
              </w:rPr>
              <w:t>ский</w:t>
            </w:r>
            <w:proofErr w:type="spellEnd"/>
            <w:r w:rsidRPr="00517576">
              <w:rPr>
                <w:sz w:val="20"/>
              </w:rPr>
              <w:t xml:space="preserve">; ул. Верхняя </w:t>
            </w:r>
            <w:proofErr w:type="spellStart"/>
            <w:r w:rsidRPr="00517576">
              <w:rPr>
                <w:sz w:val="20"/>
              </w:rPr>
              <w:t>Манеиха</w:t>
            </w:r>
            <w:proofErr w:type="spellEnd"/>
            <w:r w:rsidRPr="00517576">
              <w:rPr>
                <w:sz w:val="20"/>
              </w:rPr>
              <w:t xml:space="preserve">; ул. Грузовая; ул. Ваничева; ул. </w:t>
            </w:r>
            <w:proofErr w:type="spellStart"/>
            <w:r w:rsidRPr="00517576">
              <w:rPr>
                <w:sz w:val="20"/>
              </w:rPr>
              <w:t>Тырганская</w:t>
            </w:r>
            <w:proofErr w:type="spellEnd"/>
            <w:r w:rsidRPr="00517576">
              <w:rPr>
                <w:sz w:val="20"/>
              </w:rPr>
              <w:t>; ул. Активная; пер. Заво</w:t>
            </w:r>
            <w:r w:rsidRPr="00517576">
              <w:rPr>
                <w:sz w:val="20"/>
              </w:rPr>
              <w:t>д</w:t>
            </w:r>
            <w:r w:rsidRPr="00517576">
              <w:rPr>
                <w:sz w:val="20"/>
              </w:rPr>
              <w:t>ской; ул. Сер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 xml:space="preserve">ва; </w:t>
            </w:r>
            <w:proofErr w:type="spellStart"/>
            <w:proofErr w:type="gramStart"/>
            <w:r w:rsidRPr="00517576">
              <w:rPr>
                <w:sz w:val="20"/>
              </w:rPr>
              <w:t>ул</w:t>
            </w:r>
            <w:proofErr w:type="spellEnd"/>
            <w:proofErr w:type="gramEnd"/>
            <w:r w:rsidRPr="00517576">
              <w:rPr>
                <w:sz w:val="20"/>
              </w:rPr>
              <w:t xml:space="preserve"> </w:t>
            </w:r>
            <w:proofErr w:type="spellStart"/>
            <w:r w:rsidRPr="00517576">
              <w:rPr>
                <w:sz w:val="20"/>
              </w:rPr>
              <w:t>Ногра</w:t>
            </w:r>
            <w:r w:rsidRPr="00517576">
              <w:rPr>
                <w:sz w:val="20"/>
              </w:rPr>
              <w:t>д</w:t>
            </w:r>
            <w:r w:rsidRPr="00517576">
              <w:rPr>
                <w:sz w:val="20"/>
              </w:rPr>
              <w:t>ская</w:t>
            </w:r>
            <w:proofErr w:type="spellEnd"/>
            <w:r w:rsidRPr="00517576">
              <w:rPr>
                <w:sz w:val="20"/>
              </w:rPr>
              <w:t>; пр. Л</w:t>
            </w:r>
            <w:r w:rsidRPr="00517576">
              <w:rPr>
                <w:sz w:val="20"/>
              </w:rPr>
              <w:t>е</w:t>
            </w:r>
            <w:r w:rsidRPr="00517576">
              <w:rPr>
                <w:sz w:val="20"/>
              </w:rPr>
              <w:t>нина; ул. О</w:t>
            </w:r>
            <w:r w:rsidRPr="00517576">
              <w:rPr>
                <w:sz w:val="20"/>
              </w:rPr>
              <w:t>б</w:t>
            </w:r>
            <w:r w:rsidRPr="00517576">
              <w:rPr>
                <w:sz w:val="20"/>
              </w:rPr>
              <w:t>ручева; пр. Строителей; ул. 10 микр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район; ул. Ес</w:t>
            </w:r>
            <w:r w:rsidRPr="00517576">
              <w:rPr>
                <w:sz w:val="20"/>
              </w:rPr>
              <w:t>е</w:t>
            </w:r>
            <w:r w:rsidRPr="00517576">
              <w:rPr>
                <w:sz w:val="20"/>
              </w:rPr>
              <w:t>нина</w:t>
            </w:r>
          </w:p>
        </w:tc>
        <w:tc>
          <w:tcPr>
            <w:tcW w:w="971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17,2</w:t>
            </w:r>
          </w:p>
        </w:tc>
        <w:tc>
          <w:tcPr>
            <w:tcW w:w="955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"1"</w:t>
            </w:r>
          </w:p>
        </w:tc>
        <w:tc>
          <w:tcPr>
            <w:tcW w:w="785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"3"</w:t>
            </w:r>
          </w:p>
        </w:tc>
        <w:tc>
          <w:tcPr>
            <w:tcW w:w="609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а</w:t>
            </w:r>
            <w:r w:rsidRPr="00517576">
              <w:rPr>
                <w:sz w:val="20"/>
              </w:rPr>
              <w:t>в</w:t>
            </w:r>
            <w:r w:rsidRPr="00517576">
              <w:rPr>
                <w:sz w:val="20"/>
              </w:rPr>
              <w:t>т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бус</w:t>
            </w:r>
          </w:p>
        </w:tc>
        <w:tc>
          <w:tcPr>
            <w:tcW w:w="520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"М",    "С",     "Б"</w:t>
            </w:r>
          </w:p>
        </w:tc>
        <w:tc>
          <w:tcPr>
            <w:tcW w:w="522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1</w:t>
            </w:r>
          </w:p>
        </w:tc>
        <w:tc>
          <w:tcPr>
            <w:tcW w:w="992" w:type="dxa"/>
            <w:gridSpan w:val="2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Евро</w:t>
            </w:r>
            <w:proofErr w:type="gramStart"/>
            <w:r w:rsidRPr="00517576">
              <w:rPr>
                <w:sz w:val="20"/>
              </w:rPr>
              <w:t>1</w:t>
            </w:r>
            <w:proofErr w:type="gramEnd"/>
            <w:r w:rsidRPr="00517576">
              <w:rPr>
                <w:sz w:val="20"/>
              </w:rPr>
              <w:t>, Евро2, Е</w:t>
            </w:r>
            <w:r w:rsidRPr="00517576">
              <w:rPr>
                <w:sz w:val="20"/>
              </w:rPr>
              <w:t>в</w:t>
            </w:r>
            <w:r w:rsidRPr="00517576">
              <w:rPr>
                <w:sz w:val="20"/>
              </w:rPr>
              <w:t>ро3, Евро5</w:t>
            </w:r>
          </w:p>
        </w:tc>
        <w:tc>
          <w:tcPr>
            <w:tcW w:w="1177" w:type="dxa"/>
            <w:gridSpan w:val="2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20.11.1972</w:t>
            </w:r>
          </w:p>
        </w:tc>
        <w:tc>
          <w:tcPr>
            <w:tcW w:w="1071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proofErr w:type="spellStart"/>
            <w:proofErr w:type="gramStart"/>
            <w:r w:rsidRPr="00517576">
              <w:rPr>
                <w:sz w:val="20"/>
              </w:rPr>
              <w:t>Прокоп</w:t>
            </w:r>
            <w:r w:rsidRPr="00517576">
              <w:rPr>
                <w:sz w:val="20"/>
              </w:rPr>
              <w:t>ь</w:t>
            </w:r>
            <w:r w:rsidRPr="00517576">
              <w:rPr>
                <w:sz w:val="20"/>
              </w:rPr>
              <w:t>евское</w:t>
            </w:r>
            <w:proofErr w:type="spellEnd"/>
            <w:r w:rsidRPr="00517576">
              <w:rPr>
                <w:sz w:val="20"/>
              </w:rPr>
              <w:t xml:space="preserve"> ГПАТП КО                                        </w:t>
            </w:r>
            <w:proofErr w:type="gramEnd"/>
          </w:p>
        </w:tc>
        <w:tc>
          <w:tcPr>
            <w:tcW w:w="948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653036, Кем</w:t>
            </w:r>
            <w:r w:rsidRPr="00517576">
              <w:rPr>
                <w:sz w:val="20"/>
              </w:rPr>
              <w:t>е</w:t>
            </w:r>
            <w:r w:rsidRPr="00517576">
              <w:rPr>
                <w:sz w:val="20"/>
              </w:rPr>
              <w:t xml:space="preserve">ровская обл.,        </w:t>
            </w:r>
            <w:proofErr w:type="spellStart"/>
            <w:r w:rsidRPr="00517576">
              <w:rPr>
                <w:sz w:val="20"/>
              </w:rPr>
              <w:t>г</w:t>
            </w:r>
            <w:proofErr w:type="gramStart"/>
            <w:r w:rsidRPr="00517576">
              <w:rPr>
                <w:sz w:val="20"/>
              </w:rPr>
              <w:t>.П</w:t>
            </w:r>
            <w:proofErr w:type="gramEnd"/>
            <w:r w:rsidRPr="00517576">
              <w:rPr>
                <w:sz w:val="20"/>
              </w:rPr>
              <w:t>рокопьевск</w:t>
            </w:r>
            <w:proofErr w:type="spellEnd"/>
            <w:r w:rsidRPr="00517576">
              <w:rPr>
                <w:sz w:val="20"/>
              </w:rPr>
              <w:t xml:space="preserve">, </w:t>
            </w:r>
            <w:proofErr w:type="spellStart"/>
            <w:r w:rsidRPr="00517576">
              <w:rPr>
                <w:sz w:val="20"/>
              </w:rPr>
              <w:t>ул.Союзная</w:t>
            </w:r>
            <w:proofErr w:type="spellEnd"/>
            <w:r w:rsidRPr="00517576">
              <w:rPr>
                <w:sz w:val="20"/>
              </w:rPr>
              <w:t>, д. 61</w:t>
            </w:r>
          </w:p>
        </w:tc>
      </w:tr>
      <w:tr w:rsidR="00517576" w:rsidRPr="00517576" w:rsidTr="00517576">
        <w:trPr>
          <w:trHeight w:val="3180"/>
        </w:trPr>
        <w:tc>
          <w:tcPr>
            <w:tcW w:w="1086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lastRenderedPageBreak/>
              <w:t>10/2</w:t>
            </w:r>
          </w:p>
        </w:tc>
        <w:tc>
          <w:tcPr>
            <w:tcW w:w="1047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18</w:t>
            </w:r>
          </w:p>
        </w:tc>
        <w:tc>
          <w:tcPr>
            <w:tcW w:w="1058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ООО "</w:t>
            </w:r>
            <w:proofErr w:type="spellStart"/>
            <w:r w:rsidRPr="00517576">
              <w:rPr>
                <w:sz w:val="20"/>
              </w:rPr>
              <w:t>Эле</w:t>
            </w:r>
            <w:r w:rsidRPr="00517576">
              <w:rPr>
                <w:sz w:val="20"/>
              </w:rPr>
              <w:t>к</w:t>
            </w:r>
            <w:r w:rsidRPr="00517576">
              <w:rPr>
                <w:sz w:val="20"/>
              </w:rPr>
              <w:t>тропром</w:t>
            </w:r>
            <w:proofErr w:type="spellEnd"/>
            <w:r w:rsidRPr="00517576">
              <w:rPr>
                <w:sz w:val="20"/>
              </w:rPr>
              <w:t>" - БТИ</w:t>
            </w:r>
          </w:p>
        </w:tc>
        <w:tc>
          <w:tcPr>
            <w:tcW w:w="1506" w:type="dxa"/>
            <w:hideMark/>
          </w:tcPr>
          <w:p w:rsidR="00517576" w:rsidRPr="00517576" w:rsidRDefault="00517576" w:rsidP="00517576">
            <w:pPr>
              <w:rPr>
                <w:sz w:val="20"/>
              </w:rPr>
            </w:pPr>
            <w:r w:rsidRPr="00517576">
              <w:rPr>
                <w:sz w:val="20"/>
              </w:rPr>
              <w:t xml:space="preserve">"школа №29"; ""переезд"; "Верхняя </w:t>
            </w:r>
            <w:proofErr w:type="spellStart"/>
            <w:r w:rsidRPr="00517576">
              <w:rPr>
                <w:sz w:val="20"/>
              </w:rPr>
              <w:t>Манеиха</w:t>
            </w:r>
            <w:proofErr w:type="spellEnd"/>
            <w:r w:rsidRPr="00517576">
              <w:rPr>
                <w:sz w:val="20"/>
              </w:rPr>
              <w:t>"; "шахта им. Дзержинск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го"; "ОПТ УМД и РГШО"; "</w:t>
            </w:r>
            <w:proofErr w:type="spellStart"/>
            <w:r w:rsidRPr="00517576">
              <w:rPr>
                <w:sz w:val="20"/>
              </w:rPr>
              <w:t>п</w:t>
            </w:r>
            <w:proofErr w:type="gramStart"/>
            <w:r w:rsidRPr="00517576">
              <w:rPr>
                <w:sz w:val="20"/>
              </w:rPr>
              <w:t>.В</w:t>
            </w:r>
            <w:proofErr w:type="gramEnd"/>
            <w:r w:rsidRPr="00517576">
              <w:rPr>
                <w:sz w:val="20"/>
              </w:rPr>
              <w:t>ысокий</w:t>
            </w:r>
            <w:proofErr w:type="spellEnd"/>
            <w:r w:rsidRPr="00517576">
              <w:rPr>
                <w:sz w:val="20"/>
              </w:rPr>
              <w:t>"; "ОПТ "</w:t>
            </w:r>
            <w:proofErr w:type="spellStart"/>
            <w:r w:rsidRPr="00517576">
              <w:rPr>
                <w:sz w:val="20"/>
              </w:rPr>
              <w:t>Вод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снаб</w:t>
            </w:r>
            <w:proofErr w:type="spellEnd"/>
            <w:r w:rsidRPr="00517576">
              <w:rPr>
                <w:sz w:val="20"/>
              </w:rPr>
              <w:t xml:space="preserve">"; "ул. Активная"; </w:t>
            </w:r>
            <w:proofErr w:type="spellStart"/>
            <w:r w:rsidRPr="00517576">
              <w:rPr>
                <w:sz w:val="20"/>
              </w:rPr>
              <w:t>Кирзавод</w:t>
            </w:r>
            <w:proofErr w:type="spellEnd"/>
            <w:r w:rsidRPr="00517576">
              <w:rPr>
                <w:sz w:val="20"/>
              </w:rPr>
              <w:t>"; "ДК ПЗША"; "ул. Советов"; "Снежинка"; "Детское к</w:t>
            </w:r>
            <w:r w:rsidRPr="00517576">
              <w:rPr>
                <w:sz w:val="20"/>
              </w:rPr>
              <w:t>а</w:t>
            </w:r>
            <w:r w:rsidRPr="00517576">
              <w:rPr>
                <w:sz w:val="20"/>
              </w:rPr>
              <w:t>фе"; "магазин "Россия"; "м</w:t>
            </w:r>
            <w:r w:rsidRPr="00517576">
              <w:rPr>
                <w:sz w:val="20"/>
              </w:rPr>
              <w:t>а</w:t>
            </w:r>
            <w:r w:rsidRPr="00517576">
              <w:rPr>
                <w:sz w:val="20"/>
              </w:rPr>
              <w:t>газин "Рома</w:t>
            </w:r>
            <w:r w:rsidRPr="00517576">
              <w:rPr>
                <w:sz w:val="20"/>
              </w:rPr>
              <w:t>ш</w:t>
            </w:r>
            <w:r w:rsidRPr="00517576">
              <w:rPr>
                <w:sz w:val="20"/>
              </w:rPr>
              <w:t>ка"; "магазин "Светлана"; "Старый з</w:t>
            </w:r>
            <w:r w:rsidRPr="00517576">
              <w:rPr>
                <w:sz w:val="20"/>
              </w:rPr>
              <w:t>а</w:t>
            </w:r>
            <w:r w:rsidRPr="00517576">
              <w:rPr>
                <w:sz w:val="20"/>
              </w:rPr>
              <w:t>мок"; "аптека № 230"; "маг</w:t>
            </w:r>
            <w:r w:rsidRPr="00517576">
              <w:rPr>
                <w:sz w:val="20"/>
              </w:rPr>
              <w:t>а</w:t>
            </w:r>
            <w:r w:rsidRPr="00517576">
              <w:rPr>
                <w:sz w:val="20"/>
              </w:rPr>
              <w:t>зин "Эверест"; "Губернский рынок"; "ТЦ "Лента"; "8 микрорайон"; "10 микрора</w:t>
            </w:r>
            <w:r w:rsidRPr="00517576">
              <w:rPr>
                <w:sz w:val="20"/>
              </w:rPr>
              <w:t>й</w:t>
            </w:r>
            <w:r w:rsidRPr="00517576">
              <w:rPr>
                <w:sz w:val="20"/>
              </w:rPr>
              <w:t>он"</w:t>
            </w:r>
          </w:p>
        </w:tc>
        <w:tc>
          <w:tcPr>
            <w:tcW w:w="1539" w:type="dxa"/>
            <w:hideMark/>
          </w:tcPr>
          <w:p w:rsidR="00517576" w:rsidRPr="00517576" w:rsidRDefault="00517576" w:rsidP="00517576">
            <w:pPr>
              <w:rPr>
                <w:sz w:val="20"/>
              </w:rPr>
            </w:pPr>
            <w:proofErr w:type="gramStart"/>
            <w:r w:rsidRPr="00517576">
              <w:rPr>
                <w:sz w:val="20"/>
              </w:rPr>
              <w:t>пр. Шахтеров; ул. Лунача</w:t>
            </w:r>
            <w:r w:rsidRPr="00517576">
              <w:rPr>
                <w:sz w:val="20"/>
              </w:rPr>
              <w:t>р</w:t>
            </w:r>
            <w:r w:rsidRPr="00517576">
              <w:rPr>
                <w:sz w:val="20"/>
              </w:rPr>
              <w:t xml:space="preserve">ского; пер. </w:t>
            </w:r>
            <w:proofErr w:type="spellStart"/>
            <w:r w:rsidRPr="00517576">
              <w:rPr>
                <w:sz w:val="20"/>
              </w:rPr>
              <w:t>Манеихи</w:t>
            </w:r>
            <w:r w:rsidRPr="00517576">
              <w:rPr>
                <w:sz w:val="20"/>
              </w:rPr>
              <w:t>н</w:t>
            </w:r>
            <w:r w:rsidRPr="00517576">
              <w:rPr>
                <w:sz w:val="20"/>
              </w:rPr>
              <w:t>ский</w:t>
            </w:r>
            <w:proofErr w:type="spellEnd"/>
            <w:r w:rsidRPr="00517576">
              <w:rPr>
                <w:sz w:val="20"/>
              </w:rPr>
              <w:t xml:space="preserve">; ул. Верхняя </w:t>
            </w:r>
            <w:proofErr w:type="spellStart"/>
            <w:r w:rsidRPr="00517576">
              <w:rPr>
                <w:sz w:val="20"/>
              </w:rPr>
              <w:t>Манеиха</w:t>
            </w:r>
            <w:proofErr w:type="spellEnd"/>
            <w:r w:rsidRPr="00517576">
              <w:rPr>
                <w:sz w:val="20"/>
              </w:rPr>
              <w:t xml:space="preserve">; ул. Грузовая; ул. Ваничева; ул. </w:t>
            </w:r>
            <w:proofErr w:type="spellStart"/>
            <w:r w:rsidRPr="00517576">
              <w:rPr>
                <w:sz w:val="20"/>
              </w:rPr>
              <w:t>Тырганская</w:t>
            </w:r>
            <w:proofErr w:type="spellEnd"/>
            <w:r w:rsidRPr="00517576">
              <w:rPr>
                <w:sz w:val="20"/>
              </w:rPr>
              <w:t>; ул. Активная; пер. Заво</w:t>
            </w:r>
            <w:r w:rsidRPr="00517576">
              <w:rPr>
                <w:sz w:val="20"/>
              </w:rPr>
              <w:t>д</w:t>
            </w:r>
            <w:r w:rsidRPr="00517576">
              <w:rPr>
                <w:sz w:val="20"/>
              </w:rPr>
              <w:t>ской; ул. Сер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 xml:space="preserve">ва; ул. </w:t>
            </w:r>
            <w:proofErr w:type="spellStart"/>
            <w:r w:rsidRPr="00517576">
              <w:rPr>
                <w:sz w:val="20"/>
              </w:rPr>
              <w:t>Ногра</w:t>
            </w:r>
            <w:r w:rsidRPr="00517576">
              <w:rPr>
                <w:sz w:val="20"/>
              </w:rPr>
              <w:t>д</w:t>
            </w:r>
            <w:r w:rsidRPr="00517576">
              <w:rPr>
                <w:sz w:val="20"/>
              </w:rPr>
              <w:t>ская</w:t>
            </w:r>
            <w:proofErr w:type="spellEnd"/>
            <w:r w:rsidRPr="00517576">
              <w:rPr>
                <w:sz w:val="20"/>
              </w:rPr>
              <w:t>; пр.</w:t>
            </w:r>
            <w:proofErr w:type="gramEnd"/>
            <w:r w:rsidRPr="00517576">
              <w:rPr>
                <w:sz w:val="20"/>
              </w:rPr>
              <w:t xml:space="preserve"> Л</w:t>
            </w:r>
            <w:r w:rsidRPr="00517576">
              <w:rPr>
                <w:sz w:val="20"/>
              </w:rPr>
              <w:t>е</w:t>
            </w:r>
            <w:r w:rsidRPr="00517576">
              <w:rPr>
                <w:sz w:val="20"/>
              </w:rPr>
              <w:t>нина; ул. О</w:t>
            </w:r>
            <w:r w:rsidRPr="00517576">
              <w:rPr>
                <w:sz w:val="20"/>
              </w:rPr>
              <w:t>б</w:t>
            </w:r>
            <w:r w:rsidRPr="00517576">
              <w:rPr>
                <w:sz w:val="20"/>
              </w:rPr>
              <w:t>ручева; пр. Строителей; ул. 10 микр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район; ул. Ес</w:t>
            </w:r>
            <w:r w:rsidRPr="00517576">
              <w:rPr>
                <w:sz w:val="20"/>
              </w:rPr>
              <w:t>е</w:t>
            </w:r>
            <w:r w:rsidRPr="00517576">
              <w:rPr>
                <w:sz w:val="20"/>
              </w:rPr>
              <w:t>нина</w:t>
            </w:r>
          </w:p>
        </w:tc>
        <w:tc>
          <w:tcPr>
            <w:tcW w:w="971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17,2</w:t>
            </w:r>
          </w:p>
        </w:tc>
        <w:tc>
          <w:tcPr>
            <w:tcW w:w="955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"1"</w:t>
            </w:r>
          </w:p>
        </w:tc>
        <w:tc>
          <w:tcPr>
            <w:tcW w:w="785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"4"</w:t>
            </w:r>
          </w:p>
        </w:tc>
        <w:tc>
          <w:tcPr>
            <w:tcW w:w="609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а</w:t>
            </w:r>
            <w:r w:rsidRPr="00517576">
              <w:rPr>
                <w:sz w:val="20"/>
              </w:rPr>
              <w:t>в</w:t>
            </w:r>
            <w:r w:rsidRPr="00517576">
              <w:rPr>
                <w:sz w:val="20"/>
              </w:rPr>
              <w:t>т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бус</w:t>
            </w:r>
          </w:p>
        </w:tc>
        <w:tc>
          <w:tcPr>
            <w:tcW w:w="520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"М", "С"</w:t>
            </w:r>
          </w:p>
        </w:tc>
        <w:tc>
          <w:tcPr>
            <w:tcW w:w="522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9</w:t>
            </w:r>
          </w:p>
        </w:tc>
        <w:tc>
          <w:tcPr>
            <w:tcW w:w="992" w:type="dxa"/>
            <w:gridSpan w:val="2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Евро-3</w:t>
            </w:r>
          </w:p>
        </w:tc>
        <w:tc>
          <w:tcPr>
            <w:tcW w:w="1177" w:type="dxa"/>
            <w:gridSpan w:val="2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01.02.2008</w:t>
            </w:r>
          </w:p>
        </w:tc>
        <w:tc>
          <w:tcPr>
            <w:tcW w:w="1071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ООО "Кузбасс-Авто-Спас"</w:t>
            </w:r>
          </w:p>
        </w:tc>
        <w:tc>
          <w:tcPr>
            <w:tcW w:w="948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653052, Кем</w:t>
            </w:r>
            <w:r w:rsidRPr="00517576">
              <w:rPr>
                <w:sz w:val="20"/>
              </w:rPr>
              <w:t>е</w:t>
            </w:r>
            <w:r w:rsidRPr="00517576">
              <w:rPr>
                <w:sz w:val="20"/>
              </w:rPr>
              <w:t xml:space="preserve">ровская обл., </w:t>
            </w:r>
            <w:proofErr w:type="spellStart"/>
            <w:r w:rsidRPr="00517576">
              <w:rPr>
                <w:sz w:val="20"/>
              </w:rPr>
              <w:t>г</w:t>
            </w:r>
            <w:proofErr w:type="gramStart"/>
            <w:r w:rsidRPr="00517576">
              <w:rPr>
                <w:sz w:val="20"/>
              </w:rPr>
              <w:t>.П</w:t>
            </w:r>
            <w:proofErr w:type="gramEnd"/>
            <w:r w:rsidRPr="00517576">
              <w:rPr>
                <w:sz w:val="20"/>
              </w:rPr>
              <w:t>рокопьевск</w:t>
            </w:r>
            <w:proofErr w:type="spellEnd"/>
            <w:r w:rsidRPr="00517576">
              <w:rPr>
                <w:sz w:val="20"/>
              </w:rPr>
              <w:t>, ул. 10 микр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район, д. 1</w:t>
            </w:r>
          </w:p>
        </w:tc>
      </w:tr>
      <w:tr w:rsidR="00517576" w:rsidRPr="00517576" w:rsidTr="00517576">
        <w:trPr>
          <w:trHeight w:val="2565"/>
        </w:trPr>
        <w:tc>
          <w:tcPr>
            <w:tcW w:w="1086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lastRenderedPageBreak/>
              <w:t>11</w:t>
            </w:r>
          </w:p>
        </w:tc>
        <w:tc>
          <w:tcPr>
            <w:tcW w:w="1047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19</w:t>
            </w:r>
          </w:p>
        </w:tc>
        <w:tc>
          <w:tcPr>
            <w:tcW w:w="1058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ООО "</w:t>
            </w:r>
            <w:proofErr w:type="spellStart"/>
            <w:r w:rsidRPr="00517576">
              <w:rPr>
                <w:sz w:val="20"/>
              </w:rPr>
              <w:t>Эле</w:t>
            </w:r>
            <w:r w:rsidRPr="00517576">
              <w:rPr>
                <w:sz w:val="20"/>
              </w:rPr>
              <w:t>к</w:t>
            </w:r>
            <w:r w:rsidRPr="00517576">
              <w:rPr>
                <w:sz w:val="20"/>
              </w:rPr>
              <w:t>тропром</w:t>
            </w:r>
            <w:proofErr w:type="spellEnd"/>
            <w:r w:rsidRPr="00517576">
              <w:rPr>
                <w:sz w:val="20"/>
              </w:rPr>
              <w:t>" - Санат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рий «Ша</w:t>
            </w:r>
            <w:r w:rsidRPr="00517576">
              <w:rPr>
                <w:sz w:val="20"/>
              </w:rPr>
              <w:t>х</w:t>
            </w:r>
            <w:r w:rsidRPr="00517576">
              <w:rPr>
                <w:sz w:val="20"/>
              </w:rPr>
              <w:t>тер»</w:t>
            </w:r>
          </w:p>
        </w:tc>
        <w:tc>
          <w:tcPr>
            <w:tcW w:w="1506" w:type="dxa"/>
            <w:hideMark/>
          </w:tcPr>
          <w:p w:rsidR="00517576" w:rsidRPr="00517576" w:rsidRDefault="00517576" w:rsidP="00517576">
            <w:pPr>
              <w:rPr>
                <w:sz w:val="20"/>
              </w:rPr>
            </w:pPr>
            <w:r w:rsidRPr="00517576">
              <w:rPr>
                <w:sz w:val="20"/>
              </w:rPr>
              <w:t>"школа № 29"</w:t>
            </w:r>
            <w:proofErr w:type="gramStart"/>
            <w:r w:rsidRPr="00517576">
              <w:rPr>
                <w:sz w:val="20"/>
              </w:rPr>
              <w:t xml:space="preserve"> ;</w:t>
            </w:r>
            <w:proofErr w:type="gramEnd"/>
            <w:r w:rsidRPr="00517576">
              <w:rPr>
                <w:sz w:val="20"/>
              </w:rPr>
              <w:t xml:space="preserve"> "ул. Росси</w:t>
            </w:r>
            <w:r w:rsidRPr="00517576">
              <w:rPr>
                <w:sz w:val="20"/>
              </w:rPr>
              <w:t>й</w:t>
            </w:r>
            <w:r w:rsidRPr="00517576">
              <w:rPr>
                <w:sz w:val="20"/>
              </w:rPr>
              <w:t>ская"; "САХ"; "п. Буфер"; "</w:t>
            </w:r>
            <w:proofErr w:type="spellStart"/>
            <w:r w:rsidRPr="00517576">
              <w:rPr>
                <w:sz w:val="20"/>
              </w:rPr>
              <w:t>Хлебзавод</w:t>
            </w:r>
            <w:proofErr w:type="spellEnd"/>
            <w:r w:rsidRPr="00517576">
              <w:rPr>
                <w:sz w:val="20"/>
              </w:rPr>
              <w:t>"; "школа № 5"; "Резиновый завод";  "пл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щадка Мяс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 xml:space="preserve">комбинат"; "общежитие шахты </w:t>
            </w:r>
            <w:proofErr w:type="spellStart"/>
            <w:r w:rsidRPr="00517576">
              <w:rPr>
                <w:sz w:val="20"/>
              </w:rPr>
              <w:t>Зе</w:t>
            </w:r>
            <w:r w:rsidRPr="00517576">
              <w:rPr>
                <w:sz w:val="20"/>
              </w:rPr>
              <w:t>н</w:t>
            </w:r>
            <w:r w:rsidRPr="00517576">
              <w:rPr>
                <w:sz w:val="20"/>
              </w:rPr>
              <w:t>ковская</w:t>
            </w:r>
            <w:proofErr w:type="spellEnd"/>
            <w:r w:rsidRPr="00517576">
              <w:rPr>
                <w:sz w:val="20"/>
              </w:rPr>
              <w:t xml:space="preserve">"; "ДК шахты </w:t>
            </w:r>
            <w:proofErr w:type="spellStart"/>
            <w:r w:rsidRPr="00517576">
              <w:rPr>
                <w:sz w:val="20"/>
              </w:rPr>
              <w:t>Зе</w:t>
            </w:r>
            <w:r w:rsidRPr="00517576">
              <w:rPr>
                <w:sz w:val="20"/>
              </w:rPr>
              <w:t>н</w:t>
            </w:r>
            <w:r w:rsidRPr="00517576">
              <w:rPr>
                <w:sz w:val="20"/>
              </w:rPr>
              <w:t>ковская</w:t>
            </w:r>
            <w:proofErr w:type="spellEnd"/>
            <w:r w:rsidRPr="00517576">
              <w:rPr>
                <w:sz w:val="20"/>
              </w:rPr>
              <w:t>"; "</w:t>
            </w:r>
            <w:proofErr w:type="spellStart"/>
            <w:r w:rsidRPr="00517576">
              <w:rPr>
                <w:sz w:val="20"/>
              </w:rPr>
              <w:t>Кирзавод</w:t>
            </w:r>
            <w:proofErr w:type="spellEnd"/>
            <w:r w:rsidRPr="00517576">
              <w:rPr>
                <w:sz w:val="20"/>
              </w:rPr>
              <w:t>"; "</w:t>
            </w:r>
            <w:proofErr w:type="spellStart"/>
            <w:r w:rsidRPr="00517576">
              <w:rPr>
                <w:sz w:val="20"/>
              </w:rPr>
              <w:t>Кирзавод</w:t>
            </w:r>
            <w:proofErr w:type="spellEnd"/>
            <w:r w:rsidRPr="00517576">
              <w:rPr>
                <w:sz w:val="20"/>
              </w:rPr>
              <w:t xml:space="preserve"> № 2"; "м. Пр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гресс"; "Мост"; "С</w:t>
            </w:r>
            <w:r w:rsidRPr="00517576">
              <w:rPr>
                <w:sz w:val="20"/>
              </w:rPr>
              <w:t>а</w:t>
            </w:r>
            <w:r w:rsidRPr="00517576">
              <w:rPr>
                <w:sz w:val="20"/>
              </w:rPr>
              <w:t>наторий Пр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копьевский"; "Мичуринские сады 1"; "М</w:t>
            </w:r>
            <w:r w:rsidRPr="00517576">
              <w:rPr>
                <w:sz w:val="20"/>
              </w:rPr>
              <w:t>и</w:t>
            </w:r>
            <w:r w:rsidRPr="00517576">
              <w:rPr>
                <w:sz w:val="20"/>
              </w:rPr>
              <w:t>чуринские сады 2"</w:t>
            </w:r>
          </w:p>
        </w:tc>
        <w:tc>
          <w:tcPr>
            <w:tcW w:w="1539" w:type="dxa"/>
            <w:hideMark/>
          </w:tcPr>
          <w:p w:rsidR="00517576" w:rsidRPr="00517576" w:rsidRDefault="00517576" w:rsidP="00517576">
            <w:pPr>
              <w:spacing w:after="240"/>
              <w:rPr>
                <w:sz w:val="20"/>
              </w:rPr>
            </w:pPr>
            <w:r w:rsidRPr="00517576">
              <w:rPr>
                <w:sz w:val="20"/>
              </w:rPr>
              <w:t xml:space="preserve">пр. </w:t>
            </w:r>
            <w:proofErr w:type="spellStart"/>
            <w:r w:rsidRPr="00517576">
              <w:rPr>
                <w:sz w:val="20"/>
              </w:rPr>
              <w:t>Шахт</w:t>
            </w:r>
            <w:r w:rsidRPr="00517576">
              <w:rPr>
                <w:sz w:val="20"/>
              </w:rPr>
              <w:t>е</w:t>
            </w:r>
            <w:r w:rsidRPr="00517576">
              <w:rPr>
                <w:sz w:val="20"/>
              </w:rPr>
              <w:t>ров</w:t>
            </w:r>
            <w:proofErr w:type="gramStart"/>
            <w:r w:rsidRPr="00517576">
              <w:rPr>
                <w:sz w:val="20"/>
              </w:rPr>
              <w:t>;у</w:t>
            </w:r>
            <w:proofErr w:type="gramEnd"/>
            <w:r w:rsidRPr="00517576">
              <w:rPr>
                <w:sz w:val="20"/>
              </w:rPr>
              <w:t>л</w:t>
            </w:r>
            <w:proofErr w:type="spellEnd"/>
            <w:r w:rsidRPr="00517576">
              <w:rPr>
                <w:sz w:val="20"/>
              </w:rPr>
              <w:t>. Ро</w:t>
            </w:r>
            <w:r w:rsidRPr="00517576">
              <w:rPr>
                <w:sz w:val="20"/>
              </w:rPr>
              <w:t>с</w:t>
            </w:r>
            <w:r w:rsidRPr="00517576">
              <w:rPr>
                <w:sz w:val="20"/>
              </w:rPr>
              <w:t xml:space="preserve">сийская; ул. </w:t>
            </w:r>
            <w:proofErr w:type="spellStart"/>
            <w:r w:rsidRPr="00517576">
              <w:rPr>
                <w:sz w:val="20"/>
              </w:rPr>
              <w:t>Зенковская</w:t>
            </w:r>
            <w:proofErr w:type="spellEnd"/>
            <w:r w:rsidRPr="00517576">
              <w:rPr>
                <w:sz w:val="20"/>
              </w:rPr>
              <w:t xml:space="preserve">; ул. </w:t>
            </w:r>
            <w:proofErr w:type="spellStart"/>
            <w:r w:rsidRPr="00517576">
              <w:rPr>
                <w:sz w:val="20"/>
              </w:rPr>
              <w:t>Тогульская</w:t>
            </w:r>
            <w:proofErr w:type="spellEnd"/>
            <w:r w:rsidRPr="00517576">
              <w:rPr>
                <w:sz w:val="20"/>
              </w:rPr>
              <w:t xml:space="preserve">; ул. </w:t>
            </w:r>
            <w:proofErr w:type="spellStart"/>
            <w:r w:rsidRPr="00517576">
              <w:rPr>
                <w:sz w:val="20"/>
              </w:rPr>
              <w:t>Осиновская</w:t>
            </w:r>
            <w:proofErr w:type="spellEnd"/>
            <w:r w:rsidRPr="00517576">
              <w:rPr>
                <w:sz w:val="20"/>
              </w:rPr>
              <w:t>; пер. Монгол</w:t>
            </w:r>
            <w:r w:rsidRPr="00517576">
              <w:rPr>
                <w:sz w:val="20"/>
              </w:rPr>
              <w:t>ь</w:t>
            </w:r>
            <w:r w:rsidRPr="00517576">
              <w:rPr>
                <w:sz w:val="20"/>
              </w:rPr>
              <w:t>ский; ул. К</w:t>
            </w:r>
            <w:r w:rsidRPr="00517576">
              <w:rPr>
                <w:sz w:val="20"/>
              </w:rPr>
              <w:t>у</w:t>
            </w:r>
            <w:r w:rsidRPr="00517576">
              <w:rPr>
                <w:sz w:val="20"/>
              </w:rPr>
              <w:t>старная; ул. Тюленина;  ул. Олега Кошев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го; ул. Гла</w:t>
            </w:r>
            <w:r w:rsidRPr="00517576">
              <w:rPr>
                <w:sz w:val="20"/>
              </w:rPr>
              <w:t>в</w:t>
            </w:r>
            <w:r w:rsidRPr="00517576">
              <w:rPr>
                <w:sz w:val="20"/>
              </w:rPr>
              <w:t>ная; ул. Парк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вая</w:t>
            </w:r>
          </w:p>
        </w:tc>
        <w:tc>
          <w:tcPr>
            <w:tcW w:w="971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15</w:t>
            </w:r>
          </w:p>
        </w:tc>
        <w:tc>
          <w:tcPr>
            <w:tcW w:w="955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"1"</w:t>
            </w:r>
          </w:p>
        </w:tc>
        <w:tc>
          <w:tcPr>
            <w:tcW w:w="785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"4"</w:t>
            </w:r>
          </w:p>
        </w:tc>
        <w:tc>
          <w:tcPr>
            <w:tcW w:w="609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а</w:t>
            </w:r>
            <w:r w:rsidRPr="00517576">
              <w:rPr>
                <w:sz w:val="20"/>
              </w:rPr>
              <w:t>в</w:t>
            </w:r>
            <w:r w:rsidRPr="00517576">
              <w:rPr>
                <w:sz w:val="20"/>
              </w:rPr>
              <w:t>т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бус</w:t>
            </w:r>
          </w:p>
        </w:tc>
        <w:tc>
          <w:tcPr>
            <w:tcW w:w="520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 xml:space="preserve"> "М"</w:t>
            </w:r>
          </w:p>
        </w:tc>
        <w:tc>
          <w:tcPr>
            <w:tcW w:w="522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4</w:t>
            </w:r>
          </w:p>
        </w:tc>
        <w:tc>
          <w:tcPr>
            <w:tcW w:w="992" w:type="dxa"/>
            <w:gridSpan w:val="2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Евро-3, Евро-4</w:t>
            </w:r>
          </w:p>
        </w:tc>
        <w:tc>
          <w:tcPr>
            <w:tcW w:w="1177" w:type="dxa"/>
            <w:gridSpan w:val="2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01.08.2007</w:t>
            </w:r>
          </w:p>
        </w:tc>
        <w:tc>
          <w:tcPr>
            <w:tcW w:w="1071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ООО "</w:t>
            </w:r>
            <w:proofErr w:type="spellStart"/>
            <w:r w:rsidRPr="00517576">
              <w:rPr>
                <w:sz w:val="20"/>
              </w:rPr>
              <w:t>Тран</w:t>
            </w:r>
            <w:r w:rsidRPr="00517576">
              <w:rPr>
                <w:sz w:val="20"/>
              </w:rPr>
              <w:t>с</w:t>
            </w:r>
            <w:r w:rsidRPr="00517576">
              <w:rPr>
                <w:sz w:val="20"/>
              </w:rPr>
              <w:t>сервис</w:t>
            </w:r>
            <w:proofErr w:type="spellEnd"/>
            <w:r w:rsidRPr="00517576">
              <w:rPr>
                <w:sz w:val="20"/>
              </w:rPr>
              <w:t>"</w:t>
            </w:r>
          </w:p>
        </w:tc>
        <w:tc>
          <w:tcPr>
            <w:tcW w:w="948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 xml:space="preserve">653026, </w:t>
            </w:r>
            <w:proofErr w:type="gramStart"/>
            <w:r w:rsidRPr="00517576">
              <w:rPr>
                <w:sz w:val="20"/>
              </w:rPr>
              <w:t>Кем</w:t>
            </w:r>
            <w:r w:rsidRPr="00517576">
              <w:rPr>
                <w:sz w:val="20"/>
              </w:rPr>
              <w:t>е</w:t>
            </w:r>
            <w:r w:rsidRPr="00517576">
              <w:rPr>
                <w:sz w:val="20"/>
              </w:rPr>
              <w:t>ровская</w:t>
            </w:r>
            <w:proofErr w:type="gramEnd"/>
            <w:r w:rsidRPr="00517576">
              <w:rPr>
                <w:sz w:val="20"/>
              </w:rPr>
              <w:t xml:space="preserve"> обл., г. Прок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пьевск ул. М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розовой, д. 62</w:t>
            </w:r>
          </w:p>
        </w:tc>
      </w:tr>
      <w:tr w:rsidR="00517576" w:rsidRPr="00517576" w:rsidTr="00517576">
        <w:trPr>
          <w:trHeight w:val="3540"/>
        </w:trPr>
        <w:tc>
          <w:tcPr>
            <w:tcW w:w="1086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lastRenderedPageBreak/>
              <w:t>12</w:t>
            </w:r>
          </w:p>
        </w:tc>
        <w:tc>
          <w:tcPr>
            <w:tcW w:w="1047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24</w:t>
            </w:r>
          </w:p>
        </w:tc>
        <w:tc>
          <w:tcPr>
            <w:tcW w:w="1058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proofErr w:type="gramStart"/>
            <w:r w:rsidRPr="00517576">
              <w:rPr>
                <w:sz w:val="20"/>
              </w:rPr>
              <w:t>Ж</w:t>
            </w:r>
            <w:proofErr w:type="gramEnd"/>
            <w:r w:rsidRPr="00517576">
              <w:rPr>
                <w:sz w:val="20"/>
              </w:rPr>
              <w:t>/д во</w:t>
            </w:r>
            <w:r w:rsidRPr="00517576">
              <w:rPr>
                <w:sz w:val="20"/>
              </w:rPr>
              <w:t>к</w:t>
            </w:r>
            <w:r w:rsidRPr="00517576">
              <w:rPr>
                <w:sz w:val="20"/>
              </w:rPr>
              <w:t>зал - с</w:t>
            </w:r>
            <w:r w:rsidRPr="00517576">
              <w:rPr>
                <w:sz w:val="20"/>
              </w:rPr>
              <w:t>а</w:t>
            </w:r>
            <w:r w:rsidRPr="00517576">
              <w:rPr>
                <w:sz w:val="20"/>
              </w:rPr>
              <w:t>наторий "Шахтер"</w:t>
            </w:r>
          </w:p>
        </w:tc>
        <w:tc>
          <w:tcPr>
            <w:tcW w:w="1506" w:type="dxa"/>
            <w:hideMark/>
          </w:tcPr>
          <w:p w:rsidR="00517576" w:rsidRPr="00517576" w:rsidRDefault="00517576" w:rsidP="00517576">
            <w:pPr>
              <w:rPr>
                <w:sz w:val="20"/>
              </w:rPr>
            </w:pPr>
            <w:proofErr w:type="gramStart"/>
            <w:r w:rsidRPr="00517576">
              <w:rPr>
                <w:sz w:val="20"/>
              </w:rPr>
              <w:t>"ОПТ школа № 4"; "М</w:t>
            </w:r>
            <w:r w:rsidRPr="00517576">
              <w:rPr>
                <w:sz w:val="20"/>
              </w:rPr>
              <w:t>у</w:t>
            </w:r>
            <w:r w:rsidRPr="00517576">
              <w:rPr>
                <w:sz w:val="20"/>
              </w:rPr>
              <w:t>зей"; "Об</w:t>
            </w:r>
            <w:r w:rsidRPr="00517576">
              <w:rPr>
                <w:sz w:val="20"/>
              </w:rPr>
              <w:t>ъ</w:t>
            </w:r>
            <w:r w:rsidRPr="00517576">
              <w:rPr>
                <w:sz w:val="20"/>
              </w:rPr>
              <w:t>единение"; "площадь П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беды"; "гост</w:t>
            </w:r>
            <w:r w:rsidRPr="00517576">
              <w:rPr>
                <w:sz w:val="20"/>
              </w:rPr>
              <w:t>и</w:t>
            </w:r>
            <w:r w:rsidRPr="00517576">
              <w:rPr>
                <w:sz w:val="20"/>
              </w:rPr>
              <w:t>ница "Заря"; "ООО "</w:t>
            </w:r>
            <w:proofErr w:type="spellStart"/>
            <w:r w:rsidRPr="00517576">
              <w:rPr>
                <w:sz w:val="20"/>
              </w:rPr>
              <w:t>Эле</w:t>
            </w:r>
            <w:r w:rsidRPr="00517576">
              <w:rPr>
                <w:sz w:val="20"/>
              </w:rPr>
              <w:t>к</w:t>
            </w:r>
            <w:r w:rsidRPr="00517576">
              <w:rPr>
                <w:sz w:val="20"/>
              </w:rPr>
              <w:t>тропром</w:t>
            </w:r>
            <w:proofErr w:type="spellEnd"/>
            <w:r w:rsidRPr="00517576">
              <w:rPr>
                <w:sz w:val="20"/>
              </w:rPr>
              <w:t>"; "школа № 29"; "магазин ЧП"; "ул. Калаче</w:t>
            </w:r>
            <w:r w:rsidRPr="00517576">
              <w:rPr>
                <w:sz w:val="20"/>
              </w:rPr>
              <w:t>в</w:t>
            </w:r>
            <w:r w:rsidRPr="00517576">
              <w:rPr>
                <w:sz w:val="20"/>
              </w:rPr>
              <w:t>ская"; "Черная гора"; "Черн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горская авт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база"; "школа № 62"; "аптека № 161"; "</w:t>
            </w:r>
            <w:proofErr w:type="spellStart"/>
            <w:r w:rsidRPr="00517576">
              <w:rPr>
                <w:sz w:val="20"/>
              </w:rPr>
              <w:t>Продбаза</w:t>
            </w:r>
            <w:proofErr w:type="spellEnd"/>
            <w:r w:rsidRPr="00517576">
              <w:rPr>
                <w:sz w:val="20"/>
              </w:rPr>
              <w:t>"; "ОПТ Сел</w:t>
            </w:r>
            <w:r w:rsidRPr="00517576">
              <w:rPr>
                <w:sz w:val="20"/>
              </w:rPr>
              <w:t>ь</w:t>
            </w:r>
            <w:r w:rsidRPr="00517576">
              <w:rPr>
                <w:sz w:val="20"/>
              </w:rPr>
              <w:t>хозтехника"; "школа № 18"; "</w:t>
            </w:r>
            <w:proofErr w:type="spellStart"/>
            <w:r w:rsidRPr="00517576">
              <w:rPr>
                <w:sz w:val="20"/>
              </w:rPr>
              <w:t>Зенково</w:t>
            </w:r>
            <w:proofErr w:type="spellEnd"/>
            <w:r w:rsidRPr="00517576">
              <w:rPr>
                <w:sz w:val="20"/>
              </w:rPr>
              <w:t>"; " ОПТ ул. Гла</w:t>
            </w:r>
            <w:r w:rsidRPr="00517576">
              <w:rPr>
                <w:sz w:val="20"/>
              </w:rPr>
              <w:t>в</w:t>
            </w:r>
            <w:r w:rsidRPr="00517576">
              <w:rPr>
                <w:sz w:val="20"/>
              </w:rPr>
              <w:t>ная"; "магазин "Прогресс"; "Мост"; " с</w:t>
            </w:r>
            <w:r w:rsidRPr="00517576">
              <w:rPr>
                <w:sz w:val="20"/>
              </w:rPr>
              <w:t>а</w:t>
            </w:r>
            <w:r w:rsidRPr="00517576">
              <w:rPr>
                <w:sz w:val="20"/>
              </w:rPr>
              <w:t>наторий "Пр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копьевский"; "Мичуринские сады"; "ОПТ Мичуринские сады (с 01.05 по 30.09)"</w:t>
            </w:r>
            <w:proofErr w:type="gramEnd"/>
          </w:p>
        </w:tc>
        <w:tc>
          <w:tcPr>
            <w:tcW w:w="1539" w:type="dxa"/>
            <w:hideMark/>
          </w:tcPr>
          <w:p w:rsidR="00517576" w:rsidRPr="00517576" w:rsidRDefault="00517576" w:rsidP="00517576">
            <w:pPr>
              <w:rPr>
                <w:sz w:val="20"/>
              </w:rPr>
            </w:pPr>
            <w:proofErr w:type="gramStart"/>
            <w:r w:rsidRPr="00517576">
              <w:rPr>
                <w:sz w:val="20"/>
              </w:rPr>
              <w:t>ул. Вокзал</w:t>
            </w:r>
            <w:r w:rsidRPr="00517576">
              <w:rPr>
                <w:sz w:val="20"/>
              </w:rPr>
              <w:t>ь</w:t>
            </w:r>
            <w:r w:rsidRPr="00517576">
              <w:rPr>
                <w:sz w:val="20"/>
              </w:rPr>
              <w:t>ная; пр.</w:t>
            </w:r>
            <w:proofErr w:type="gramEnd"/>
            <w:r w:rsidRPr="00517576">
              <w:rPr>
                <w:sz w:val="20"/>
              </w:rPr>
              <w:t xml:space="preserve"> Ша</w:t>
            </w:r>
            <w:r w:rsidRPr="00517576">
              <w:rPr>
                <w:sz w:val="20"/>
              </w:rPr>
              <w:t>х</w:t>
            </w:r>
            <w:r w:rsidRPr="00517576">
              <w:rPr>
                <w:sz w:val="20"/>
              </w:rPr>
              <w:t xml:space="preserve">теров; </w:t>
            </w:r>
            <w:proofErr w:type="spellStart"/>
            <w:r w:rsidRPr="00517576">
              <w:rPr>
                <w:sz w:val="20"/>
              </w:rPr>
              <w:t>ул</w:t>
            </w:r>
            <w:proofErr w:type="gramStart"/>
            <w:r w:rsidRPr="00517576">
              <w:rPr>
                <w:sz w:val="20"/>
              </w:rPr>
              <w:t>.Р</w:t>
            </w:r>
            <w:proofErr w:type="gramEnd"/>
            <w:r w:rsidRPr="00517576">
              <w:rPr>
                <w:sz w:val="20"/>
              </w:rPr>
              <w:t>оссийская</w:t>
            </w:r>
            <w:proofErr w:type="spellEnd"/>
            <w:r w:rsidRPr="00517576">
              <w:rPr>
                <w:sz w:val="20"/>
              </w:rPr>
              <w:t xml:space="preserve">; ул. </w:t>
            </w:r>
            <w:proofErr w:type="spellStart"/>
            <w:r w:rsidRPr="00517576">
              <w:rPr>
                <w:sz w:val="20"/>
              </w:rPr>
              <w:t>Прокопье</w:t>
            </w:r>
            <w:r w:rsidRPr="00517576">
              <w:rPr>
                <w:sz w:val="20"/>
              </w:rPr>
              <w:t>в</w:t>
            </w:r>
            <w:r w:rsidRPr="00517576">
              <w:rPr>
                <w:sz w:val="20"/>
              </w:rPr>
              <w:t>ская</w:t>
            </w:r>
            <w:proofErr w:type="spellEnd"/>
            <w:r w:rsidRPr="00517576">
              <w:rPr>
                <w:sz w:val="20"/>
              </w:rPr>
              <w:t>; ул. Кал</w:t>
            </w:r>
            <w:r w:rsidRPr="00517576">
              <w:rPr>
                <w:sz w:val="20"/>
              </w:rPr>
              <w:t>а</w:t>
            </w:r>
            <w:r w:rsidRPr="00517576">
              <w:rPr>
                <w:sz w:val="20"/>
              </w:rPr>
              <w:t xml:space="preserve">чевская; ул. Пионерская; ул. Захаренко; ул. Главная; ул. Парковая, ул. </w:t>
            </w:r>
            <w:proofErr w:type="spellStart"/>
            <w:r w:rsidRPr="00517576">
              <w:rPr>
                <w:sz w:val="20"/>
              </w:rPr>
              <w:t>Запарковая</w:t>
            </w:r>
            <w:proofErr w:type="spellEnd"/>
          </w:p>
        </w:tc>
        <w:tc>
          <w:tcPr>
            <w:tcW w:w="971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19,5</w:t>
            </w:r>
          </w:p>
        </w:tc>
        <w:tc>
          <w:tcPr>
            <w:tcW w:w="955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"1"</w:t>
            </w:r>
          </w:p>
        </w:tc>
        <w:tc>
          <w:tcPr>
            <w:tcW w:w="785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"3"</w:t>
            </w:r>
          </w:p>
        </w:tc>
        <w:tc>
          <w:tcPr>
            <w:tcW w:w="609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а</w:t>
            </w:r>
            <w:r w:rsidRPr="00517576">
              <w:rPr>
                <w:sz w:val="20"/>
              </w:rPr>
              <w:t>в</w:t>
            </w:r>
            <w:r w:rsidRPr="00517576">
              <w:rPr>
                <w:sz w:val="20"/>
              </w:rPr>
              <w:t>т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бус</w:t>
            </w:r>
          </w:p>
        </w:tc>
        <w:tc>
          <w:tcPr>
            <w:tcW w:w="520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"Б",      "С",    "М"</w:t>
            </w:r>
          </w:p>
        </w:tc>
        <w:tc>
          <w:tcPr>
            <w:tcW w:w="522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1</w:t>
            </w:r>
          </w:p>
        </w:tc>
        <w:tc>
          <w:tcPr>
            <w:tcW w:w="992" w:type="dxa"/>
            <w:gridSpan w:val="2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Евро</w:t>
            </w:r>
            <w:proofErr w:type="gramStart"/>
            <w:r w:rsidRPr="00517576">
              <w:rPr>
                <w:sz w:val="20"/>
              </w:rPr>
              <w:t>1</w:t>
            </w:r>
            <w:proofErr w:type="gramEnd"/>
            <w:r w:rsidRPr="00517576">
              <w:rPr>
                <w:sz w:val="20"/>
              </w:rPr>
              <w:t>, Евро2, Е</w:t>
            </w:r>
            <w:r w:rsidRPr="00517576">
              <w:rPr>
                <w:sz w:val="20"/>
              </w:rPr>
              <w:t>в</w:t>
            </w:r>
            <w:r w:rsidRPr="00517576">
              <w:rPr>
                <w:sz w:val="20"/>
              </w:rPr>
              <w:t>ро3, Евро5</w:t>
            </w:r>
          </w:p>
        </w:tc>
        <w:tc>
          <w:tcPr>
            <w:tcW w:w="1177" w:type="dxa"/>
            <w:gridSpan w:val="2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10.01.1979</w:t>
            </w:r>
          </w:p>
        </w:tc>
        <w:tc>
          <w:tcPr>
            <w:tcW w:w="1071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proofErr w:type="spellStart"/>
            <w:proofErr w:type="gramStart"/>
            <w:r w:rsidRPr="00517576">
              <w:rPr>
                <w:sz w:val="20"/>
              </w:rPr>
              <w:t>Прокоп</w:t>
            </w:r>
            <w:r w:rsidRPr="00517576">
              <w:rPr>
                <w:sz w:val="20"/>
              </w:rPr>
              <w:t>ь</w:t>
            </w:r>
            <w:r w:rsidRPr="00517576">
              <w:rPr>
                <w:sz w:val="20"/>
              </w:rPr>
              <w:t>евское</w:t>
            </w:r>
            <w:proofErr w:type="spellEnd"/>
            <w:r w:rsidRPr="00517576">
              <w:rPr>
                <w:sz w:val="20"/>
              </w:rPr>
              <w:t xml:space="preserve"> ГПАТП КО                                        </w:t>
            </w:r>
            <w:proofErr w:type="gramEnd"/>
          </w:p>
        </w:tc>
        <w:tc>
          <w:tcPr>
            <w:tcW w:w="948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653036, Кем</w:t>
            </w:r>
            <w:r w:rsidRPr="00517576">
              <w:rPr>
                <w:sz w:val="20"/>
              </w:rPr>
              <w:t>е</w:t>
            </w:r>
            <w:r w:rsidRPr="00517576">
              <w:rPr>
                <w:sz w:val="20"/>
              </w:rPr>
              <w:t xml:space="preserve">ровская обл.,        </w:t>
            </w:r>
            <w:proofErr w:type="spellStart"/>
            <w:r w:rsidRPr="00517576">
              <w:rPr>
                <w:sz w:val="20"/>
              </w:rPr>
              <w:t>г</w:t>
            </w:r>
            <w:proofErr w:type="gramStart"/>
            <w:r w:rsidRPr="00517576">
              <w:rPr>
                <w:sz w:val="20"/>
              </w:rPr>
              <w:t>.П</w:t>
            </w:r>
            <w:proofErr w:type="gramEnd"/>
            <w:r w:rsidRPr="00517576">
              <w:rPr>
                <w:sz w:val="20"/>
              </w:rPr>
              <w:t>рокопьевск</w:t>
            </w:r>
            <w:proofErr w:type="spellEnd"/>
            <w:r w:rsidRPr="00517576">
              <w:rPr>
                <w:sz w:val="20"/>
              </w:rPr>
              <w:t xml:space="preserve">, </w:t>
            </w:r>
            <w:proofErr w:type="spellStart"/>
            <w:r w:rsidRPr="00517576">
              <w:rPr>
                <w:sz w:val="20"/>
              </w:rPr>
              <w:t>ул.Союзная</w:t>
            </w:r>
            <w:proofErr w:type="spellEnd"/>
            <w:r w:rsidRPr="00517576">
              <w:rPr>
                <w:sz w:val="20"/>
              </w:rPr>
              <w:t>, д. 61</w:t>
            </w:r>
          </w:p>
        </w:tc>
      </w:tr>
      <w:tr w:rsidR="00517576" w:rsidRPr="00517576" w:rsidTr="00517576">
        <w:trPr>
          <w:trHeight w:val="3135"/>
        </w:trPr>
        <w:tc>
          <w:tcPr>
            <w:tcW w:w="1086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lastRenderedPageBreak/>
              <w:t>12/1</w:t>
            </w:r>
          </w:p>
        </w:tc>
        <w:tc>
          <w:tcPr>
            <w:tcW w:w="1047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24</w:t>
            </w:r>
          </w:p>
        </w:tc>
        <w:tc>
          <w:tcPr>
            <w:tcW w:w="1058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proofErr w:type="gramStart"/>
            <w:r w:rsidRPr="00517576">
              <w:rPr>
                <w:sz w:val="20"/>
              </w:rPr>
              <w:t>Ж</w:t>
            </w:r>
            <w:proofErr w:type="gramEnd"/>
            <w:r w:rsidRPr="00517576">
              <w:rPr>
                <w:sz w:val="20"/>
              </w:rPr>
              <w:t>/д во</w:t>
            </w:r>
            <w:r w:rsidRPr="00517576">
              <w:rPr>
                <w:sz w:val="20"/>
              </w:rPr>
              <w:t>к</w:t>
            </w:r>
            <w:r w:rsidRPr="00517576">
              <w:rPr>
                <w:sz w:val="20"/>
              </w:rPr>
              <w:t>зал - с</w:t>
            </w:r>
            <w:r w:rsidRPr="00517576">
              <w:rPr>
                <w:sz w:val="20"/>
              </w:rPr>
              <w:t>а</w:t>
            </w:r>
            <w:r w:rsidRPr="00517576">
              <w:rPr>
                <w:sz w:val="20"/>
              </w:rPr>
              <w:t>наторий "Шахтер"</w:t>
            </w:r>
          </w:p>
        </w:tc>
        <w:tc>
          <w:tcPr>
            <w:tcW w:w="1506" w:type="dxa"/>
            <w:hideMark/>
          </w:tcPr>
          <w:p w:rsidR="00517576" w:rsidRPr="00517576" w:rsidRDefault="00517576" w:rsidP="00517576">
            <w:pPr>
              <w:rPr>
                <w:sz w:val="20"/>
              </w:rPr>
            </w:pPr>
            <w:proofErr w:type="gramStart"/>
            <w:r w:rsidRPr="00517576">
              <w:rPr>
                <w:sz w:val="20"/>
              </w:rPr>
              <w:t>"Школа 4"; "Музей"; "Объедин</w:t>
            </w:r>
            <w:r w:rsidRPr="00517576">
              <w:rPr>
                <w:sz w:val="20"/>
              </w:rPr>
              <w:t>е</w:t>
            </w:r>
            <w:r w:rsidRPr="00517576">
              <w:rPr>
                <w:sz w:val="20"/>
              </w:rPr>
              <w:t>ние"; "пл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щадь Поб</w:t>
            </w:r>
            <w:r w:rsidRPr="00517576">
              <w:rPr>
                <w:sz w:val="20"/>
              </w:rPr>
              <w:t>е</w:t>
            </w:r>
            <w:r w:rsidRPr="00517576">
              <w:rPr>
                <w:sz w:val="20"/>
              </w:rPr>
              <w:t>ды"; "гост</w:t>
            </w:r>
            <w:r w:rsidRPr="00517576">
              <w:rPr>
                <w:sz w:val="20"/>
              </w:rPr>
              <w:t>и</w:t>
            </w:r>
            <w:r w:rsidRPr="00517576">
              <w:rPr>
                <w:sz w:val="20"/>
              </w:rPr>
              <w:t>ница "Заря"; "ООО "</w:t>
            </w:r>
            <w:proofErr w:type="spellStart"/>
            <w:r w:rsidRPr="00517576">
              <w:rPr>
                <w:sz w:val="20"/>
              </w:rPr>
              <w:t>Эле</w:t>
            </w:r>
            <w:r w:rsidRPr="00517576">
              <w:rPr>
                <w:sz w:val="20"/>
              </w:rPr>
              <w:t>к</w:t>
            </w:r>
            <w:r w:rsidRPr="00517576">
              <w:rPr>
                <w:sz w:val="20"/>
              </w:rPr>
              <w:t>тропром</w:t>
            </w:r>
            <w:proofErr w:type="spellEnd"/>
            <w:r w:rsidRPr="00517576">
              <w:rPr>
                <w:sz w:val="20"/>
              </w:rPr>
              <w:t xml:space="preserve">"; " ул. </w:t>
            </w:r>
            <w:proofErr w:type="spellStart"/>
            <w:r w:rsidRPr="00517576">
              <w:rPr>
                <w:sz w:val="20"/>
              </w:rPr>
              <w:t>Калачовская</w:t>
            </w:r>
            <w:proofErr w:type="spellEnd"/>
            <w:r w:rsidRPr="00517576">
              <w:rPr>
                <w:sz w:val="20"/>
              </w:rPr>
              <w:t>"; "Черная гора"; "Черногорская автобаза"; "школа № 62"; "аптека № 161"; "</w:t>
            </w:r>
            <w:proofErr w:type="spellStart"/>
            <w:r w:rsidRPr="00517576">
              <w:rPr>
                <w:sz w:val="20"/>
              </w:rPr>
              <w:t>Продб</w:t>
            </w:r>
            <w:r w:rsidRPr="00517576">
              <w:rPr>
                <w:sz w:val="20"/>
              </w:rPr>
              <w:t>а</w:t>
            </w:r>
            <w:r w:rsidRPr="00517576">
              <w:rPr>
                <w:sz w:val="20"/>
              </w:rPr>
              <w:t>за</w:t>
            </w:r>
            <w:proofErr w:type="spellEnd"/>
            <w:r w:rsidRPr="00517576">
              <w:rPr>
                <w:sz w:val="20"/>
              </w:rPr>
              <w:t>"; "ОПТ Сельхозтехн</w:t>
            </w:r>
            <w:r w:rsidRPr="00517576">
              <w:rPr>
                <w:sz w:val="20"/>
              </w:rPr>
              <w:t>и</w:t>
            </w:r>
            <w:r w:rsidRPr="00517576">
              <w:rPr>
                <w:sz w:val="20"/>
              </w:rPr>
              <w:t>ка"; "Школа № 18"; "</w:t>
            </w:r>
            <w:proofErr w:type="spellStart"/>
            <w:r w:rsidRPr="00517576">
              <w:rPr>
                <w:sz w:val="20"/>
              </w:rPr>
              <w:t>Зенково</w:t>
            </w:r>
            <w:proofErr w:type="spellEnd"/>
            <w:r w:rsidRPr="00517576">
              <w:rPr>
                <w:sz w:val="20"/>
              </w:rPr>
              <w:t>", " ОПТ ул. Главная"; "м</w:t>
            </w:r>
            <w:r w:rsidRPr="00517576">
              <w:rPr>
                <w:sz w:val="20"/>
              </w:rPr>
              <w:t>а</w:t>
            </w:r>
            <w:r w:rsidRPr="00517576">
              <w:rPr>
                <w:sz w:val="20"/>
              </w:rPr>
              <w:t>газин "Пр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гресс"; "Мост"; " с</w:t>
            </w:r>
            <w:r w:rsidRPr="00517576">
              <w:rPr>
                <w:sz w:val="20"/>
              </w:rPr>
              <w:t>а</w:t>
            </w:r>
            <w:r w:rsidRPr="00517576">
              <w:rPr>
                <w:sz w:val="20"/>
              </w:rPr>
              <w:t>наторий "Пр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копьевский"; "Мичуринские сады"; "ОПТ Мичуринские сады (с 01.05 по 30.09)"</w:t>
            </w:r>
            <w:proofErr w:type="gramEnd"/>
          </w:p>
        </w:tc>
        <w:tc>
          <w:tcPr>
            <w:tcW w:w="1539" w:type="dxa"/>
            <w:hideMark/>
          </w:tcPr>
          <w:p w:rsidR="00517576" w:rsidRPr="00517576" w:rsidRDefault="00517576" w:rsidP="00517576">
            <w:pPr>
              <w:rPr>
                <w:sz w:val="20"/>
              </w:rPr>
            </w:pPr>
            <w:proofErr w:type="gramStart"/>
            <w:r w:rsidRPr="00517576">
              <w:rPr>
                <w:sz w:val="20"/>
              </w:rPr>
              <w:t>ул. Вокзал</w:t>
            </w:r>
            <w:r w:rsidRPr="00517576">
              <w:rPr>
                <w:sz w:val="20"/>
              </w:rPr>
              <w:t>ь</w:t>
            </w:r>
            <w:r w:rsidRPr="00517576">
              <w:rPr>
                <w:sz w:val="20"/>
              </w:rPr>
              <w:t>ная; пр.</w:t>
            </w:r>
            <w:proofErr w:type="gramEnd"/>
            <w:r w:rsidRPr="00517576">
              <w:rPr>
                <w:sz w:val="20"/>
              </w:rPr>
              <w:t xml:space="preserve"> Ша</w:t>
            </w:r>
            <w:r w:rsidRPr="00517576">
              <w:rPr>
                <w:sz w:val="20"/>
              </w:rPr>
              <w:t>х</w:t>
            </w:r>
            <w:r w:rsidRPr="00517576">
              <w:rPr>
                <w:sz w:val="20"/>
              </w:rPr>
              <w:t xml:space="preserve">теров; </w:t>
            </w:r>
            <w:proofErr w:type="spellStart"/>
            <w:r w:rsidRPr="00517576">
              <w:rPr>
                <w:sz w:val="20"/>
              </w:rPr>
              <w:t>ул</w:t>
            </w:r>
            <w:proofErr w:type="gramStart"/>
            <w:r w:rsidRPr="00517576">
              <w:rPr>
                <w:sz w:val="20"/>
              </w:rPr>
              <w:t>.Р</w:t>
            </w:r>
            <w:proofErr w:type="gramEnd"/>
            <w:r w:rsidRPr="00517576">
              <w:rPr>
                <w:sz w:val="20"/>
              </w:rPr>
              <w:t>оссийская</w:t>
            </w:r>
            <w:proofErr w:type="spellEnd"/>
            <w:r w:rsidRPr="00517576">
              <w:rPr>
                <w:sz w:val="20"/>
              </w:rPr>
              <w:t xml:space="preserve">; ул. </w:t>
            </w:r>
            <w:proofErr w:type="spellStart"/>
            <w:r w:rsidRPr="00517576">
              <w:rPr>
                <w:sz w:val="20"/>
              </w:rPr>
              <w:t>Прокопье</w:t>
            </w:r>
            <w:r w:rsidRPr="00517576">
              <w:rPr>
                <w:sz w:val="20"/>
              </w:rPr>
              <w:t>в</w:t>
            </w:r>
            <w:r w:rsidRPr="00517576">
              <w:rPr>
                <w:sz w:val="20"/>
              </w:rPr>
              <w:t>ская</w:t>
            </w:r>
            <w:proofErr w:type="spellEnd"/>
            <w:r w:rsidRPr="00517576">
              <w:rPr>
                <w:sz w:val="20"/>
              </w:rPr>
              <w:t>; ул. Кал</w:t>
            </w:r>
            <w:r w:rsidRPr="00517576">
              <w:rPr>
                <w:sz w:val="20"/>
              </w:rPr>
              <w:t>а</w:t>
            </w:r>
            <w:r w:rsidRPr="00517576">
              <w:rPr>
                <w:sz w:val="20"/>
              </w:rPr>
              <w:t xml:space="preserve">чевская; ул. Пионерская; ул. Захаренко; ул. Главная; ул. Парковая, ул. </w:t>
            </w:r>
            <w:proofErr w:type="spellStart"/>
            <w:r w:rsidRPr="00517576">
              <w:rPr>
                <w:sz w:val="20"/>
              </w:rPr>
              <w:t>Запарковая</w:t>
            </w:r>
            <w:proofErr w:type="spellEnd"/>
          </w:p>
        </w:tc>
        <w:tc>
          <w:tcPr>
            <w:tcW w:w="971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19,5</w:t>
            </w:r>
          </w:p>
        </w:tc>
        <w:tc>
          <w:tcPr>
            <w:tcW w:w="955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"1"</w:t>
            </w:r>
          </w:p>
        </w:tc>
        <w:tc>
          <w:tcPr>
            <w:tcW w:w="785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"4"</w:t>
            </w:r>
          </w:p>
        </w:tc>
        <w:tc>
          <w:tcPr>
            <w:tcW w:w="609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а</w:t>
            </w:r>
            <w:r w:rsidRPr="00517576">
              <w:rPr>
                <w:sz w:val="20"/>
              </w:rPr>
              <w:t>в</w:t>
            </w:r>
            <w:r w:rsidRPr="00517576">
              <w:rPr>
                <w:sz w:val="20"/>
              </w:rPr>
              <w:t>т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бус</w:t>
            </w:r>
          </w:p>
        </w:tc>
        <w:tc>
          <w:tcPr>
            <w:tcW w:w="520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"ОМ" "М"</w:t>
            </w:r>
          </w:p>
        </w:tc>
        <w:tc>
          <w:tcPr>
            <w:tcW w:w="522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1</w:t>
            </w:r>
          </w:p>
        </w:tc>
        <w:tc>
          <w:tcPr>
            <w:tcW w:w="992" w:type="dxa"/>
            <w:gridSpan w:val="2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Евро-3, Евро-2.</w:t>
            </w:r>
          </w:p>
        </w:tc>
        <w:tc>
          <w:tcPr>
            <w:tcW w:w="1177" w:type="dxa"/>
            <w:gridSpan w:val="2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01.08.2007г.</w:t>
            </w:r>
          </w:p>
        </w:tc>
        <w:tc>
          <w:tcPr>
            <w:tcW w:w="1071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ООО "</w:t>
            </w:r>
            <w:proofErr w:type="spellStart"/>
            <w:r w:rsidRPr="00517576">
              <w:rPr>
                <w:sz w:val="20"/>
              </w:rPr>
              <w:t>Тран</w:t>
            </w:r>
            <w:r w:rsidRPr="00517576">
              <w:rPr>
                <w:sz w:val="20"/>
              </w:rPr>
              <w:t>с</w:t>
            </w:r>
            <w:r w:rsidRPr="00517576">
              <w:rPr>
                <w:sz w:val="20"/>
              </w:rPr>
              <w:t>сервис</w:t>
            </w:r>
            <w:proofErr w:type="spellEnd"/>
            <w:r w:rsidRPr="00517576">
              <w:rPr>
                <w:sz w:val="20"/>
              </w:rPr>
              <w:t>"</w:t>
            </w:r>
          </w:p>
        </w:tc>
        <w:tc>
          <w:tcPr>
            <w:tcW w:w="948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 xml:space="preserve">653026, </w:t>
            </w:r>
            <w:proofErr w:type="gramStart"/>
            <w:r w:rsidRPr="00517576">
              <w:rPr>
                <w:sz w:val="20"/>
              </w:rPr>
              <w:t>Кем</w:t>
            </w:r>
            <w:r w:rsidRPr="00517576">
              <w:rPr>
                <w:sz w:val="20"/>
              </w:rPr>
              <w:t>е</w:t>
            </w:r>
            <w:r w:rsidRPr="00517576">
              <w:rPr>
                <w:sz w:val="20"/>
              </w:rPr>
              <w:t>ровская</w:t>
            </w:r>
            <w:proofErr w:type="gramEnd"/>
            <w:r w:rsidRPr="00517576">
              <w:rPr>
                <w:sz w:val="20"/>
              </w:rPr>
              <w:t xml:space="preserve"> обл., г. Прок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пьевск ул. М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розовой, д. 62</w:t>
            </w:r>
          </w:p>
        </w:tc>
      </w:tr>
      <w:tr w:rsidR="00517576" w:rsidRPr="00517576" w:rsidTr="00517576">
        <w:trPr>
          <w:trHeight w:val="3540"/>
        </w:trPr>
        <w:tc>
          <w:tcPr>
            <w:tcW w:w="1086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lastRenderedPageBreak/>
              <w:t>13/1</w:t>
            </w:r>
          </w:p>
        </w:tc>
        <w:tc>
          <w:tcPr>
            <w:tcW w:w="1047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30</w:t>
            </w:r>
          </w:p>
        </w:tc>
        <w:tc>
          <w:tcPr>
            <w:tcW w:w="1058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Дом в</w:t>
            </w:r>
            <w:r w:rsidRPr="00517576">
              <w:rPr>
                <w:sz w:val="20"/>
              </w:rPr>
              <w:t>е</w:t>
            </w:r>
            <w:r w:rsidRPr="00517576">
              <w:rPr>
                <w:sz w:val="20"/>
              </w:rPr>
              <w:t>теранов - ООО "</w:t>
            </w:r>
            <w:proofErr w:type="spellStart"/>
            <w:r w:rsidRPr="00517576">
              <w:rPr>
                <w:sz w:val="20"/>
              </w:rPr>
              <w:t>Эле</w:t>
            </w:r>
            <w:r w:rsidRPr="00517576">
              <w:rPr>
                <w:sz w:val="20"/>
              </w:rPr>
              <w:t>к</w:t>
            </w:r>
            <w:r w:rsidRPr="00517576">
              <w:rPr>
                <w:sz w:val="20"/>
              </w:rPr>
              <w:t>тропром</w:t>
            </w:r>
            <w:proofErr w:type="spellEnd"/>
            <w:r w:rsidRPr="00517576">
              <w:rPr>
                <w:sz w:val="20"/>
              </w:rPr>
              <w:t>"</w:t>
            </w:r>
          </w:p>
        </w:tc>
        <w:tc>
          <w:tcPr>
            <w:tcW w:w="1506" w:type="dxa"/>
            <w:hideMark/>
          </w:tcPr>
          <w:p w:rsidR="00517576" w:rsidRPr="00517576" w:rsidRDefault="00517576" w:rsidP="00517576">
            <w:pPr>
              <w:rPr>
                <w:sz w:val="20"/>
              </w:rPr>
            </w:pPr>
            <w:r w:rsidRPr="00517576">
              <w:rPr>
                <w:sz w:val="20"/>
              </w:rPr>
              <w:t>"10 микрора</w:t>
            </w:r>
            <w:r w:rsidRPr="00517576">
              <w:rPr>
                <w:sz w:val="20"/>
              </w:rPr>
              <w:t>й</w:t>
            </w:r>
            <w:r w:rsidRPr="00517576">
              <w:rPr>
                <w:sz w:val="20"/>
              </w:rPr>
              <w:t>он"; "8 микр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район"; "</w:t>
            </w:r>
            <w:proofErr w:type="spellStart"/>
            <w:r w:rsidRPr="00517576">
              <w:rPr>
                <w:sz w:val="20"/>
              </w:rPr>
              <w:t>Т</w:t>
            </w:r>
            <w:proofErr w:type="gramStart"/>
            <w:r w:rsidRPr="00517576">
              <w:rPr>
                <w:sz w:val="20"/>
              </w:rPr>
              <w:t>Ц"</w:t>
            </w:r>
            <w:proofErr w:type="gramEnd"/>
            <w:r w:rsidRPr="00517576">
              <w:rPr>
                <w:sz w:val="20"/>
              </w:rPr>
              <w:t>Лента</w:t>
            </w:r>
            <w:proofErr w:type="spellEnd"/>
            <w:r w:rsidRPr="00517576">
              <w:rPr>
                <w:sz w:val="20"/>
              </w:rPr>
              <w:t>"; "Губернский рынок"; "маг</w:t>
            </w:r>
            <w:r w:rsidRPr="00517576">
              <w:rPr>
                <w:sz w:val="20"/>
              </w:rPr>
              <w:t>а</w:t>
            </w:r>
            <w:r w:rsidRPr="00517576">
              <w:rPr>
                <w:sz w:val="20"/>
              </w:rPr>
              <w:t>зин "Эверест"; "Аптека № 230"; "Старый замок"; "маг</w:t>
            </w:r>
            <w:r w:rsidRPr="00517576">
              <w:rPr>
                <w:sz w:val="20"/>
              </w:rPr>
              <w:t>а</w:t>
            </w:r>
            <w:r w:rsidRPr="00517576">
              <w:rPr>
                <w:sz w:val="20"/>
              </w:rPr>
              <w:t>зин "Светл</w:t>
            </w:r>
            <w:r w:rsidRPr="00517576">
              <w:rPr>
                <w:sz w:val="20"/>
              </w:rPr>
              <w:t>а</w:t>
            </w:r>
            <w:r w:rsidRPr="00517576">
              <w:rPr>
                <w:sz w:val="20"/>
              </w:rPr>
              <w:t>на"; "магазин "Ромашка"; "магазин "Ро</w:t>
            </w:r>
            <w:r w:rsidRPr="00517576">
              <w:rPr>
                <w:sz w:val="20"/>
              </w:rPr>
              <w:t>с</w:t>
            </w:r>
            <w:r w:rsidRPr="00517576">
              <w:rPr>
                <w:sz w:val="20"/>
              </w:rPr>
              <w:t>сия"; "ТЦ Ф</w:t>
            </w:r>
            <w:r w:rsidRPr="00517576">
              <w:rPr>
                <w:sz w:val="20"/>
              </w:rPr>
              <w:t>а</w:t>
            </w:r>
            <w:r w:rsidRPr="00517576">
              <w:rPr>
                <w:sz w:val="20"/>
              </w:rPr>
              <w:t>ворит"; "Сн</w:t>
            </w:r>
            <w:r w:rsidRPr="00517576">
              <w:rPr>
                <w:sz w:val="20"/>
              </w:rPr>
              <w:t>е</w:t>
            </w:r>
            <w:r w:rsidRPr="00517576">
              <w:rPr>
                <w:sz w:val="20"/>
              </w:rPr>
              <w:t xml:space="preserve">жинка"; "ул. Советов"; "ДК ПЗША"; "ГОФ </w:t>
            </w:r>
            <w:proofErr w:type="spellStart"/>
            <w:r w:rsidRPr="00517576">
              <w:rPr>
                <w:sz w:val="20"/>
              </w:rPr>
              <w:t>Прокопье</w:t>
            </w:r>
            <w:r w:rsidRPr="00517576">
              <w:rPr>
                <w:sz w:val="20"/>
              </w:rPr>
              <w:t>в</w:t>
            </w:r>
            <w:r w:rsidRPr="00517576">
              <w:rPr>
                <w:sz w:val="20"/>
              </w:rPr>
              <w:t>ская</w:t>
            </w:r>
            <w:proofErr w:type="spellEnd"/>
            <w:r w:rsidRPr="00517576">
              <w:rPr>
                <w:sz w:val="20"/>
              </w:rPr>
              <w:t xml:space="preserve">"; "разрез Березовский"; "Марии </w:t>
            </w:r>
            <w:proofErr w:type="spellStart"/>
            <w:r w:rsidRPr="00517576">
              <w:rPr>
                <w:sz w:val="20"/>
              </w:rPr>
              <w:t>Ста</w:t>
            </w:r>
            <w:r w:rsidRPr="00517576">
              <w:rPr>
                <w:sz w:val="20"/>
              </w:rPr>
              <w:t>р</w:t>
            </w:r>
            <w:r w:rsidRPr="00517576">
              <w:rPr>
                <w:sz w:val="20"/>
              </w:rPr>
              <w:t>цевой</w:t>
            </w:r>
            <w:proofErr w:type="spellEnd"/>
            <w:r w:rsidRPr="00517576">
              <w:rPr>
                <w:sz w:val="20"/>
              </w:rPr>
              <w:t>"; "ш. им. Ворош</w:t>
            </w:r>
            <w:r w:rsidRPr="00517576">
              <w:rPr>
                <w:sz w:val="20"/>
              </w:rPr>
              <w:t>и</w:t>
            </w:r>
            <w:r w:rsidRPr="00517576">
              <w:rPr>
                <w:sz w:val="20"/>
              </w:rPr>
              <w:t>лова"; "пл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щадь Шахт</w:t>
            </w:r>
            <w:r w:rsidRPr="00517576">
              <w:rPr>
                <w:sz w:val="20"/>
              </w:rPr>
              <w:t>е</w:t>
            </w:r>
            <w:r w:rsidRPr="00517576">
              <w:rPr>
                <w:sz w:val="20"/>
              </w:rPr>
              <w:t>ров"; "Музей"; "Объедин</w:t>
            </w:r>
            <w:r w:rsidRPr="00517576">
              <w:rPr>
                <w:sz w:val="20"/>
              </w:rPr>
              <w:t>е</w:t>
            </w:r>
            <w:r w:rsidRPr="00517576">
              <w:rPr>
                <w:sz w:val="20"/>
              </w:rPr>
              <w:t>ние"; "пл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щадь Поб</w:t>
            </w:r>
            <w:r w:rsidRPr="00517576">
              <w:rPr>
                <w:sz w:val="20"/>
              </w:rPr>
              <w:t>е</w:t>
            </w:r>
            <w:r w:rsidRPr="00517576">
              <w:rPr>
                <w:sz w:val="20"/>
              </w:rPr>
              <w:t>ды"; "гост</w:t>
            </w:r>
            <w:r w:rsidRPr="00517576">
              <w:rPr>
                <w:sz w:val="20"/>
              </w:rPr>
              <w:t>и</w:t>
            </w:r>
            <w:r w:rsidRPr="00517576">
              <w:rPr>
                <w:sz w:val="20"/>
              </w:rPr>
              <w:t>ница "Заря"</w:t>
            </w:r>
          </w:p>
        </w:tc>
        <w:tc>
          <w:tcPr>
            <w:tcW w:w="1539" w:type="dxa"/>
            <w:hideMark/>
          </w:tcPr>
          <w:p w:rsidR="00517576" w:rsidRPr="00517576" w:rsidRDefault="00517576" w:rsidP="00517576">
            <w:pPr>
              <w:rPr>
                <w:sz w:val="20"/>
              </w:rPr>
            </w:pPr>
            <w:r w:rsidRPr="00517576">
              <w:rPr>
                <w:sz w:val="20"/>
              </w:rPr>
              <w:t>ул. 10 микр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район; ул. Ес</w:t>
            </w:r>
            <w:r w:rsidRPr="00517576">
              <w:rPr>
                <w:sz w:val="20"/>
              </w:rPr>
              <w:t>е</w:t>
            </w:r>
            <w:r w:rsidRPr="00517576">
              <w:rPr>
                <w:sz w:val="20"/>
              </w:rPr>
              <w:t xml:space="preserve">нина; пр. Строителей; ул. Обручева; пр. Ленина; ул. </w:t>
            </w:r>
            <w:proofErr w:type="spellStart"/>
            <w:r w:rsidRPr="00517576">
              <w:rPr>
                <w:sz w:val="20"/>
              </w:rPr>
              <w:t>Ноградская</w:t>
            </w:r>
            <w:proofErr w:type="spellEnd"/>
            <w:r w:rsidRPr="00517576">
              <w:rPr>
                <w:sz w:val="20"/>
              </w:rPr>
              <w:t xml:space="preserve">; ул. Серова; ул. Подъемная; ул. </w:t>
            </w:r>
            <w:proofErr w:type="spellStart"/>
            <w:r w:rsidRPr="00517576">
              <w:rPr>
                <w:sz w:val="20"/>
              </w:rPr>
              <w:t>Проспектная</w:t>
            </w:r>
            <w:proofErr w:type="spellEnd"/>
            <w:r w:rsidRPr="00517576">
              <w:rPr>
                <w:sz w:val="20"/>
              </w:rPr>
              <w:t>; пр. Шахтеров</w:t>
            </w:r>
          </w:p>
        </w:tc>
        <w:tc>
          <w:tcPr>
            <w:tcW w:w="971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15,8</w:t>
            </w:r>
          </w:p>
        </w:tc>
        <w:tc>
          <w:tcPr>
            <w:tcW w:w="955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"1"</w:t>
            </w:r>
          </w:p>
        </w:tc>
        <w:tc>
          <w:tcPr>
            <w:tcW w:w="785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"3"</w:t>
            </w:r>
          </w:p>
        </w:tc>
        <w:tc>
          <w:tcPr>
            <w:tcW w:w="609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а</w:t>
            </w:r>
            <w:r w:rsidRPr="00517576">
              <w:rPr>
                <w:sz w:val="20"/>
              </w:rPr>
              <w:t>в</w:t>
            </w:r>
            <w:r w:rsidRPr="00517576">
              <w:rPr>
                <w:sz w:val="20"/>
              </w:rPr>
              <w:t>т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бус</w:t>
            </w:r>
          </w:p>
        </w:tc>
        <w:tc>
          <w:tcPr>
            <w:tcW w:w="520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 xml:space="preserve"> "С",     "Б"</w:t>
            </w:r>
          </w:p>
        </w:tc>
        <w:tc>
          <w:tcPr>
            <w:tcW w:w="522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1</w:t>
            </w:r>
          </w:p>
        </w:tc>
        <w:tc>
          <w:tcPr>
            <w:tcW w:w="992" w:type="dxa"/>
            <w:gridSpan w:val="2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Евро</w:t>
            </w:r>
            <w:proofErr w:type="gramStart"/>
            <w:r w:rsidRPr="00517576">
              <w:rPr>
                <w:sz w:val="20"/>
              </w:rPr>
              <w:t>1</w:t>
            </w:r>
            <w:proofErr w:type="gramEnd"/>
            <w:r w:rsidRPr="00517576">
              <w:rPr>
                <w:sz w:val="20"/>
              </w:rPr>
              <w:t>, Евро2, Е</w:t>
            </w:r>
            <w:r w:rsidRPr="00517576">
              <w:rPr>
                <w:sz w:val="20"/>
              </w:rPr>
              <w:t>в</w:t>
            </w:r>
            <w:r w:rsidRPr="00517576">
              <w:rPr>
                <w:sz w:val="20"/>
              </w:rPr>
              <w:t>ро3, Евро5</w:t>
            </w:r>
          </w:p>
        </w:tc>
        <w:tc>
          <w:tcPr>
            <w:tcW w:w="1177" w:type="dxa"/>
            <w:gridSpan w:val="2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01.10.1996</w:t>
            </w:r>
          </w:p>
        </w:tc>
        <w:tc>
          <w:tcPr>
            <w:tcW w:w="1071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proofErr w:type="spellStart"/>
            <w:proofErr w:type="gramStart"/>
            <w:r w:rsidRPr="00517576">
              <w:rPr>
                <w:sz w:val="20"/>
              </w:rPr>
              <w:t>Прокоп</w:t>
            </w:r>
            <w:r w:rsidRPr="00517576">
              <w:rPr>
                <w:sz w:val="20"/>
              </w:rPr>
              <w:t>ь</w:t>
            </w:r>
            <w:r w:rsidRPr="00517576">
              <w:rPr>
                <w:sz w:val="20"/>
              </w:rPr>
              <w:t>евское</w:t>
            </w:r>
            <w:proofErr w:type="spellEnd"/>
            <w:r w:rsidRPr="00517576">
              <w:rPr>
                <w:sz w:val="20"/>
              </w:rPr>
              <w:t xml:space="preserve"> ГПАТП КО                                        </w:t>
            </w:r>
            <w:proofErr w:type="gramEnd"/>
          </w:p>
        </w:tc>
        <w:tc>
          <w:tcPr>
            <w:tcW w:w="948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653036, Кем</w:t>
            </w:r>
            <w:r w:rsidRPr="00517576">
              <w:rPr>
                <w:sz w:val="20"/>
              </w:rPr>
              <w:t>е</w:t>
            </w:r>
            <w:r w:rsidRPr="00517576">
              <w:rPr>
                <w:sz w:val="20"/>
              </w:rPr>
              <w:t xml:space="preserve">ровская обл.,        </w:t>
            </w:r>
            <w:proofErr w:type="spellStart"/>
            <w:r w:rsidRPr="00517576">
              <w:rPr>
                <w:sz w:val="20"/>
              </w:rPr>
              <w:t>г</w:t>
            </w:r>
            <w:proofErr w:type="gramStart"/>
            <w:r w:rsidRPr="00517576">
              <w:rPr>
                <w:sz w:val="20"/>
              </w:rPr>
              <w:t>.П</w:t>
            </w:r>
            <w:proofErr w:type="gramEnd"/>
            <w:r w:rsidRPr="00517576">
              <w:rPr>
                <w:sz w:val="20"/>
              </w:rPr>
              <w:t>рокопьевск</w:t>
            </w:r>
            <w:proofErr w:type="spellEnd"/>
            <w:r w:rsidRPr="00517576">
              <w:rPr>
                <w:sz w:val="20"/>
              </w:rPr>
              <w:t xml:space="preserve">, </w:t>
            </w:r>
            <w:proofErr w:type="spellStart"/>
            <w:r w:rsidRPr="00517576">
              <w:rPr>
                <w:sz w:val="20"/>
              </w:rPr>
              <w:t>ул.Союзная</w:t>
            </w:r>
            <w:proofErr w:type="spellEnd"/>
            <w:r w:rsidRPr="00517576">
              <w:rPr>
                <w:sz w:val="20"/>
              </w:rPr>
              <w:t>, д. 61</w:t>
            </w:r>
          </w:p>
        </w:tc>
      </w:tr>
      <w:tr w:rsidR="00517576" w:rsidRPr="00517576" w:rsidTr="00517576">
        <w:trPr>
          <w:trHeight w:val="3555"/>
        </w:trPr>
        <w:tc>
          <w:tcPr>
            <w:tcW w:w="1086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lastRenderedPageBreak/>
              <w:t>13/2</w:t>
            </w:r>
          </w:p>
        </w:tc>
        <w:tc>
          <w:tcPr>
            <w:tcW w:w="1047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30</w:t>
            </w:r>
          </w:p>
        </w:tc>
        <w:tc>
          <w:tcPr>
            <w:tcW w:w="1058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Дом В</w:t>
            </w:r>
            <w:r w:rsidRPr="00517576">
              <w:rPr>
                <w:sz w:val="20"/>
              </w:rPr>
              <w:t>е</w:t>
            </w:r>
            <w:r w:rsidRPr="00517576">
              <w:rPr>
                <w:sz w:val="20"/>
              </w:rPr>
              <w:t>теранов - ООО "</w:t>
            </w:r>
            <w:proofErr w:type="spellStart"/>
            <w:r w:rsidRPr="00517576">
              <w:rPr>
                <w:sz w:val="20"/>
              </w:rPr>
              <w:t>Эле</w:t>
            </w:r>
            <w:r w:rsidRPr="00517576">
              <w:rPr>
                <w:sz w:val="20"/>
              </w:rPr>
              <w:t>к</w:t>
            </w:r>
            <w:r w:rsidRPr="00517576">
              <w:rPr>
                <w:sz w:val="20"/>
              </w:rPr>
              <w:t>тропром</w:t>
            </w:r>
            <w:proofErr w:type="spellEnd"/>
            <w:r w:rsidRPr="00517576">
              <w:rPr>
                <w:sz w:val="20"/>
              </w:rPr>
              <w:t>"</w:t>
            </w:r>
          </w:p>
        </w:tc>
        <w:tc>
          <w:tcPr>
            <w:tcW w:w="1506" w:type="dxa"/>
            <w:hideMark/>
          </w:tcPr>
          <w:p w:rsidR="00517576" w:rsidRPr="00517576" w:rsidRDefault="00517576" w:rsidP="00517576">
            <w:pPr>
              <w:rPr>
                <w:sz w:val="20"/>
              </w:rPr>
            </w:pPr>
            <w:r w:rsidRPr="00517576">
              <w:rPr>
                <w:sz w:val="20"/>
              </w:rPr>
              <w:t>"10 микрора</w:t>
            </w:r>
            <w:r w:rsidRPr="00517576">
              <w:rPr>
                <w:sz w:val="20"/>
              </w:rPr>
              <w:t>й</w:t>
            </w:r>
            <w:r w:rsidRPr="00517576">
              <w:rPr>
                <w:sz w:val="20"/>
              </w:rPr>
              <w:t>он"; "8 микр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район"; "</w:t>
            </w:r>
            <w:proofErr w:type="spellStart"/>
            <w:r w:rsidRPr="00517576">
              <w:rPr>
                <w:sz w:val="20"/>
              </w:rPr>
              <w:t>Т</w:t>
            </w:r>
            <w:proofErr w:type="gramStart"/>
            <w:r w:rsidRPr="00517576">
              <w:rPr>
                <w:sz w:val="20"/>
              </w:rPr>
              <w:t>Ц"</w:t>
            </w:r>
            <w:proofErr w:type="gramEnd"/>
            <w:r w:rsidRPr="00517576">
              <w:rPr>
                <w:sz w:val="20"/>
              </w:rPr>
              <w:t>Лента</w:t>
            </w:r>
            <w:proofErr w:type="spellEnd"/>
            <w:r w:rsidRPr="00517576">
              <w:rPr>
                <w:sz w:val="20"/>
              </w:rPr>
              <w:t>"; "Губернский рынок"; "маг</w:t>
            </w:r>
            <w:r w:rsidRPr="00517576">
              <w:rPr>
                <w:sz w:val="20"/>
              </w:rPr>
              <w:t>а</w:t>
            </w:r>
            <w:r w:rsidRPr="00517576">
              <w:rPr>
                <w:sz w:val="20"/>
              </w:rPr>
              <w:t>зин "Эверест"; "Аптека № 230"; "Пол</w:t>
            </w:r>
            <w:r w:rsidRPr="00517576">
              <w:rPr>
                <w:sz w:val="20"/>
              </w:rPr>
              <w:t>и</w:t>
            </w:r>
            <w:r w:rsidRPr="00517576">
              <w:rPr>
                <w:sz w:val="20"/>
              </w:rPr>
              <w:t>клиника"; "м</w:t>
            </w:r>
            <w:r w:rsidRPr="00517576">
              <w:rPr>
                <w:sz w:val="20"/>
              </w:rPr>
              <w:t>а</w:t>
            </w:r>
            <w:r w:rsidRPr="00517576">
              <w:rPr>
                <w:sz w:val="20"/>
              </w:rPr>
              <w:t>газин "Све</w:t>
            </w:r>
            <w:r w:rsidRPr="00517576">
              <w:rPr>
                <w:sz w:val="20"/>
              </w:rPr>
              <w:t>т</w:t>
            </w:r>
            <w:r w:rsidRPr="00517576">
              <w:rPr>
                <w:sz w:val="20"/>
              </w:rPr>
              <w:t>лана"; "маг</w:t>
            </w:r>
            <w:r w:rsidRPr="00517576">
              <w:rPr>
                <w:sz w:val="20"/>
              </w:rPr>
              <w:t>а</w:t>
            </w:r>
            <w:r w:rsidRPr="00517576">
              <w:rPr>
                <w:sz w:val="20"/>
              </w:rPr>
              <w:t>зин "Рома</w:t>
            </w:r>
            <w:r w:rsidRPr="00517576">
              <w:rPr>
                <w:sz w:val="20"/>
              </w:rPr>
              <w:t>ш</w:t>
            </w:r>
            <w:r w:rsidRPr="00517576">
              <w:rPr>
                <w:sz w:val="20"/>
              </w:rPr>
              <w:t xml:space="preserve">ка"; "магазин "Россия"; "ТЦ Фаворит"; " Снежинка"; "ул. Советов"; "ДК ПЗША"; "ГОФ </w:t>
            </w:r>
            <w:proofErr w:type="spellStart"/>
            <w:r w:rsidRPr="00517576">
              <w:rPr>
                <w:sz w:val="20"/>
              </w:rPr>
              <w:t>Прок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пьевская</w:t>
            </w:r>
            <w:proofErr w:type="spellEnd"/>
            <w:r w:rsidRPr="00517576">
              <w:rPr>
                <w:sz w:val="20"/>
              </w:rPr>
              <w:t>"; "разрез Бер</w:t>
            </w:r>
            <w:r w:rsidRPr="00517576">
              <w:rPr>
                <w:sz w:val="20"/>
              </w:rPr>
              <w:t>е</w:t>
            </w:r>
            <w:r w:rsidRPr="00517576">
              <w:rPr>
                <w:sz w:val="20"/>
              </w:rPr>
              <w:t xml:space="preserve">зовский"; "Марии </w:t>
            </w:r>
            <w:proofErr w:type="spellStart"/>
            <w:r w:rsidRPr="00517576">
              <w:rPr>
                <w:sz w:val="20"/>
              </w:rPr>
              <w:t>Ста</w:t>
            </w:r>
            <w:r w:rsidRPr="00517576">
              <w:rPr>
                <w:sz w:val="20"/>
              </w:rPr>
              <w:t>р</w:t>
            </w:r>
            <w:r w:rsidRPr="00517576">
              <w:rPr>
                <w:sz w:val="20"/>
              </w:rPr>
              <w:t>цевой</w:t>
            </w:r>
            <w:proofErr w:type="spellEnd"/>
            <w:r w:rsidRPr="00517576">
              <w:rPr>
                <w:sz w:val="20"/>
              </w:rPr>
              <w:t>"; "ш. им. Ворош</w:t>
            </w:r>
            <w:r w:rsidRPr="00517576">
              <w:rPr>
                <w:sz w:val="20"/>
              </w:rPr>
              <w:t>и</w:t>
            </w:r>
            <w:r w:rsidRPr="00517576">
              <w:rPr>
                <w:sz w:val="20"/>
              </w:rPr>
              <w:t>лова"; "пл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щадь Шахт</w:t>
            </w:r>
            <w:r w:rsidRPr="00517576">
              <w:rPr>
                <w:sz w:val="20"/>
              </w:rPr>
              <w:t>е</w:t>
            </w:r>
            <w:r w:rsidRPr="00517576">
              <w:rPr>
                <w:sz w:val="20"/>
              </w:rPr>
              <w:t>ров"; "Музей"; "Объедин</w:t>
            </w:r>
            <w:r w:rsidRPr="00517576">
              <w:rPr>
                <w:sz w:val="20"/>
              </w:rPr>
              <w:t>е</w:t>
            </w:r>
            <w:r w:rsidRPr="00517576">
              <w:rPr>
                <w:sz w:val="20"/>
              </w:rPr>
              <w:t>ние"; "пл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щадь Поб</w:t>
            </w:r>
            <w:r w:rsidRPr="00517576">
              <w:rPr>
                <w:sz w:val="20"/>
              </w:rPr>
              <w:t>е</w:t>
            </w:r>
            <w:r w:rsidRPr="00517576">
              <w:rPr>
                <w:sz w:val="20"/>
              </w:rPr>
              <w:t>ды"; "гост</w:t>
            </w:r>
            <w:r w:rsidRPr="00517576">
              <w:rPr>
                <w:sz w:val="20"/>
              </w:rPr>
              <w:t>и</w:t>
            </w:r>
            <w:r w:rsidRPr="00517576">
              <w:rPr>
                <w:sz w:val="20"/>
              </w:rPr>
              <w:t>ница "Заря"</w:t>
            </w:r>
          </w:p>
        </w:tc>
        <w:tc>
          <w:tcPr>
            <w:tcW w:w="1539" w:type="dxa"/>
            <w:hideMark/>
          </w:tcPr>
          <w:p w:rsidR="00517576" w:rsidRPr="00517576" w:rsidRDefault="00517576" w:rsidP="00517576">
            <w:pPr>
              <w:rPr>
                <w:sz w:val="20"/>
              </w:rPr>
            </w:pPr>
            <w:r w:rsidRPr="00517576">
              <w:rPr>
                <w:sz w:val="20"/>
              </w:rPr>
              <w:t>ул. 10 микр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район; ул. Ес</w:t>
            </w:r>
            <w:r w:rsidRPr="00517576">
              <w:rPr>
                <w:sz w:val="20"/>
              </w:rPr>
              <w:t>е</w:t>
            </w:r>
            <w:r w:rsidRPr="00517576">
              <w:rPr>
                <w:sz w:val="20"/>
              </w:rPr>
              <w:t xml:space="preserve">нина; пр. Строителей; ул. Обручева; пр. Ленина; ул. </w:t>
            </w:r>
            <w:proofErr w:type="spellStart"/>
            <w:r w:rsidRPr="00517576">
              <w:rPr>
                <w:sz w:val="20"/>
              </w:rPr>
              <w:t>Ноградская</w:t>
            </w:r>
            <w:proofErr w:type="spellEnd"/>
            <w:r w:rsidRPr="00517576">
              <w:rPr>
                <w:sz w:val="20"/>
              </w:rPr>
              <w:t xml:space="preserve">; ул. Серова; ул. Подъемная; ул. </w:t>
            </w:r>
            <w:proofErr w:type="spellStart"/>
            <w:r w:rsidRPr="00517576">
              <w:rPr>
                <w:sz w:val="20"/>
              </w:rPr>
              <w:t>Проспектная</w:t>
            </w:r>
            <w:proofErr w:type="spellEnd"/>
            <w:r w:rsidRPr="00517576">
              <w:rPr>
                <w:sz w:val="20"/>
              </w:rPr>
              <w:t>; пр. Шахтеров</w:t>
            </w:r>
          </w:p>
        </w:tc>
        <w:tc>
          <w:tcPr>
            <w:tcW w:w="971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16,1</w:t>
            </w:r>
          </w:p>
        </w:tc>
        <w:tc>
          <w:tcPr>
            <w:tcW w:w="955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"1"</w:t>
            </w:r>
          </w:p>
        </w:tc>
        <w:tc>
          <w:tcPr>
            <w:tcW w:w="785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"4"</w:t>
            </w:r>
          </w:p>
        </w:tc>
        <w:tc>
          <w:tcPr>
            <w:tcW w:w="609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а</w:t>
            </w:r>
            <w:r w:rsidRPr="00517576">
              <w:rPr>
                <w:sz w:val="20"/>
              </w:rPr>
              <w:t>в</w:t>
            </w:r>
            <w:r w:rsidRPr="00517576">
              <w:rPr>
                <w:sz w:val="20"/>
              </w:rPr>
              <w:t>т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бус</w:t>
            </w:r>
          </w:p>
        </w:tc>
        <w:tc>
          <w:tcPr>
            <w:tcW w:w="520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 xml:space="preserve"> "М"         "С"</w:t>
            </w:r>
          </w:p>
        </w:tc>
        <w:tc>
          <w:tcPr>
            <w:tcW w:w="522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12</w:t>
            </w:r>
          </w:p>
        </w:tc>
        <w:tc>
          <w:tcPr>
            <w:tcW w:w="992" w:type="dxa"/>
            <w:gridSpan w:val="2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Евро-3, Евро-2</w:t>
            </w:r>
          </w:p>
        </w:tc>
        <w:tc>
          <w:tcPr>
            <w:tcW w:w="1177" w:type="dxa"/>
            <w:gridSpan w:val="2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01.08.2007</w:t>
            </w:r>
          </w:p>
        </w:tc>
        <w:tc>
          <w:tcPr>
            <w:tcW w:w="1071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ООО "</w:t>
            </w:r>
            <w:proofErr w:type="spellStart"/>
            <w:r w:rsidRPr="00517576">
              <w:rPr>
                <w:sz w:val="20"/>
              </w:rPr>
              <w:t>Тран</w:t>
            </w:r>
            <w:r w:rsidRPr="00517576">
              <w:rPr>
                <w:sz w:val="20"/>
              </w:rPr>
              <w:t>с</w:t>
            </w:r>
            <w:r w:rsidRPr="00517576">
              <w:rPr>
                <w:sz w:val="20"/>
              </w:rPr>
              <w:t>сервис</w:t>
            </w:r>
            <w:proofErr w:type="spellEnd"/>
            <w:r w:rsidRPr="00517576">
              <w:rPr>
                <w:sz w:val="20"/>
              </w:rPr>
              <w:t>"</w:t>
            </w:r>
          </w:p>
        </w:tc>
        <w:tc>
          <w:tcPr>
            <w:tcW w:w="948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 xml:space="preserve">653026, </w:t>
            </w:r>
            <w:proofErr w:type="gramStart"/>
            <w:r w:rsidRPr="00517576">
              <w:rPr>
                <w:sz w:val="20"/>
              </w:rPr>
              <w:t>Кем</w:t>
            </w:r>
            <w:r w:rsidRPr="00517576">
              <w:rPr>
                <w:sz w:val="20"/>
              </w:rPr>
              <w:t>е</w:t>
            </w:r>
            <w:r w:rsidRPr="00517576">
              <w:rPr>
                <w:sz w:val="20"/>
              </w:rPr>
              <w:t>ровская</w:t>
            </w:r>
            <w:proofErr w:type="gramEnd"/>
            <w:r w:rsidRPr="00517576">
              <w:rPr>
                <w:sz w:val="20"/>
              </w:rPr>
              <w:t xml:space="preserve"> обл., г. Прок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пьевск ул. М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розовой, д. 62</w:t>
            </w:r>
          </w:p>
        </w:tc>
      </w:tr>
      <w:tr w:rsidR="00517576" w:rsidRPr="00517576" w:rsidTr="00517576">
        <w:trPr>
          <w:trHeight w:val="2880"/>
        </w:trPr>
        <w:tc>
          <w:tcPr>
            <w:tcW w:w="1086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lastRenderedPageBreak/>
              <w:t>13/3</w:t>
            </w:r>
          </w:p>
        </w:tc>
        <w:tc>
          <w:tcPr>
            <w:tcW w:w="1047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30</w:t>
            </w:r>
          </w:p>
        </w:tc>
        <w:tc>
          <w:tcPr>
            <w:tcW w:w="1058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Дом в</w:t>
            </w:r>
            <w:r w:rsidRPr="00517576">
              <w:rPr>
                <w:sz w:val="20"/>
              </w:rPr>
              <w:t>е</w:t>
            </w:r>
            <w:r w:rsidRPr="00517576">
              <w:rPr>
                <w:sz w:val="20"/>
              </w:rPr>
              <w:t>теранов - Автово</w:t>
            </w:r>
            <w:r w:rsidRPr="00517576">
              <w:rPr>
                <w:sz w:val="20"/>
              </w:rPr>
              <w:t>к</w:t>
            </w:r>
            <w:r w:rsidRPr="00517576">
              <w:rPr>
                <w:sz w:val="20"/>
              </w:rPr>
              <w:t>зал г. Прокоп</w:t>
            </w:r>
            <w:r w:rsidRPr="00517576">
              <w:rPr>
                <w:sz w:val="20"/>
              </w:rPr>
              <w:t>ь</w:t>
            </w:r>
            <w:r w:rsidRPr="00517576">
              <w:rPr>
                <w:sz w:val="20"/>
              </w:rPr>
              <w:t>евска</w:t>
            </w:r>
          </w:p>
        </w:tc>
        <w:tc>
          <w:tcPr>
            <w:tcW w:w="1506" w:type="dxa"/>
            <w:hideMark/>
          </w:tcPr>
          <w:p w:rsidR="00517576" w:rsidRPr="00517576" w:rsidRDefault="00517576" w:rsidP="00517576">
            <w:pPr>
              <w:rPr>
                <w:sz w:val="20"/>
              </w:rPr>
            </w:pPr>
            <w:r w:rsidRPr="00517576">
              <w:rPr>
                <w:sz w:val="20"/>
              </w:rPr>
              <w:t>"10 микрора</w:t>
            </w:r>
            <w:r w:rsidRPr="00517576">
              <w:rPr>
                <w:sz w:val="20"/>
              </w:rPr>
              <w:t>й</w:t>
            </w:r>
            <w:r w:rsidRPr="00517576">
              <w:rPr>
                <w:sz w:val="20"/>
              </w:rPr>
              <w:t>он"; "8 микр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район"; "</w:t>
            </w:r>
            <w:proofErr w:type="spellStart"/>
            <w:r w:rsidRPr="00517576">
              <w:rPr>
                <w:sz w:val="20"/>
              </w:rPr>
              <w:t>Т</w:t>
            </w:r>
            <w:proofErr w:type="gramStart"/>
            <w:r w:rsidRPr="00517576">
              <w:rPr>
                <w:sz w:val="20"/>
              </w:rPr>
              <w:t>Ц"</w:t>
            </w:r>
            <w:proofErr w:type="gramEnd"/>
            <w:r w:rsidRPr="00517576">
              <w:rPr>
                <w:sz w:val="20"/>
              </w:rPr>
              <w:t>Лента</w:t>
            </w:r>
            <w:proofErr w:type="spellEnd"/>
            <w:r w:rsidRPr="00517576">
              <w:rPr>
                <w:sz w:val="20"/>
              </w:rPr>
              <w:t>"; "Губернский рынок"; "маг</w:t>
            </w:r>
            <w:r w:rsidRPr="00517576">
              <w:rPr>
                <w:sz w:val="20"/>
              </w:rPr>
              <w:t>а</w:t>
            </w:r>
            <w:r w:rsidRPr="00517576">
              <w:rPr>
                <w:sz w:val="20"/>
              </w:rPr>
              <w:t>зин "Эверест"; "Аптека № 230"; "Пол</w:t>
            </w:r>
            <w:r w:rsidRPr="00517576">
              <w:rPr>
                <w:sz w:val="20"/>
              </w:rPr>
              <w:t>и</w:t>
            </w:r>
            <w:r w:rsidRPr="00517576">
              <w:rPr>
                <w:sz w:val="20"/>
              </w:rPr>
              <w:t>клиника"; "м</w:t>
            </w:r>
            <w:r w:rsidRPr="00517576">
              <w:rPr>
                <w:sz w:val="20"/>
              </w:rPr>
              <w:t>а</w:t>
            </w:r>
            <w:r w:rsidRPr="00517576">
              <w:rPr>
                <w:sz w:val="20"/>
              </w:rPr>
              <w:t>газин "Све</w:t>
            </w:r>
            <w:r w:rsidRPr="00517576">
              <w:rPr>
                <w:sz w:val="20"/>
              </w:rPr>
              <w:t>т</w:t>
            </w:r>
            <w:r w:rsidRPr="00517576">
              <w:rPr>
                <w:sz w:val="20"/>
              </w:rPr>
              <w:t>лана"; "маг</w:t>
            </w:r>
            <w:r w:rsidRPr="00517576">
              <w:rPr>
                <w:sz w:val="20"/>
              </w:rPr>
              <w:t>а</w:t>
            </w:r>
            <w:r w:rsidRPr="00517576">
              <w:rPr>
                <w:sz w:val="20"/>
              </w:rPr>
              <w:t>зин "Рома</w:t>
            </w:r>
            <w:r w:rsidRPr="00517576">
              <w:rPr>
                <w:sz w:val="20"/>
              </w:rPr>
              <w:t>ш</w:t>
            </w:r>
            <w:r w:rsidRPr="00517576">
              <w:rPr>
                <w:sz w:val="20"/>
              </w:rPr>
              <w:t xml:space="preserve">ка"; "магазин "Россия"; "ТЦ Фаворит"; "Снежинка"; "ул. Советов"; "ДК ПЗША"; "ГОФ </w:t>
            </w:r>
            <w:proofErr w:type="spellStart"/>
            <w:r w:rsidRPr="00517576">
              <w:rPr>
                <w:sz w:val="20"/>
              </w:rPr>
              <w:t>Прок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пьевская</w:t>
            </w:r>
            <w:proofErr w:type="spellEnd"/>
            <w:r w:rsidRPr="00517576">
              <w:rPr>
                <w:sz w:val="20"/>
              </w:rPr>
              <w:t>"; "разрез Бер</w:t>
            </w:r>
            <w:r w:rsidRPr="00517576">
              <w:rPr>
                <w:sz w:val="20"/>
              </w:rPr>
              <w:t>е</w:t>
            </w:r>
            <w:r w:rsidRPr="00517576">
              <w:rPr>
                <w:sz w:val="20"/>
              </w:rPr>
              <w:t xml:space="preserve">зовский"; "Марии </w:t>
            </w:r>
            <w:proofErr w:type="spellStart"/>
            <w:r w:rsidRPr="00517576">
              <w:rPr>
                <w:sz w:val="20"/>
              </w:rPr>
              <w:t>Ста</w:t>
            </w:r>
            <w:r w:rsidRPr="00517576">
              <w:rPr>
                <w:sz w:val="20"/>
              </w:rPr>
              <w:t>р</w:t>
            </w:r>
            <w:r w:rsidRPr="00517576">
              <w:rPr>
                <w:sz w:val="20"/>
              </w:rPr>
              <w:t>цевой</w:t>
            </w:r>
            <w:proofErr w:type="spellEnd"/>
            <w:r w:rsidRPr="00517576">
              <w:rPr>
                <w:sz w:val="20"/>
              </w:rPr>
              <w:t>"; "ш. им. Ворош</w:t>
            </w:r>
            <w:r w:rsidRPr="00517576">
              <w:rPr>
                <w:sz w:val="20"/>
              </w:rPr>
              <w:t>и</w:t>
            </w:r>
            <w:r w:rsidRPr="00517576">
              <w:rPr>
                <w:sz w:val="20"/>
              </w:rPr>
              <w:t>лова"; "пл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щадь Шахт</w:t>
            </w:r>
            <w:r w:rsidRPr="00517576">
              <w:rPr>
                <w:sz w:val="20"/>
              </w:rPr>
              <w:t>е</w:t>
            </w:r>
            <w:r w:rsidRPr="00517576">
              <w:rPr>
                <w:sz w:val="20"/>
              </w:rPr>
              <w:t>ров"</w:t>
            </w:r>
          </w:p>
        </w:tc>
        <w:tc>
          <w:tcPr>
            <w:tcW w:w="1539" w:type="dxa"/>
            <w:hideMark/>
          </w:tcPr>
          <w:p w:rsidR="00517576" w:rsidRPr="00517576" w:rsidRDefault="00517576" w:rsidP="00517576">
            <w:pPr>
              <w:rPr>
                <w:sz w:val="20"/>
              </w:rPr>
            </w:pPr>
            <w:r w:rsidRPr="00517576">
              <w:rPr>
                <w:sz w:val="20"/>
              </w:rPr>
              <w:t>ул. 10 микр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 xml:space="preserve">район; пр. Строителей; ул. Обручева; пр. Ленина; ул. </w:t>
            </w:r>
            <w:proofErr w:type="spellStart"/>
            <w:r w:rsidRPr="00517576">
              <w:rPr>
                <w:sz w:val="20"/>
              </w:rPr>
              <w:t>Ноградская</w:t>
            </w:r>
            <w:proofErr w:type="spellEnd"/>
            <w:r w:rsidRPr="00517576">
              <w:rPr>
                <w:sz w:val="20"/>
              </w:rPr>
              <w:t xml:space="preserve">; ул. Серова; ул. Подъемная; ул. </w:t>
            </w:r>
            <w:proofErr w:type="spellStart"/>
            <w:r w:rsidRPr="00517576">
              <w:rPr>
                <w:sz w:val="20"/>
              </w:rPr>
              <w:t>Проспек</w:t>
            </w:r>
            <w:r w:rsidRPr="00517576">
              <w:rPr>
                <w:sz w:val="20"/>
              </w:rPr>
              <w:t>т</w:t>
            </w:r>
            <w:r w:rsidRPr="00517576">
              <w:rPr>
                <w:sz w:val="20"/>
              </w:rPr>
              <w:t>ная</w:t>
            </w:r>
            <w:proofErr w:type="gramStart"/>
            <w:r w:rsidRPr="00517576">
              <w:rPr>
                <w:sz w:val="20"/>
              </w:rPr>
              <w:t>;у</w:t>
            </w:r>
            <w:proofErr w:type="gramEnd"/>
            <w:r w:rsidRPr="00517576">
              <w:rPr>
                <w:sz w:val="20"/>
              </w:rPr>
              <w:t>л</w:t>
            </w:r>
            <w:proofErr w:type="spellEnd"/>
            <w:r w:rsidRPr="00517576">
              <w:rPr>
                <w:sz w:val="20"/>
              </w:rPr>
              <w:t>. Во</w:t>
            </w:r>
            <w:r w:rsidRPr="00517576">
              <w:rPr>
                <w:sz w:val="20"/>
              </w:rPr>
              <w:t>к</w:t>
            </w:r>
            <w:r w:rsidRPr="00517576">
              <w:rPr>
                <w:sz w:val="20"/>
              </w:rPr>
              <w:t>зальная</w:t>
            </w:r>
          </w:p>
        </w:tc>
        <w:tc>
          <w:tcPr>
            <w:tcW w:w="971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14,7</w:t>
            </w:r>
          </w:p>
        </w:tc>
        <w:tc>
          <w:tcPr>
            <w:tcW w:w="955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"1"</w:t>
            </w:r>
          </w:p>
        </w:tc>
        <w:tc>
          <w:tcPr>
            <w:tcW w:w="785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"3"</w:t>
            </w:r>
          </w:p>
        </w:tc>
        <w:tc>
          <w:tcPr>
            <w:tcW w:w="609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а</w:t>
            </w:r>
            <w:r w:rsidRPr="00517576">
              <w:rPr>
                <w:sz w:val="20"/>
              </w:rPr>
              <w:t>в</w:t>
            </w:r>
            <w:r w:rsidRPr="00517576">
              <w:rPr>
                <w:sz w:val="20"/>
              </w:rPr>
              <w:t>т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бус</w:t>
            </w:r>
          </w:p>
        </w:tc>
        <w:tc>
          <w:tcPr>
            <w:tcW w:w="520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"Б"</w:t>
            </w:r>
          </w:p>
        </w:tc>
        <w:tc>
          <w:tcPr>
            <w:tcW w:w="522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1</w:t>
            </w:r>
          </w:p>
        </w:tc>
        <w:tc>
          <w:tcPr>
            <w:tcW w:w="992" w:type="dxa"/>
            <w:gridSpan w:val="2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Евро</w:t>
            </w:r>
            <w:proofErr w:type="gramStart"/>
            <w:r w:rsidRPr="00517576">
              <w:rPr>
                <w:sz w:val="20"/>
              </w:rPr>
              <w:t>1</w:t>
            </w:r>
            <w:proofErr w:type="gramEnd"/>
            <w:r w:rsidRPr="00517576">
              <w:rPr>
                <w:sz w:val="20"/>
              </w:rPr>
              <w:t>, Е</w:t>
            </w:r>
            <w:r w:rsidRPr="00517576">
              <w:rPr>
                <w:sz w:val="20"/>
              </w:rPr>
              <w:t>в</w:t>
            </w:r>
            <w:r w:rsidRPr="00517576">
              <w:rPr>
                <w:sz w:val="20"/>
              </w:rPr>
              <w:t>ро2, Евро3</w:t>
            </w:r>
          </w:p>
        </w:tc>
        <w:tc>
          <w:tcPr>
            <w:tcW w:w="1177" w:type="dxa"/>
            <w:gridSpan w:val="2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01.10.1996</w:t>
            </w:r>
          </w:p>
        </w:tc>
        <w:tc>
          <w:tcPr>
            <w:tcW w:w="1071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proofErr w:type="spellStart"/>
            <w:proofErr w:type="gramStart"/>
            <w:r w:rsidRPr="00517576">
              <w:rPr>
                <w:sz w:val="20"/>
              </w:rPr>
              <w:t>Прокоп</w:t>
            </w:r>
            <w:r w:rsidRPr="00517576">
              <w:rPr>
                <w:sz w:val="20"/>
              </w:rPr>
              <w:t>ь</w:t>
            </w:r>
            <w:r w:rsidRPr="00517576">
              <w:rPr>
                <w:sz w:val="20"/>
              </w:rPr>
              <w:t>евское</w:t>
            </w:r>
            <w:proofErr w:type="spellEnd"/>
            <w:r w:rsidRPr="00517576">
              <w:rPr>
                <w:sz w:val="20"/>
              </w:rPr>
              <w:t xml:space="preserve"> ГПАТП КО                                        </w:t>
            </w:r>
            <w:proofErr w:type="gramEnd"/>
          </w:p>
        </w:tc>
        <w:tc>
          <w:tcPr>
            <w:tcW w:w="948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653036, Кем</w:t>
            </w:r>
            <w:r w:rsidRPr="00517576">
              <w:rPr>
                <w:sz w:val="20"/>
              </w:rPr>
              <w:t>е</w:t>
            </w:r>
            <w:r w:rsidRPr="00517576">
              <w:rPr>
                <w:sz w:val="20"/>
              </w:rPr>
              <w:t xml:space="preserve">ровская обл.,        </w:t>
            </w:r>
            <w:proofErr w:type="spellStart"/>
            <w:r w:rsidRPr="00517576">
              <w:rPr>
                <w:sz w:val="20"/>
              </w:rPr>
              <w:t>г</w:t>
            </w:r>
            <w:proofErr w:type="gramStart"/>
            <w:r w:rsidRPr="00517576">
              <w:rPr>
                <w:sz w:val="20"/>
              </w:rPr>
              <w:t>.П</w:t>
            </w:r>
            <w:proofErr w:type="gramEnd"/>
            <w:r w:rsidRPr="00517576">
              <w:rPr>
                <w:sz w:val="20"/>
              </w:rPr>
              <w:t>рокопьевск</w:t>
            </w:r>
            <w:proofErr w:type="spellEnd"/>
            <w:r w:rsidRPr="00517576">
              <w:rPr>
                <w:sz w:val="20"/>
              </w:rPr>
              <w:t xml:space="preserve">, </w:t>
            </w:r>
            <w:proofErr w:type="spellStart"/>
            <w:r w:rsidRPr="00517576">
              <w:rPr>
                <w:sz w:val="20"/>
              </w:rPr>
              <w:t>ул.Союзная</w:t>
            </w:r>
            <w:proofErr w:type="spellEnd"/>
            <w:r w:rsidRPr="00517576">
              <w:rPr>
                <w:sz w:val="20"/>
              </w:rPr>
              <w:t>, д. 61</w:t>
            </w:r>
          </w:p>
        </w:tc>
      </w:tr>
      <w:tr w:rsidR="00517576" w:rsidRPr="00517576" w:rsidTr="00517576">
        <w:trPr>
          <w:trHeight w:val="2610"/>
        </w:trPr>
        <w:tc>
          <w:tcPr>
            <w:tcW w:w="1086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14</w:t>
            </w:r>
          </w:p>
        </w:tc>
        <w:tc>
          <w:tcPr>
            <w:tcW w:w="1047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31</w:t>
            </w:r>
          </w:p>
        </w:tc>
        <w:tc>
          <w:tcPr>
            <w:tcW w:w="1058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Дом В</w:t>
            </w:r>
            <w:r w:rsidRPr="00517576">
              <w:rPr>
                <w:sz w:val="20"/>
              </w:rPr>
              <w:t>е</w:t>
            </w:r>
            <w:r w:rsidRPr="00517576">
              <w:rPr>
                <w:sz w:val="20"/>
              </w:rPr>
              <w:t>теранов - ЦГБ</w:t>
            </w:r>
          </w:p>
        </w:tc>
        <w:tc>
          <w:tcPr>
            <w:tcW w:w="1506" w:type="dxa"/>
            <w:hideMark/>
          </w:tcPr>
          <w:p w:rsidR="00517576" w:rsidRPr="00517576" w:rsidRDefault="00517576" w:rsidP="00517576">
            <w:pPr>
              <w:rPr>
                <w:sz w:val="20"/>
              </w:rPr>
            </w:pPr>
            <w:r w:rsidRPr="00517576">
              <w:rPr>
                <w:sz w:val="20"/>
              </w:rPr>
              <w:t>"10 микрора</w:t>
            </w:r>
            <w:r w:rsidRPr="00517576">
              <w:rPr>
                <w:sz w:val="20"/>
              </w:rPr>
              <w:t>й</w:t>
            </w:r>
            <w:r w:rsidRPr="00517576">
              <w:rPr>
                <w:sz w:val="20"/>
              </w:rPr>
              <w:t>он"; "8 микр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район"; "</w:t>
            </w:r>
            <w:proofErr w:type="spellStart"/>
            <w:r w:rsidRPr="00517576">
              <w:rPr>
                <w:sz w:val="20"/>
              </w:rPr>
              <w:t>Т</w:t>
            </w:r>
            <w:proofErr w:type="gramStart"/>
            <w:r w:rsidRPr="00517576">
              <w:rPr>
                <w:sz w:val="20"/>
              </w:rPr>
              <w:t>Ц"</w:t>
            </w:r>
            <w:proofErr w:type="gramEnd"/>
            <w:r w:rsidRPr="00517576">
              <w:rPr>
                <w:sz w:val="20"/>
              </w:rPr>
              <w:t>Лента</w:t>
            </w:r>
            <w:proofErr w:type="spellEnd"/>
            <w:r w:rsidRPr="00517576">
              <w:rPr>
                <w:sz w:val="20"/>
              </w:rPr>
              <w:t>"; "Губернский рынок"; "маг</w:t>
            </w:r>
            <w:r w:rsidRPr="00517576">
              <w:rPr>
                <w:sz w:val="20"/>
              </w:rPr>
              <w:t>а</w:t>
            </w:r>
            <w:r w:rsidRPr="00517576">
              <w:rPr>
                <w:sz w:val="20"/>
              </w:rPr>
              <w:t>зин "Эверест"; "Аптека № 230"; "Пол</w:t>
            </w:r>
            <w:r w:rsidRPr="00517576">
              <w:rPr>
                <w:sz w:val="20"/>
              </w:rPr>
              <w:t>и</w:t>
            </w:r>
            <w:r w:rsidRPr="00517576">
              <w:rPr>
                <w:sz w:val="20"/>
              </w:rPr>
              <w:t>клиника"; "м</w:t>
            </w:r>
            <w:r w:rsidRPr="00517576">
              <w:rPr>
                <w:sz w:val="20"/>
              </w:rPr>
              <w:t>а</w:t>
            </w:r>
            <w:r w:rsidRPr="00517576">
              <w:rPr>
                <w:sz w:val="20"/>
              </w:rPr>
              <w:t>газин "Све</w:t>
            </w:r>
            <w:r w:rsidRPr="00517576">
              <w:rPr>
                <w:sz w:val="20"/>
              </w:rPr>
              <w:t>т</w:t>
            </w:r>
            <w:r w:rsidRPr="00517576">
              <w:rPr>
                <w:sz w:val="20"/>
              </w:rPr>
              <w:t>лана"; "маг</w:t>
            </w:r>
            <w:r w:rsidRPr="00517576">
              <w:rPr>
                <w:sz w:val="20"/>
              </w:rPr>
              <w:t>а</w:t>
            </w:r>
            <w:r w:rsidRPr="00517576">
              <w:rPr>
                <w:sz w:val="20"/>
              </w:rPr>
              <w:lastRenderedPageBreak/>
              <w:t>зин "Рома</w:t>
            </w:r>
            <w:r w:rsidRPr="00517576">
              <w:rPr>
                <w:sz w:val="20"/>
              </w:rPr>
              <w:t>ш</w:t>
            </w:r>
            <w:r w:rsidRPr="00517576">
              <w:rPr>
                <w:sz w:val="20"/>
              </w:rPr>
              <w:t>ка"; "магазин "Россия"; "ТЦ Фаворит"; "Снежинка"; "</w:t>
            </w:r>
            <w:proofErr w:type="spellStart"/>
            <w:r w:rsidRPr="00517576">
              <w:rPr>
                <w:sz w:val="20"/>
              </w:rPr>
              <w:t>Горнячка</w:t>
            </w:r>
            <w:proofErr w:type="spellEnd"/>
            <w:r w:rsidRPr="00517576">
              <w:rPr>
                <w:sz w:val="20"/>
              </w:rPr>
              <w:t>"; "ПГТК"; "Психиатр</w:t>
            </w:r>
            <w:r w:rsidRPr="00517576">
              <w:rPr>
                <w:sz w:val="20"/>
              </w:rPr>
              <w:t>и</w:t>
            </w:r>
            <w:r w:rsidRPr="00517576">
              <w:rPr>
                <w:sz w:val="20"/>
              </w:rPr>
              <w:t>ческая бол</w:t>
            </w:r>
            <w:r w:rsidRPr="00517576">
              <w:rPr>
                <w:sz w:val="20"/>
              </w:rPr>
              <w:t>ь</w:t>
            </w:r>
            <w:r w:rsidRPr="00517576">
              <w:rPr>
                <w:sz w:val="20"/>
              </w:rPr>
              <w:t>ница"; "Баня № 10"; "Уч</w:t>
            </w:r>
            <w:r w:rsidRPr="00517576">
              <w:rPr>
                <w:sz w:val="20"/>
              </w:rPr>
              <w:t>и</w:t>
            </w:r>
            <w:r w:rsidRPr="00517576">
              <w:rPr>
                <w:sz w:val="20"/>
              </w:rPr>
              <w:t xml:space="preserve">лище № 16"; "м. </w:t>
            </w:r>
            <w:proofErr w:type="spellStart"/>
            <w:r w:rsidRPr="00517576">
              <w:rPr>
                <w:sz w:val="20"/>
              </w:rPr>
              <w:t>Олюшка</w:t>
            </w:r>
            <w:proofErr w:type="spellEnd"/>
            <w:r w:rsidRPr="00517576">
              <w:rPr>
                <w:sz w:val="20"/>
              </w:rPr>
              <w:t>"</w:t>
            </w:r>
          </w:p>
        </w:tc>
        <w:tc>
          <w:tcPr>
            <w:tcW w:w="1539" w:type="dxa"/>
            <w:hideMark/>
          </w:tcPr>
          <w:p w:rsidR="00517576" w:rsidRPr="00517576" w:rsidRDefault="00517576" w:rsidP="00517576">
            <w:pPr>
              <w:spacing w:after="240"/>
              <w:rPr>
                <w:sz w:val="20"/>
              </w:rPr>
            </w:pPr>
            <w:r w:rsidRPr="00517576">
              <w:rPr>
                <w:sz w:val="20"/>
              </w:rPr>
              <w:lastRenderedPageBreak/>
              <w:t>ул. 10 микр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район; ул. Ес</w:t>
            </w:r>
            <w:r w:rsidRPr="00517576">
              <w:rPr>
                <w:sz w:val="20"/>
              </w:rPr>
              <w:t>е</w:t>
            </w:r>
            <w:r w:rsidRPr="00517576">
              <w:rPr>
                <w:sz w:val="20"/>
              </w:rPr>
              <w:t xml:space="preserve">нина; пр. Строителей; ул. Обручева; пр. Ленина; ул. </w:t>
            </w:r>
            <w:proofErr w:type="spellStart"/>
            <w:r w:rsidRPr="00517576">
              <w:rPr>
                <w:sz w:val="20"/>
              </w:rPr>
              <w:t>Ноградская</w:t>
            </w:r>
            <w:proofErr w:type="spellEnd"/>
            <w:r w:rsidRPr="00517576">
              <w:rPr>
                <w:sz w:val="20"/>
              </w:rPr>
              <w:t xml:space="preserve">; ул. Шишкина; ул. Олега </w:t>
            </w:r>
            <w:proofErr w:type="spellStart"/>
            <w:r w:rsidRPr="00517576">
              <w:rPr>
                <w:sz w:val="20"/>
              </w:rPr>
              <w:t>Ду</w:t>
            </w:r>
            <w:r w:rsidRPr="00517576">
              <w:rPr>
                <w:sz w:val="20"/>
              </w:rPr>
              <w:t>н</w:t>
            </w:r>
            <w:r w:rsidRPr="00517576">
              <w:rPr>
                <w:sz w:val="20"/>
              </w:rPr>
              <w:t>дича</w:t>
            </w:r>
            <w:proofErr w:type="spellEnd"/>
            <w:r w:rsidRPr="00517576">
              <w:rPr>
                <w:sz w:val="20"/>
              </w:rPr>
              <w:t>; ул. П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дольская</w:t>
            </w:r>
            <w:r w:rsidRPr="00517576">
              <w:rPr>
                <w:sz w:val="20"/>
              </w:rPr>
              <w:br/>
            </w:r>
            <w:r w:rsidRPr="00517576">
              <w:rPr>
                <w:sz w:val="20"/>
              </w:rPr>
              <w:br/>
            </w:r>
            <w:r w:rsidRPr="00517576">
              <w:rPr>
                <w:sz w:val="20"/>
              </w:rPr>
              <w:lastRenderedPageBreak/>
              <w:br/>
            </w:r>
          </w:p>
        </w:tc>
        <w:tc>
          <w:tcPr>
            <w:tcW w:w="971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lastRenderedPageBreak/>
              <w:t>8,6</w:t>
            </w:r>
          </w:p>
        </w:tc>
        <w:tc>
          <w:tcPr>
            <w:tcW w:w="955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"1"</w:t>
            </w:r>
          </w:p>
        </w:tc>
        <w:tc>
          <w:tcPr>
            <w:tcW w:w="785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"4"</w:t>
            </w:r>
          </w:p>
        </w:tc>
        <w:tc>
          <w:tcPr>
            <w:tcW w:w="609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а</w:t>
            </w:r>
            <w:r w:rsidRPr="00517576">
              <w:rPr>
                <w:sz w:val="20"/>
              </w:rPr>
              <w:t>в</w:t>
            </w:r>
            <w:r w:rsidRPr="00517576">
              <w:rPr>
                <w:sz w:val="20"/>
              </w:rPr>
              <w:t>т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бус</w:t>
            </w:r>
          </w:p>
        </w:tc>
        <w:tc>
          <w:tcPr>
            <w:tcW w:w="520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"ОМ", "М"</w:t>
            </w:r>
          </w:p>
        </w:tc>
        <w:tc>
          <w:tcPr>
            <w:tcW w:w="522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2                   16</w:t>
            </w:r>
          </w:p>
        </w:tc>
        <w:tc>
          <w:tcPr>
            <w:tcW w:w="992" w:type="dxa"/>
            <w:gridSpan w:val="2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Евро-3, Евро-4</w:t>
            </w:r>
          </w:p>
        </w:tc>
        <w:tc>
          <w:tcPr>
            <w:tcW w:w="1177" w:type="dxa"/>
            <w:gridSpan w:val="2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01.08.2007</w:t>
            </w:r>
          </w:p>
        </w:tc>
        <w:tc>
          <w:tcPr>
            <w:tcW w:w="1071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ООО "</w:t>
            </w:r>
            <w:proofErr w:type="spellStart"/>
            <w:r w:rsidRPr="00517576">
              <w:rPr>
                <w:sz w:val="20"/>
              </w:rPr>
              <w:t>Тран</w:t>
            </w:r>
            <w:r w:rsidRPr="00517576">
              <w:rPr>
                <w:sz w:val="20"/>
              </w:rPr>
              <w:t>с</w:t>
            </w:r>
            <w:r w:rsidRPr="00517576">
              <w:rPr>
                <w:sz w:val="20"/>
              </w:rPr>
              <w:t>сервис</w:t>
            </w:r>
            <w:proofErr w:type="spellEnd"/>
            <w:r w:rsidRPr="00517576">
              <w:rPr>
                <w:sz w:val="20"/>
              </w:rPr>
              <w:t>"</w:t>
            </w:r>
          </w:p>
        </w:tc>
        <w:tc>
          <w:tcPr>
            <w:tcW w:w="948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 xml:space="preserve">653026, </w:t>
            </w:r>
            <w:proofErr w:type="gramStart"/>
            <w:r w:rsidRPr="00517576">
              <w:rPr>
                <w:sz w:val="20"/>
              </w:rPr>
              <w:t>Кем</w:t>
            </w:r>
            <w:r w:rsidRPr="00517576">
              <w:rPr>
                <w:sz w:val="20"/>
              </w:rPr>
              <w:t>е</w:t>
            </w:r>
            <w:r w:rsidRPr="00517576">
              <w:rPr>
                <w:sz w:val="20"/>
              </w:rPr>
              <w:t>ровская</w:t>
            </w:r>
            <w:proofErr w:type="gramEnd"/>
            <w:r w:rsidRPr="00517576">
              <w:rPr>
                <w:sz w:val="20"/>
              </w:rPr>
              <w:t xml:space="preserve"> обл., г. Прок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пьевск ул. М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розовой, д. 62</w:t>
            </w:r>
          </w:p>
        </w:tc>
      </w:tr>
      <w:tr w:rsidR="00517576" w:rsidRPr="00517576" w:rsidTr="00517576">
        <w:trPr>
          <w:trHeight w:val="3885"/>
        </w:trPr>
        <w:tc>
          <w:tcPr>
            <w:tcW w:w="1086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lastRenderedPageBreak/>
              <w:t>15</w:t>
            </w:r>
          </w:p>
        </w:tc>
        <w:tc>
          <w:tcPr>
            <w:tcW w:w="1047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32</w:t>
            </w:r>
          </w:p>
        </w:tc>
        <w:tc>
          <w:tcPr>
            <w:tcW w:w="1058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Дом а</w:t>
            </w:r>
            <w:r w:rsidRPr="00517576">
              <w:rPr>
                <w:sz w:val="20"/>
              </w:rPr>
              <w:t>ф</w:t>
            </w:r>
            <w:r w:rsidRPr="00517576">
              <w:rPr>
                <w:sz w:val="20"/>
              </w:rPr>
              <w:t>ганцев - ООО "</w:t>
            </w:r>
            <w:proofErr w:type="spellStart"/>
            <w:r w:rsidRPr="00517576">
              <w:rPr>
                <w:sz w:val="20"/>
              </w:rPr>
              <w:t>Эле</w:t>
            </w:r>
            <w:r w:rsidRPr="00517576">
              <w:rPr>
                <w:sz w:val="20"/>
              </w:rPr>
              <w:t>к</w:t>
            </w:r>
            <w:r w:rsidRPr="00517576">
              <w:rPr>
                <w:sz w:val="20"/>
              </w:rPr>
              <w:t>тропром</w:t>
            </w:r>
            <w:proofErr w:type="spellEnd"/>
            <w:r w:rsidRPr="00517576">
              <w:rPr>
                <w:sz w:val="20"/>
              </w:rPr>
              <w:t xml:space="preserve">" </w:t>
            </w:r>
          </w:p>
        </w:tc>
        <w:tc>
          <w:tcPr>
            <w:tcW w:w="1506" w:type="dxa"/>
            <w:hideMark/>
          </w:tcPr>
          <w:p w:rsidR="00517576" w:rsidRPr="00517576" w:rsidRDefault="00517576" w:rsidP="00517576">
            <w:pPr>
              <w:rPr>
                <w:sz w:val="20"/>
              </w:rPr>
            </w:pPr>
            <w:proofErr w:type="gramStart"/>
            <w:r w:rsidRPr="00517576">
              <w:rPr>
                <w:sz w:val="20"/>
              </w:rPr>
              <w:t>"Афганский Дом"; "С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бор"; "ТЦ "Лента"; "Г</w:t>
            </w:r>
            <w:r w:rsidRPr="00517576">
              <w:rPr>
                <w:sz w:val="20"/>
              </w:rPr>
              <w:t>у</w:t>
            </w:r>
            <w:r w:rsidRPr="00517576">
              <w:rPr>
                <w:sz w:val="20"/>
              </w:rPr>
              <w:t>бернский р</w:t>
            </w:r>
            <w:r w:rsidRPr="00517576">
              <w:rPr>
                <w:sz w:val="20"/>
              </w:rPr>
              <w:t>ы</w:t>
            </w:r>
            <w:r w:rsidRPr="00517576">
              <w:rPr>
                <w:sz w:val="20"/>
              </w:rPr>
              <w:t>нок"; "магазин Эверест"; "А</w:t>
            </w:r>
            <w:r w:rsidRPr="00517576">
              <w:rPr>
                <w:sz w:val="20"/>
              </w:rPr>
              <w:t>п</w:t>
            </w:r>
            <w:r w:rsidRPr="00517576">
              <w:rPr>
                <w:sz w:val="20"/>
              </w:rPr>
              <w:t>тека № 230"; "Поликлин</w:t>
            </w:r>
            <w:r w:rsidRPr="00517576">
              <w:rPr>
                <w:sz w:val="20"/>
              </w:rPr>
              <w:t>и</w:t>
            </w:r>
            <w:r w:rsidRPr="00517576">
              <w:rPr>
                <w:sz w:val="20"/>
              </w:rPr>
              <w:t>ка"; "ООО "</w:t>
            </w:r>
            <w:proofErr w:type="spellStart"/>
            <w:r w:rsidRPr="00517576">
              <w:rPr>
                <w:sz w:val="20"/>
              </w:rPr>
              <w:t>ТеплоСвет</w:t>
            </w:r>
            <w:proofErr w:type="spellEnd"/>
            <w:r w:rsidRPr="00517576">
              <w:rPr>
                <w:sz w:val="20"/>
              </w:rPr>
              <w:t>"; "магазин "Р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машка"; " м</w:t>
            </w:r>
            <w:r w:rsidRPr="00517576">
              <w:rPr>
                <w:sz w:val="20"/>
              </w:rPr>
              <w:t>а</w:t>
            </w:r>
            <w:r w:rsidRPr="00517576">
              <w:rPr>
                <w:sz w:val="20"/>
              </w:rPr>
              <w:t>газин "Ро</w:t>
            </w:r>
            <w:r w:rsidRPr="00517576">
              <w:rPr>
                <w:sz w:val="20"/>
              </w:rPr>
              <w:t>с</w:t>
            </w:r>
            <w:r w:rsidRPr="00517576">
              <w:rPr>
                <w:sz w:val="20"/>
              </w:rPr>
              <w:t>сия"; "ТЦ Ф</w:t>
            </w:r>
            <w:r w:rsidRPr="00517576">
              <w:rPr>
                <w:sz w:val="20"/>
              </w:rPr>
              <w:t>а</w:t>
            </w:r>
            <w:r w:rsidRPr="00517576">
              <w:rPr>
                <w:sz w:val="20"/>
              </w:rPr>
              <w:t>ворит"; "Сн</w:t>
            </w:r>
            <w:r w:rsidRPr="00517576">
              <w:rPr>
                <w:sz w:val="20"/>
              </w:rPr>
              <w:t>е</w:t>
            </w:r>
            <w:r w:rsidRPr="00517576">
              <w:rPr>
                <w:sz w:val="20"/>
              </w:rPr>
              <w:t>жинка"; "ул. Советов"; " ДК ПЗША"; "ОПТ"; "Трамвайное хозяйство"; "Школа № 12"; "ГОФ "</w:t>
            </w:r>
            <w:proofErr w:type="spellStart"/>
            <w:r w:rsidRPr="00517576">
              <w:rPr>
                <w:sz w:val="20"/>
              </w:rPr>
              <w:t>Прокопье</w:t>
            </w:r>
            <w:r w:rsidRPr="00517576">
              <w:rPr>
                <w:sz w:val="20"/>
              </w:rPr>
              <w:t>в</w:t>
            </w:r>
            <w:r w:rsidRPr="00517576">
              <w:rPr>
                <w:sz w:val="20"/>
              </w:rPr>
              <w:t>ская</w:t>
            </w:r>
            <w:proofErr w:type="spellEnd"/>
            <w:r w:rsidRPr="00517576">
              <w:rPr>
                <w:sz w:val="20"/>
              </w:rPr>
              <w:t xml:space="preserve">"; "Разрез Березовский"; "Марии </w:t>
            </w:r>
            <w:proofErr w:type="spellStart"/>
            <w:r w:rsidRPr="00517576">
              <w:rPr>
                <w:sz w:val="20"/>
              </w:rPr>
              <w:t>Ста</w:t>
            </w:r>
            <w:r w:rsidRPr="00517576">
              <w:rPr>
                <w:sz w:val="20"/>
              </w:rPr>
              <w:t>р</w:t>
            </w:r>
            <w:r w:rsidRPr="00517576">
              <w:rPr>
                <w:sz w:val="20"/>
              </w:rPr>
              <w:lastRenderedPageBreak/>
              <w:t>цевой</w:t>
            </w:r>
            <w:proofErr w:type="spellEnd"/>
            <w:r w:rsidRPr="00517576">
              <w:rPr>
                <w:sz w:val="20"/>
              </w:rPr>
              <w:t>"; "</w:t>
            </w:r>
            <w:proofErr w:type="spellStart"/>
            <w:r w:rsidRPr="00517576">
              <w:rPr>
                <w:sz w:val="20"/>
              </w:rPr>
              <w:t>ш.им</w:t>
            </w:r>
            <w:proofErr w:type="spellEnd"/>
            <w:r w:rsidRPr="00517576">
              <w:rPr>
                <w:sz w:val="20"/>
              </w:rPr>
              <w:t>. Ворошилова"; "площадь Шахтеров"; "Краеведч</w:t>
            </w:r>
            <w:r w:rsidRPr="00517576">
              <w:rPr>
                <w:sz w:val="20"/>
              </w:rPr>
              <w:t>е</w:t>
            </w:r>
            <w:r w:rsidRPr="00517576">
              <w:rPr>
                <w:sz w:val="20"/>
              </w:rPr>
              <w:t>ский музей"; "</w:t>
            </w:r>
            <w:proofErr w:type="spellStart"/>
            <w:r w:rsidRPr="00517576">
              <w:rPr>
                <w:sz w:val="20"/>
              </w:rPr>
              <w:t>Прокопье</w:t>
            </w:r>
            <w:r w:rsidRPr="00517576">
              <w:rPr>
                <w:sz w:val="20"/>
              </w:rPr>
              <w:t>в</w:t>
            </w:r>
            <w:r w:rsidRPr="00517576">
              <w:rPr>
                <w:sz w:val="20"/>
              </w:rPr>
              <w:t>скуголь</w:t>
            </w:r>
            <w:proofErr w:type="spellEnd"/>
            <w:r w:rsidRPr="00517576">
              <w:rPr>
                <w:sz w:val="20"/>
              </w:rPr>
              <w:t>"; "площадь П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беды";</w:t>
            </w:r>
            <w:proofErr w:type="gramEnd"/>
            <w:r w:rsidRPr="00517576">
              <w:rPr>
                <w:sz w:val="20"/>
              </w:rPr>
              <w:t xml:space="preserve"> "гост</w:t>
            </w:r>
            <w:r w:rsidRPr="00517576">
              <w:rPr>
                <w:sz w:val="20"/>
              </w:rPr>
              <w:t>и</w:t>
            </w:r>
            <w:r w:rsidRPr="00517576">
              <w:rPr>
                <w:sz w:val="20"/>
              </w:rPr>
              <w:t>ница "Заря"</w:t>
            </w:r>
          </w:p>
        </w:tc>
        <w:tc>
          <w:tcPr>
            <w:tcW w:w="1539" w:type="dxa"/>
            <w:hideMark/>
          </w:tcPr>
          <w:p w:rsidR="00517576" w:rsidRPr="00517576" w:rsidRDefault="00517576" w:rsidP="00517576">
            <w:pPr>
              <w:spacing w:after="240"/>
              <w:rPr>
                <w:sz w:val="20"/>
              </w:rPr>
            </w:pPr>
            <w:r w:rsidRPr="00517576">
              <w:rPr>
                <w:sz w:val="20"/>
              </w:rPr>
              <w:lastRenderedPageBreak/>
              <w:t>ул. 10 микр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район; ул. Ес</w:t>
            </w:r>
            <w:r w:rsidRPr="00517576">
              <w:rPr>
                <w:sz w:val="20"/>
              </w:rPr>
              <w:t>е</w:t>
            </w:r>
            <w:r w:rsidRPr="00517576">
              <w:rPr>
                <w:sz w:val="20"/>
              </w:rPr>
              <w:t xml:space="preserve">нина; пр. Строителей; ул. Обручева; пр. Ленина; ул. </w:t>
            </w:r>
            <w:proofErr w:type="spellStart"/>
            <w:r w:rsidRPr="00517576">
              <w:rPr>
                <w:sz w:val="20"/>
              </w:rPr>
              <w:t>Ноградская</w:t>
            </w:r>
            <w:proofErr w:type="spellEnd"/>
            <w:r w:rsidRPr="00517576">
              <w:rPr>
                <w:sz w:val="20"/>
              </w:rPr>
              <w:t xml:space="preserve">; ул. Серова; ул. Подъемная; ул. </w:t>
            </w:r>
            <w:proofErr w:type="spellStart"/>
            <w:r w:rsidRPr="00517576">
              <w:rPr>
                <w:sz w:val="20"/>
              </w:rPr>
              <w:t>Проспектная</w:t>
            </w:r>
            <w:proofErr w:type="spellEnd"/>
            <w:r w:rsidRPr="00517576">
              <w:rPr>
                <w:sz w:val="20"/>
              </w:rPr>
              <w:t>; пр. Шахтеров</w:t>
            </w:r>
            <w:r w:rsidRPr="00517576">
              <w:rPr>
                <w:sz w:val="20"/>
              </w:rPr>
              <w:br/>
            </w:r>
            <w:r w:rsidRPr="00517576">
              <w:rPr>
                <w:sz w:val="20"/>
              </w:rPr>
              <w:br/>
            </w:r>
          </w:p>
        </w:tc>
        <w:tc>
          <w:tcPr>
            <w:tcW w:w="971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16,9</w:t>
            </w:r>
          </w:p>
        </w:tc>
        <w:tc>
          <w:tcPr>
            <w:tcW w:w="955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"1"</w:t>
            </w:r>
          </w:p>
        </w:tc>
        <w:tc>
          <w:tcPr>
            <w:tcW w:w="785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"4"</w:t>
            </w:r>
          </w:p>
        </w:tc>
        <w:tc>
          <w:tcPr>
            <w:tcW w:w="609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а</w:t>
            </w:r>
            <w:r w:rsidRPr="00517576">
              <w:rPr>
                <w:sz w:val="20"/>
              </w:rPr>
              <w:t>в</w:t>
            </w:r>
            <w:r w:rsidRPr="00517576">
              <w:rPr>
                <w:sz w:val="20"/>
              </w:rPr>
              <w:t>т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бус</w:t>
            </w:r>
          </w:p>
        </w:tc>
        <w:tc>
          <w:tcPr>
            <w:tcW w:w="520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"М", "С".</w:t>
            </w:r>
          </w:p>
        </w:tc>
        <w:tc>
          <w:tcPr>
            <w:tcW w:w="522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5</w:t>
            </w:r>
          </w:p>
        </w:tc>
        <w:tc>
          <w:tcPr>
            <w:tcW w:w="992" w:type="dxa"/>
            <w:gridSpan w:val="2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Евро-3, Евро-2.</w:t>
            </w:r>
          </w:p>
        </w:tc>
        <w:tc>
          <w:tcPr>
            <w:tcW w:w="1177" w:type="dxa"/>
            <w:gridSpan w:val="2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27.03.2008</w:t>
            </w:r>
          </w:p>
        </w:tc>
        <w:tc>
          <w:tcPr>
            <w:tcW w:w="1071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ООО "</w:t>
            </w:r>
            <w:proofErr w:type="spellStart"/>
            <w:r w:rsidRPr="00517576">
              <w:rPr>
                <w:sz w:val="20"/>
              </w:rPr>
              <w:t>Тран</w:t>
            </w:r>
            <w:r w:rsidRPr="00517576">
              <w:rPr>
                <w:sz w:val="20"/>
              </w:rPr>
              <w:t>с</w:t>
            </w:r>
            <w:r w:rsidRPr="00517576">
              <w:rPr>
                <w:sz w:val="20"/>
              </w:rPr>
              <w:t>сервис</w:t>
            </w:r>
            <w:proofErr w:type="spellEnd"/>
            <w:r w:rsidRPr="00517576">
              <w:rPr>
                <w:sz w:val="20"/>
              </w:rPr>
              <w:t>"</w:t>
            </w:r>
          </w:p>
        </w:tc>
        <w:tc>
          <w:tcPr>
            <w:tcW w:w="948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 xml:space="preserve">653026, </w:t>
            </w:r>
            <w:proofErr w:type="gramStart"/>
            <w:r w:rsidRPr="00517576">
              <w:rPr>
                <w:sz w:val="20"/>
              </w:rPr>
              <w:t>Кем</w:t>
            </w:r>
            <w:r w:rsidRPr="00517576">
              <w:rPr>
                <w:sz w:val="20"/>
              </w:rPr>
              <w:t>е</w:t>
            </w:r>
            <w:r w:rsidRPr="00517576">
              <w:rPr>
                <w:sz w:val="20"/>
              </w:rPr>
              <w:t>ровская</w:t>
            </w:r>
            <w:proofErr w:type="gramEnd"/>
            <w:r w:rsidRPr="00517576">
              <w:rPr>
                <w:sz w:val="20"/>
              </w:rPr>
              <w:t xml:space="preserve"> обл., г. Прок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пьевск ул. М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розовой, д. 62</w:t>
            </w:r>
          </w:p>
        </w:tc>
      </w:tr>
      <w:tr w:rsidR="00517576" w:rsidRPr="00517576" w:rsidTr="00517576">
        <w:trPr>
          <w:trHeight w:val="6975"/>
        </w:trPr>
        <w:tc>
          <w:tcPr>
            <w:tcW w:w="1086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lastRenderedPageBreak/>
              <w:t>16</w:t>
            </w:r>
          </w:p>
        </w:tc>
        <w:tc>
          <w:tcPr>
            <w:tcW w:w="1047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50</w:t>
            </w:r>
          </w:p>
        </w:tc>
        <w:tc>
          <w:tcPr>
            <w:tcW w:w="1058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БТИ - магазин "Восход"</w:t>
            </w:r>
          </w:p>
        </w:tc>
        <w:tc>
          <w:tcPr>
            <w:tcW w:w="1506" w:type="dxa"/>
            <w:hideMark/>
          </w:tcPr>
          <w:p w:rsidR="00517576" w:rsidRPr="00517576" w:rsidRDefault="00517576" w:rsidP="00517576">
            <w:pPr>
              <w:rPr>
                <w:sz w:val="20"/>
              </w:rPr>
            </w:pPr>
            <w:r w:rsidRPr="00517576">
              <w:rPr>
                <w:sz w:val="20"/>
              </w:rPr>
              <w:t>"10 микрора</w:t>
            </w:r>
            <w:r w:rsidRPr="00517576">
              <w:rPr>
                <w:sz w:val="20"/>
              </w:rPr>
              <w:t>й</w:t>
            </w:r>
            <w:r w:rsidRPr="00517576">
              <w:rPr>
                <w:sz w:val="20"/>
              </w:rPr>
              <w:t>он"; "8 микр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район"; "</w:t>
            </w:r>
            <w:proofErr w:type="spellStart"/>
            <w:r w:rsidRPr="00517576">
              <w:rPr>
                <w:sz w:val="20"/>
              </w:rPr>
              <w:t>ТЦ"Лента</w:t>
            </w:r>
            <w:proofErr w:type="spellEnd"/>
            <w:r w:rsidRPr="00517576">
              <w:rPr>
                <w:sz w:val="20"/>
              </w:rPr>
              <w:t>"; "Губернский рынок"; "маг</w:t>
            </w:r>
            <w:r w:rsidRPr="00517576">
              <w:rPr>
                <w:sz w:val="20"/>
              </w:rPr>
              <w:t>а</w:t>
            </w:r>
            <w:r w:rsidRPr="00517576">
              <w:rPr>
                <w:sz w:val="20"/>
              </w:rPr>
              <w:t>зин "Эверест"; "Аптека № 230"; "</w:t>
            </w:r>
            <w:proofErr w:type="spellStart"/>
            <w:r w:rsidRPr="00517576">
              <w:rPr>
                <w:sz w:val="20"/>
              </w:rPr>
              <w:t>П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ликлинка</w:t>
            </w:r>
            <w:proofErr w:type="spellEnd"/>
            <w:r w:rsidRPr="00517576">
              <w:rPr>
                <w:sz w:val="20"/>
              </w:rPr>
              <w:t>"; "3 микрорайон"; "ОАЗИС"; "ул. Гайдара"; "м</w:t>
            </w:r>
            <w:r w:rsidRPr="00517576">
              <w:rPr>
                <w:sz w:val="20"/>
              </w:rPr>
              <w:t>а</w:t>
            </w:r>
            <w:r w:rsidRPr="00517576">
              <w:rPr>
                <w:sz w:val="20"/>
              </w:rPr>
              <w:t>газин "Рома</w:t>
            </w:r>
            <w:r w:rsidRPr="00517576">
              <w:rPr>
                <w:sz w:val="20"/>
              </w:rPr>
              <w:t>ш</w:t>
            </w:r>
            <w:r w:rsidRPr="00517576">
              <w:rPr>
                <w:sz w:val="20"/>
              </w:rPr>
              <w:t>ка"; "магазин "Россия"; "ТЦ Фаворит"; "Снежинка"; "</w:t>
            </w:r>
            <w:proofErr w:type="spellStart"/>
            <w:r w:rsidRPr="00517576">
              <w:rPr>
                <w:sz w:val="20"/>
              </w:rPr>
              <w:t>Горнячка</w:t>
            </w:r>
            <w:proofErr w:type="spellEnd"/>
            <w:r w:rsidRPr="00517576">
              <w:rPr>
                <w:sz w:val="20"/>
              </w:rPr>
              <w:t>"; "ПГТК"; "Психиатр</w:t>
            </w:r>
            <w:r w:rsidRPr="00517576">
              <w:rPr>
                <w:sz w:val="20"/>
              </w:rPr>
              <w:t>и</w:t>
            </w:r>
            <w:r w:rsidRPr="00517576">
              <w:rPr>
                <w:sz w:val="20"/>
              </w:rPr>
              <w:t>ческая бол</w:t>
            </w:r>
            <w:r w:rsidRPr="00517576">
              <w:rPr>
                <w:sz w:val="20"/>
              </w:rPr>
              <w:t>ь</w:t>
            </w:r>
            <w:r w:rsidRPr="00517576">
              <w:rPr>
                <w:sz w:val="20"/>
              </w:rPr>
              <w:t>ница"; "Баня № 10"; "Уч</w:t>
            </w:r>
            <w:r w:rsidRPr="00517576">
              <w:rPr>
                <w:sz w:val="20"/>
              </w:rPr>
              <w:t>и</w:t>
            </w:r>
            <w:r w:rsidRPr="00517576">
              <w:rPr>
                <w:sz w:val="20"/>
              </w:rPr>
              <w:t>лище № 16"; "ЦГБ"; "ОПТ магазин "П</w:t>
            </w:r>
            <w:r w:rsidRPr="00517576">
              <w:rPr>
                <w:sz w:val="20"/>
              </w:rPr>
              <w:t>е</w:t>
            </w:r>
            <w:r w:rsidRPr="00517576">
              <w:rPr>
                <w:sz w:val="20"/>
              </w:rPr>
              <w:t>рекресток"; "Детсад"; "ОПТ ОФ "</w:t>
            </w:r>
            <w:proofErr w:type="spellStart"/>
            <w:r w:rsidRPr="00517576">
              <w:rPr>
                <w:sz w:val="20"/>
              </w:rPr>
              <w:t>Зиминка</w:t>
            </w:r>
            <w:proofErr w:type="spellEnd"/>
            <w:r w:rsidRPr="00517576">
              <w:rPr>
                <w:sz w:val="20"/>
              </w:rPr>
              <w:t xml:space="preserve">"; "ОПТ ул. </w:t>
            </w:r>
            <w:proofErr w:type="spellStart"/>
            <w:r w:rsidRPr="00517576">
              <w:rPr>
                <w:sz w:val="20"/>
              </w:rPr>
              <w:t>Н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воселовка</w:t>
            </w:r>
            <w:proofErr w:type="spellEnd"/>
            <w:r w:rsidRPr="00517576">
              <w:rPr>
                <w:sz w:val="20"/>
              </w:rPr>
              <w:t>"; "</w:t>
            </w:r>
            <w:proofErr w:type="spellStart"/>
            <w:r w:rsidRPr="00517576">
              <w:rPr>
                <w:sz w:val="20"/>
              </w:rPr>
              <w:t>ш</w:t>
            </w:r>
            <w:proofErr w:type="gramStart"/>
            <w:r w:rsidRPr="00517576">
              <w:rPr>
                <w:sz w:val="20"/>
              </w:rPr>
              <w:t>.Т</w:t>
            </w:r>
            <w:proofErr w:type="gramEnd"/>
            <w:r w:rsidRPr="00517576">
              <w:rPr>
                <w:sz w:val="20"/>
              </w:rPr>
              <w:t>ырганская</w:t>
            </w:r>
            <w:proofErr w:type="spellEnd"/>
            <w:r w:rsidRPr="00517576">
              <w:rPr>
                <w:sz w:val="20"/>
              </w:rPr>
              <w:t>"; "</w:t>
            </w:r>
            <w:proofErr w:type="spellStart"/>
            <w:r w:rsidRPr="00517576">
              <w:rPr>
                <w:sz w:val="20"/>
              </w:rPr>
              <w:t>ш</w:t>
            </w:r>
            <w:proofErr w:type="gramStart"/>
            <w:r w:rsidRPr="00517576">
              <w:rPr>
                <w:sz w:val="20"/>
              </w:rPr>
              <w:t>.З</w:t>
            </w:r>
            <w:proofErr w:type="gramEnd"/>
            <w:r w:rsidRPr="00517576">
              <w:rPr>
                <w:sz w:val="20"/>
              </w:rPr>
              <w:t>иминка</w:t>
            </w:r>
            <w:proofErr w:type="spellEnd"/>
            <w:r w:rsidRPr="00517576">
              <w:rPr>
                <w:sz w:val="20"/>
              </w:rPr>
              <w:t>"; "ул. Мороз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вой"; "Мел</w:t>
            </w:r>
            <w:r w:rsidRPr="00517576">
              <w:rPr>
                <w:sz w:val="20"/>
              </w:rPr>
              <w:t>ь</w:t>
            </w:r>
            <w:r w:rsidRPr="00517576">
              <w:rPr>
                <w:sz w:val="20"/>
              </w:rPr>
              <w:t>комбинат"; "</w:t>
            </w:r>
            <w:proofErr w:type="spellStart"/>
            <w:r w:rsidRPr="00517576">
              <w:rPr>
                <w:sz w:val="20"/>
              </w:rPr>
              <w:t>Хлебзавод</w:t>
            </w:r>
            <w:proofErr w:type="spellEnd"/>
            <w:r w:rsidRPr="00517576">
              <w:rPr>
                <w:sz w:val="20"/>
              </w:rPr>
              <w:t>"; "</w:t>
            </w:r>
            <w:proofErr w:type="spellStart"/>
            <w:r w:rsidRPr="00517576">
              <w:rPr>
                <w:sz w:val="20"/>
              </w:rPr>
              <w:t>Продмаш</w:t>
            </w:r>
            <w:proofErr w:type="spellEnd"/>
            <w:r w:rsidRPr="00517576">
              <w:rPr>
                <w:sz w:val="20"/>
              </w:rPr>
              <w:t xml:space="preserve">"; </w:t>
            </w:r>
            <w:r w:rsidRPr="00517576">
              <w:rPr>
                <w:sz w:val="20"/>
              </w:rPr>
              <w:lastRenderedPageBreak/>
              <w:t>"ОПТ ул. Транспор</w:t>
            </w:r>
            <w:r w:rsidRPr="00517576">
              <w:rPr>
                <w:sz w:val="20"/>
              </w:rPr>
              <w:t>т</w:t>
            </w:r>
            <w:r w:rsidRPr="00517576">
              <w:rPr>
                <w:sz w:val="20"/>
              </w:rPr>
              <w:t>ная"; "магазин "Все для д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ма"; "</w:t>
            </w:r>
            <w:proofErr w:type="spellStart"/>
            <w:r w:rsidRPr="00517576">
              <w:rPr>
                <w:sz w:val="20"/>
              </w:rPr>
              <w:t>Трав</w:t>
            </w:r>
            <w:r w:rsidRPr="00517576">
              <w:rPr>
                <w:sz w:val="20"/>
              </w:rPr>
              <w:t>м</w:t>
            </w:r>
            <w:r w:rsidRPr="00517576">
              <w:rPr>
                <w:sz w:val="20"/>
              </w:rPr>
              <w:t>больница</w:t>
            </w:r>
            <w:proofErr w:type="spellEnd"/>
            <w:r w:rsidRPr="00517576">
              <w:rPr>
                <w:sz w:val="20"/>
              </w:rPr>
              <w:t>"; "Вокзал"; "школа № 4"; "Краеведч</w:t>
            </w:r>
            <w:r w:rsidRPr="00517576">
              <w:rPr>
                <w:sz w:val="20"/>
              </w:rPr>
              <w:t>е</w:t>
            </w:r>
            <w:r w:rsidRPr="00517576">
              <w:rPr>
                <w:sz w:val="20"/>
              </w:rPr>
              <w:t>ский музей"; "</w:t>
            </w:r>
            <w:proofErr w:type="spellStart"/>
            <w:r w:rsidRPr="00517576">
              <w:rPr>
                <w:sz w:val="20"/>
              </w:rPr>
              <w:t>Прокопье</w:t>
            </w:r>
            <w:r w:rsidRPr="00517576">
              <w:rPr>
                <w:sz w:val="20"/>
              </w:rPr>
              <w:t>в</w:t>
            </w:r>
            <w:r w:rsidRPr="00517576">
              <w:rPr>
                <w:sz w:val="20"/>
              </w:rPr>
              <w:t>скуголь</w:t>
            </w:r>
            <w:proofErr w:type="spellEnd"/>
            <w:r w:rsidRPr="00517576">
              <w:rPr>
                <w:sz w:val="20"/>
              </w:rPr>
              <w:t>"; "площадь П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беды"; "гост</w:t>
            </w:r>
            <w:r w:rsidRPr="00517576">
              <w:rPr>
                <w:sz w:val="20"/>
              </w:rPr>
              <w:t>и</w:t>
            </w:r>
            <w:r w:rsidRPr="00517576">
              <w:rPr>
                <w:sz w:val="20"/>
              </w:rPr>
              <w:t>ница "Заря"; "</w:t>
            </w:r>
            <w:proofErr w:type="spellStart"/>
            <w:r w:rsidRPr="00517576">
              <w:rPr>
                <w:sz w:val="20"/>
              </w:rPr>
              <w:t>Электр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пром</w:t>
            </w:r>
            <w:proofErr w:type="spellEnd"/>
            <w:r w:rsidRPr="00517576">
              <w:rPr>
                <w:sz w:val="20"/>
              </w:rPr>
              <w:t>";  "Б</w:t>
            </w:r>
            <w:r w:rsidRPr="00517576">
              <w:rPr>
                <w:sz w:val="20"/>
              </w:rPr>
              <w:t>а</w:t>
            </w:r>
            <w:r w:rsidRPr="00517576">
              <w:rPr>
                <w:sz w:val="20"/>
              </w:rPr>
              <w:t xml:space="preserve">ня"; "ПТУ"; "ОПТ ш.Коксовая-2"; "ОПТ </w:t>
            </w:r>
            <w:proofErr w:type="spellStart"/>
            <w:r w:rsidRPr="00517576">
              <w:rPr>
                <w:sz w:val="20"/>
              </w:rPr>
              <w:t>ш.Ноградская</w:t>
            </w:r>
            <w:proofErr w:type="spellEnd"/>
            <w:r w:rsidRPr="00517576">
              <w:rPr>
                <w:sz w:val="20"/>
              </w:rPr>
              <w:t>"; "ул. Мол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дежная"; "Авангард"; "Молочная кухня"; "маг</w:t>
            </w:r>
            <w:r w:rsidRPr="00517576">
              <w:rPr>
                <w:sz w:val="20"/>
              </w:rPr>
              <w:t>а</w:t>
            </w:r>
            <w:r w:rsidRPr="00517576">
              <w:rPr>
                <w:sz w:val="20"/>
              </w:rPr>
              <w:t>зин № 20"; "ДК "Ясная Поляна"; "ОПТ АЗС"; "Сельская больница"</w:t>
            </w:r>
          </w:p>
        </w:tc>
        <w:tc>
          <w:tcPr>
            <w:tcW w:w="1539" w:type="dxa"/>
            <w:hideMark/>
          </w:tcPr>
          <w:p w:rsidR="00517576" w:rsidRPr="00517576" w:rsidRDefault="00517576" w:rsidP="00517576">
            <w:pPr>
              <w:rPr>
                <w:sz w:val="20"/>
              </w:rPr>
            </w:pPr>
            <w:r w:rsidRPr="00517576">
              <w:rPr>
                <w:sz w:val="20"/>
              </w:rPr>
              <w:lastRenderedPageBreak/>
              <w:t>ул. Есенина; пр. Строит</w:t>
            </w:r>
            <w:r w:rsidRPr="00517576">
              <w:rPr>
                <w:sz w:val="20"/>
              </w:rPr>
              <w:t>е</w:t>
            </w:r>
            <w:r w:rsidRPr="00517576">
              <w:rPr>
                <w:sz w:val="20"/>
              </w:rPr>
              <w:t>лей; ул. Гайд</w:t>
            </w:r>
            <w:r w:rsidRPr="00517576">
              <w:rPr>
                <w:sz w:val="20"/>
              </w:rPr>
              <w:t>а</w:t>
            </w:r>
            <w:r w:rsidRPr="00517576">
              <w:rPr>
                <w:sz w:val="20"/>
              </w:rPr>
              <w:t xml:space="preserve">ра; пр. </w:t>
            </w:r>
            <w:proofErr w:type="gramStart"/>
            <w:r w:rsidRPr="00517576">
              <w:rPr>
                <w:sz w:val="20"/>
              </w:rPr>
              <w:t xml:space="preserve">Ленина; ул. </w:t>
            </w:r>
            <w:proofErr w:type="spellStart"/>
            <w:r w:rsidRPr="00517576">
              <w:rPr>
                <w:sz w:val="20"/>
              </w:rPr>
              <w:t>Ногра</w:t>
            </w:r>
            <w:r w:rsidRPr="00517576">
              <w:rPr>
                <w:sz w:val="20"/>
              </w:rPr>
              <w:t>д</w:t>
            </w:r>
            <w:r w:rsidRPr="00517576">
              <w:rPr>
                <w:sz w:val="20"/>
              </w:rPr>
              <w:t>ская</w:t>
            </w:r>
            <w:proofErr w:type="spellEnd"/>
            <w:r w:rsidRPr="00517576">
              <w:rPr>
                <w:sz w:val="20"/>
              </w:rPr>
              <w:t xml:space="preserve">; ул. Шишкина; ул. Олега </w:t>
            </w:r>
            <w:proofErr w:type="spellStart"/>
            <w:r w:rsidRPr="00517576">
              <w:rPr>
                <w:sz w:val="20"/>
              </w:rPr>
              <w:t>Дунд</w:t>
            </w:r>
            <w:r w:rsidRPr="00517576">
              <w:rPr>
                <w:sz w:val="20"/>
              </w:rPr>
              <w:t>и</w:t>
            </w:r>
            <w:r w:rsidRPr="00517576">
              <w:rPr>
                <w:sz w:val="20"/>
              </w:rPr>
              <w:t>ча</w:t>
            </w:r>
            <w:proofErr w:type="spellEnd"/>
            <w:r w:rsidRPr="00517576">
              <w:rPr>
                <w:sz w:val="20"/>
              </w:rPr>
              <w:t>; ул. Павл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ва; ул. Кутуз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ва; ул. Мор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зовой; ул. 40 лет Октября; ул. Транспор</w:t>
            </w:r>
            <w:r w:rsidRPr="00517576">
              <w:rPr>
                <w:sz w:val="20"/>
              </w:rPr>
              <w:t>т</w:t>
            </w:r>
            <w:r w:rsidRPr="00517576">
              <w:rPr>
                <w:sz w:val="20"/>
              </w:rPr>
              <w:t>ная; ул. Во</w:t>
            </w:r>
            <w:r w:rsidRPr="00517576">
              <w:rPr>
                <w:sz w:val="20"/>
              </w:rPr>
              <w:t>к</w:t>
            </w:r>
            <w:r w:rsidRPr="00517576">
              <w:rPr>
                <w:sz w:val="20"/>
              </w:rPr>
              <w:t>зальная; пр.</w:t>
            </w:r>
            <w:proofErr w:type="gramEnd"/>
            <w:r w:rsidRPr="00517576">
              <w:rPr>
                <w:sz w:val="20"/>
              </w:rPr>
              <w:t xml:space="preserve"> </w:t>
            </w:r>
            <w:proofErr w:type="gramStart"/>
            <w:r w:rsidRPr="00517576">
              <w:rPr>
                <w:sz w:val="20"/>
              </w:rPr>
              <w:t>Шахтеров; ул. Городская; ул. Энергетич</w:t>
            </w:r>
            <w:r w:rsidRPr="00517576">
              <w:rPr>
                <w:sz w:val="20"/>
              </w:rPr>
              <w:t>е</w:t>
            </w:r>
            <w:r w:rsidRPr="00517576">
              <w:rPr>
                <w:sz w:val="20"/>
              </w:rPr>
              <w:t>ская; ул. М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стовая; ул. Коксовая; ул. Кучина; ул. Мурманская; ул. Образц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вая; ул. Ла</w:t>
            </w:r>
            <w:r w:rsidRPr="00517576">
              <w:rPr>
                <w:sz w:val="20"/>
              </w:rPr>
              <w:t>т</w:t>
            </w:r>
            <w:r w:rsidRPr="00517576">
              <w:rPr>
                <w:sz w:val="20"/>
              </w:rPr>
              <w:t>вийская</w:t>
            </w:r>
            <w:proofErr w:type="gramEnd"/>
          </w:p>
        </w:tc>
        <w:tc>
          <w:tcPr>
            <w:tcW w:w="971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30,9</w:t>
            </w:r>
          </w:p>
        </w:tc>
        <w:tc>
          <w:tcPr>
            <w:tcW w:w="955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"1"</w:t>
            </w:r>
          </w:p>
        </w:tc>
        <w:tc>
          <w:tcPr>
            <w:tcW w:w="785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"4"</w:t>
            </w:r>
          </w:p>
        </w:tc>
        <w:tc>
          <w:tcPr>
            <w:tcW w:w="609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а</w:t>
            </w:r>
            <w:r w:rsidRPr="00517576">
              <w:rPr>
                <w:sz w:val="20"/>
              </w:rPr>
              <w:t>в</w:t>
            </w:r>
            <w:r w:rsidRPr="00517576">
              <w:rPr>
                <w:sz w:val="20"/>
              </w:rPr>
              <w:t>т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бус</w:t>
            </w:r>
          </w:p>
        </w:tc>
        <w:tc>
          <w:tcPr>
            <w:tcW w:w="520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"М", "С"</w:t>
            </w:r>
          </w:p>
        </w:tc>
        <w:tc>
          <w:tcPr>
            <w:tcW w:w="522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9</w:t>
            </w:r>
          </w:p>
        </w:tc>
        <w:tc>
          <w:tcPr>
            <w:tcW w:w="992" w:type="dxa"/>
            <w:gridSpan w:val="2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Евро-3</w:t>
            </w:r>
          </w:p>
        </w:tc>
        <w:tc>
          <w:tcPr>
            <w:tcW w:w="1177" w:type="dxa"/>
            <w:gridSpan w:val="2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23.02.1998</w:t>
            </w:r>
          </w:p>
        </w:tc>
        <w:tc>
          <w:tcPr>
            <w:tcW w:w="1071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ООО "Люб</w:t>
            </w:r>
            <w:r w:rsidRPr="00517576">
              <w:rPr>
                <w:sz w:val="20"/>
              </w:rPr>
              <w:t>и</w:t>
            </w:r>
            <w:r w:rsidRPr="00517576">
              <w:rPr>
                <w:sz w:val="20"/>
              </w:rPr>
              <w:t>мый г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род"</w:t>
            </w:r>
          </w:p>
        </w:tc>
        <w:tc>
          <w:tcPr>
            <w:tcW w:w="948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653007, Кем</w:t>
            </w:r>
            <w:r w:rsidRPr="00517576">
              <w:rPr>
                <w:sz w:val="20"/>
              </w:rPr>
              <w:t>е</w:t>
            </w:r>
            <w:r w:rsidRPr="00517576">
              <w:rPr>
                <w:sz w:val="20"/>
              </w:rPr>
              <w:t xml:space="preserve">ровской обл., </w:t>
            </w:r>
            <w:proofErr w:type="spellStart"/>
            <w:r w:rsidRPr="00517576">
              <w:rPr>
                <w:sz w:val="20"/>
              </w:rPr>
              <w:t>г</w:t>
            </w:r>
            <w:proofErr w:type="gramStart"/>
            <w:r w:rsidRPr="00517576">
              <w:rPr>
                <w:sz w:val="20"/>
              </w:rPr>
              <w:t>.П</w:t>
            </w:r>
            <w:proofErr w:type="gramEnd"/>
            <w:r w:rsidRPr="00517576">
              <w:rPr>
                <w:sz w:val="20"/>
              </w:rPr>
              <w:t>рокопьевск</w:t>
            </w:r>
            <w:proofErr w:type="spellEnd"/>
            <w:r w:rsidRPr="00517576">
              <w:rPr>
                <w:sz w:val="20"/>
              </w:rPr>
              <w:t>, ул. К</w:t>
            </w:r>
            <w:r w:rsidRPr="00517576">
              <w:rPr>
                <w:sz w:val="20"/>
              </w:rPr>
              <w:t>а</w:t>
            </w:r>
            <w:r w:rsidRPr="00517576">
              <w:rPr>
                <w:sz w:val="20"/>
              </w:rPr>
              <w:t>ши</w:t>
            </w:r>
            <w:r w:rsidRPr="00517576">
              <w:rPr>
                <w:sz w:val="20"/>
              </w:rPr>
              <w:t>р</w:t>
            </w:r>
            <w:r w:rsidRPr="00517576">
              <w:rPr>
                <w:sz w:val="20"/>
              </w:rPr>
              <w:t>ская, д. 4</w:t>
            </w:r>
          </w:p>
        </w:tc>
      </w:tr>
      <w:tr w:rsidR="00517576" w:rsidRPr="00517576" w:rsidTr="00517576">
        <w:trPr>
          <w:trHeight w:val="4575"/>
        </w:trPr>
        <w:tc>
          <w:tcPr>
            <w:tcW w:w="1086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lastRenderedPageBreak/>
              <w:t>17</w:t>
            </w:r>
          </w:p>
        </w:tc>
        <w:tc>
          <w:tcPr>
            <w:tcW w:w="1047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56</w:t>
            </w:r>
          </w:p>
        </w:tc>
        <w:tc>
          <w:tcPr>
            <w:tcW w:w="1058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Дом в</w:t>
            </w:r>
            <w:r w:rsidRPr="00517576">
              <w:rPr>
                <w:sz w:val="20"/>
              </w:rPr>
              <w:t>е</w:t>
            </w:r>
            <w:r w:rsidRPr="00517576">
              <w:rPr>
                <w:sz w:val="20"/>
              </w:rPr>
              <w:t>теранов - Школа № 16</w:t>
            </w:r>
          </w:p>
        </w:tc>
        <w:tc>
          <w:tcPr>
            <w:tcW w:w="1506" w:type="dxa"/>
            <w:hideMark/>
          </w:tcPr>
          <w:p w:rsidR="00517576" w:rsidRPr="00517576" w:rsidRDefault="00517576" w:rsidP="00517576">
            <w:pPr>
              <w:rPr>
                <w:sz w:val="20"/>
              </w:rPr>
            </w:pPr>
            <w:r w:rsidRPr="00517576">
              <w:rPr>
                <w:sz w:val="20"/>
              </w:rPr>
              <w:t>"магазин "Фрегат"; "Г</w:t>
            </w:r>
            <w:r w:rsidRPr="00517576">
              <w:rPr>
                <w:sz w:val="20"/>
              </w:rPr>
              <w:t>у</w:t>
            </w:r>
            <w:r w:rsidRPr="00517576">
              <w:rPr>
                <w:sz w:val="20"/>
              </w:rPr>
              <w:t>бернский р</w:t>
            </w:r>
            <w:r w:rsidRPr="00517576">
              <w:rPr>
                <w:sz w:val="20"/>
              </w:rPr>
              <w:t>ы</w:t>
            </w:r>
            <w:r w:rsidRPr="00517576">
              <w:rPr>
                <w:sz w:val="20"/>
              </w:rPr>
              <w:t>нок"; "магазин "Эверест"; "Аптека № 230"; " Пол</w:t>
            </w:r>
            <w:r w:rsidRPr="00517576">
              <w:rPr>
                <w:sz w:val="20"/>
              </w:rPr>
              <w:t>и</w:t>
            </w:r>
            <w:r w:rsidRPr="00517576">
              <w:rPr>
                <w:sz w:val="20"/>
              </w:rPr>
              <w:t>клиника"; "Одежда"; " ТФК"; " Де</w:t>
            </w:r>
            <w:r w:rsidRPr="00517576">
              <w:rPr>
                <w:sz w:val="20"/>
              </w:rPr>
              <w:t>т</w:t>
            </w:r>
            <w:r w:rsidRPr="00517576">
              <w:rPr>
                <w:sz w:val="20"/>
              </w:rPr>
              <w:t>ская больн</w:t>
            </w:r>
            <w:r w:rsidRPr="00517576">
              <w:rPr>
                <w:sz w:val="20"/>
              </w:rPr>
              <w:t>и</w:t>
            </w:r>
            <w:r w:rsidRPr="00517576">
              <w:rPr>
                <w:sz w:val="20"/>
              </w:rPr>
              <w:t>ца"; "ТД Ф</w:t>
            </w:r>
            <w:r w:rsidRPr="00517576">
              <w:rPr>
                <w:sz w:val="20"/>
              </w:rPr>
              <w:t>а</w:t>
            </w:r>
            <w:r w:rsidRPr="00517576">
              <w:rPr>
                <w:sz w:val="20"/>
              </w:rPr>
              <w:t>ворит"; "Сн</w:t>
            </w:r>
            <w:r w:rsidRPr="00517576">
              <w:rPr>
                <w:sz w:val="20"/>
              </w:rPr>
              <w:t>е</w:t>
            </w:r>
            <w:r w:rsidRPr="00517576">
              <w:rPr>
                <w:sz w:val="20"/>
              </w:rPr>
              <w:t xml:space="preserve">жинка"; "ул. Советов"; "ДК ПЗША"; "ОПТ"; "Трамвайное хозяйство"; "школа № 12"; "ОФ </w:t>
            </w:r>
            <w:proofErr w:type="spellStart"/>
            <w:r w:rsidRPr="00517576">
              <w:rPr>
                <w:sz w:val="20"/>
              </w:rPr>
              <w:t>Прокоп</w:t>
            </w:r>
            <w:r w:rsidRPr="00517576">
              <w:rPr>
                <w:sz w:val="20"/>
              </w:rPr>
              <w:t>ь</w:t>
            </w:r>
            <w:r w:rsidRPr="00517576">
              <w:rPr>
                <w:sz w:val="20"/>
              </w:rPr>
              <w:t>евская</w:t>
            </w:r>
            <w:proofErr w:type="spellEnd"/>
            <w:r w:rsidRPr="00517576">
              <w:rPr>
                <w:sz w:val="20"/>
              </w:rPr>
              <w:t>"; "Ра</w:t>
            </w:r>
            <w:r w:rsidRPr="00517576">
              <w:rPr>
                <w:sz w:val="20"/>
              </w:rPr>
              <w:t>з</w:t>
            </w:r>
            <w:r w:rsidRPr="00517576">
              <w:rPr>
                <w:sz w:val="20"/>
              </w:rPr>
              <w:t>рез Березо</w:t>
            </w:r>
            <w:r w:rsidRPr="00517576">
              <w:rPr>
                <w:sz w:val="20"/>
              </w:rPr>
              <w:t>в</w:t>
            </w:r>
            <w:r w:rsidRPr="00517576">
              <w:rPr>
                <w:sz w:val="20"/>
              </w:rPr>
              <w:t xml:space="preserve">ский"; "Марии </w:t>
            </w:r>
            <w:proofErr w:type="spellStart"/>
            <w:r w:rsidRPr="00517576">
              <w:rPr>
                <w:sz w:val="20"/>
              </w:rPr>
              <w:t>Старцевой</w:t>
            </w:r>
            <w:proofErr w:type="spellEnd"/>
            <w:r w:rsidRPr="00517576">
              <w:rPr>
                <w:sz w:val="20"/>
              </w:rPr>
              <w:t>"; "</w:t>
            </w:r>
            <w:proofErr w:type="spellStart"/>
            <w:r w:rsidRPr="00517576">
              <w:rPr>
                <w:sz w:val="20"/>
              </w:rPr>
              <w:t>ш.им</w:t>
            </w:r>
            <w:proofErr w:type="spellEnd"/>
            <w:r w:rsidRPr="00517576">
              <w:rPr>
                <w:sz w:val="20"/>
              </w:rPr>
              <w:t>. Вор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шилова"; "площадь Шахтеров"; "Краеведч</w:t>
            </w:r>
            <w:r w:rsidRPr="00517576">
              <w:rPr>
                <w:sz w:val="20"/>
              </w:rPr>
              <w:t>е</w:t>
            </w:r>
            <w:r w:rsidRPr="00517576">
              <w:rPr>
                <w:sz w:val="20"/>
              </w:rPr>
              <w:t xml:space="preserve">ский музей"; " </w:t>
            </w:r>
            <w:proofErr w:type="spellStart"/>
            <w:r w:rsidRPr="00517576">
              <w:rPr>
                <w:sz w:val="20"/>
              </w:rPr>
              <w:t>Прокопье</w:t>
            </w:r>
            <w:r w:rsidRPr="00517576">
              <w:rPr>
                <w:sz w:val="20"/>
              </w:rPr>
              <w:t>в</w:t>
            </w:r>
            <w:r w:rsidRPr="00517576">
              <w:rPr>
                <w:sz w:val="20"/>
              </w:rPr>
              <w:t>скуголь</w:t>
            </w:r>
            <w:proofErr w:type="spellEnd"/>
            <w:r w:rsidRPr="00517576">
              <w:rPr>
                <w:sz w:val="20"/>
              </w:rPr>
              <w:t>"; "площадь П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беды"; "гост</w:t>
            </w:r>
            <w:r w:rsidRPr="00517576">
              <w:rPr>
                <w:sz w:val="20"/>
              </w:rPr>
              <w:t>и</w:t>
            </w:r>
            <w:r w:rsidRPr="00517576">
              <w:rPr>
                <w:sz w:val="20"/>
              </w:rPr>
              <w:t>ница "Заря"; "</w:t>
            </w:r>
            <w:proofErr w:type="spellStart"/>
            <w:r w:rsidRPr="00517576">
              <w:rPr>
                <w:sz w:val="20"/>
              </w:rPr>
              <w:t>Электр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пром</w:t>
            </w:r>
            <w:proofErr w:type="spellEnd"/>
            <w:r w:rsidRPr="00517576">
              <w:rPr>
                <w:sz w:val="20"/>
              </w:rPr>
              <w:t>"; "ОПТ ш</w:t>
            </w:r>
            <w:proofErr w:type="gramStart"/>
            <w:r w:rsidRPr="00517576">
              <w:rPr>
                <w:sz w:val="20"/>
              </w:rPr>
              <w:t>.К</w:t>
            </w:r>
            <w:proofErr w:type="gramEnd"/>
            <w:r w:rsidRPr="00517576">
              <w:rPr>
                <w:sz w:val="20"/>
              </w:rPr>
              <w:t xml:space="preserve">оксовая-2"; "ОПТ </w:t>
            </w:r>
            <w:proofErr w:type="spellStart"/>
            <w:r w:rsidRPr="00517576">
              <w:rPr>
                <w:sz w:val="20"/>
              </w:rPr>
              <w:t>ш</w:t>
            </w:r>
            <w:proofErr w:type="gramStart"/>
            <w:r w:rsidRPr="00517576">
              <w:rPr>
                <w:sz w:val="20"/>
              </w:rPr>
              <w:t>.Н</w:t>
            </w:r>
            <w:proofErr w:type="gramEnd"/>
            <w:r w:rsidRPr="00517576">
              <w:rPr>
                <w:sz w:val="20"/>
              </w:rPr>
              <w:t>оградская</w:t>
            </w:r>
            <w:proofErr w:type="spellEnd"/>
            <w:r w:rsidRPr="00517576">
              <w:rPr>
                <w:sz w:val="20"/>
              </w:rPr>
              <w:t>"</w:t>
            </w:r>
            <w:r w:rsidRPr="00517576">
              <w:rPr>
                <w:sz w:val="20"/>
              </w:rPr>
              <w:lastRenderedPageBreak/>
              <w:t>; "</w:t>
            </w:r>
            <w:proofErr w:type="spellStart"/>
            <w:r w:rsidRPr="00517576">
              <w:rPr>
                <w:sz w:val="20"/>
              </w:rPr>
              <w:t>ул.Молодежная</w:t>
            </w:r>
            <w:proofErr w:type="spellEnd"/>
            <w:r w:rsidRPr="00517576">
              <w:rPr>
                <w:sz w:val="20"/>
              </w:rPr>
              <w:t xml:space="preserve">"; "магазин № 20"; " ДК им. Горького"; "ОПТ АЗС"; "Сельская больница" </w:t>
            </w:r>
          </w:p>
        </w:tc>
        <w:tc>
          <w:tcPr>
            <w:tcW w:w="1539" w:type="dxa"/>
            <w:hideMark/>
          </w:tcPr>
          <w:p w:rsidR="00517576" w:rsidRPr="00517576" w:rsidRDefault="00517576" w:rsidP="00517576">
            <w:pPr>
              <w:rPr>
                <w:sz w:val="20"/>
              </w:rPr>
            </w:pPr>
            <w:r w:rsidRPr="00517576">
              <w:rPr>
                <w:sz w:val="20"/>
              </w:rPr>
              <w:lastRenderedPageBreak/>
              <w:t>ул. Есенина; пр. Строит</w:t>
            </w:r>
            <w:r w:rsidRPr="00517576">
              <w:rPr>
                <w:sz w:val="20"/>
              </w:rPr>
              <w:t>е</w:t>
            </w:r>
            <w:r w:rsidRPr="00517576">
              <w:rPr>
                <w:sz w:val="20"/>
              </w:rPr>
              <w:t xml:space="preserve">лей; </w:t>
            </w:r>
            <w:proofErr w:type="spellStart"/>
            <w:r w:rsidRPr="00517576">
              <w:rPr>
                <w:sz w:val="20"/>
              </w:rPr>
              <w:t>ул</w:t>
            </w:r>
            <w:proofErr w:type="gramStart"/>
            <w:r w:rsidRPr="00517576">
              <w:rPr>
                <w:sz w:val="20"/>
              </w:rPr>
              <w:t>.О</w:t>
            </w:r>
            <w:proofErr w:type="gramEnd"/>
            <w:r w:rsidRPr="00517576">
              <w:rPr>
                <w:sz w:val="20"/>
              </w:rPr>
              <w:t>бручева</w:t>
            </w:r>
            <w:proofErr w:type="spellEnd"/>
            <w:r w:rsidRPr="00517576">
              <w:rPr>
                <w:sz w:val="20"/>
              </w:rPr>
              <w:t>; ул. Жолто</w:t>
            </w:r>
            <w:r w:rsidRPr="00517576">
              <w:rPr>
                <w:sz w:val="20"/>
              </w:rPr>
              <w:t>в</w:t>
            </w:r>
            <w:r w:rsidRPr="00517576">
              <w:rPr>
                <w:sz w:val="20"/>
              </w:rPr>
              <w:t>ского; пр. Л</w:t>
            </w:r>
            <w:r w:rsidRPr="00517576">
              <w:rPr>
                <w:sz w:val="20"/>
              </w:rPr>
              <w:t>е</w:t>
            </w:r>
            <w:r w:rsidRPr="00517576">
              <w:rPr>
                <w:sz w:val="20"/>
              </w:rPr>
              <w:t xml:space="preserve">нина; ул. </w:t>
            </w:r>
            <w:proofErr w:type="spellStart"/>
            <w:r w:rsidRPr="00517576">
              <w:rPr>
                <w:sz w:val="20"/>
              </w:rPr>
              <w:t>Н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градская</w:t>
            </w:r>
            <w:proofErr w:type="spellEnd"/>
            <w:r w:rsidRPr="00517576">
              <w:rPr>
                <w:sz w:val="20"/>
              </w:rPr>
              <w:t xml:space="preserve">; ул. Серова; ул. Подъемная; ул. </w:t>
            </w:r>
            <w:proofErr w:type="spellStart"/>
            <w:r w:rsidRPr="00517576">
              <w:rPr>
                <w:sz w:val="20"/>
              </w:rPr>
              <w:t>Проспектная</w:t>
            </w:r>
            <w:proofErr w:type="spellEnd"/>
            <w:r w:rsidRPr="00517576">
              <w:rPr>
                <w:sz w:val="20"/>
              </w:rPr>
              <w:t xml:space="preserve">; пр. </w:t>
            </w:r>
            <w:proofErr w:type="gramStart"/>
            <w:r w:rsidRPr="00517576">
              <w:rPr>
                <w:sz w:val="20"/>
              </w:rPr>
              <w:t>Шахтеров; ул. Городская; ул. Энергет</w:t>
            </w:r>
            <w:r w:rsidRPr="00517576">
              <w:rPr>
                <w:sz w:val="20"/>
              </w:rPr>
              <w:t>и</w:t>
            </w:r>
            <w:r w:rsidRPr="00517576">
              <w:rPr>
                <w:sz w:val="20"/>
              </w:rPr>
              <w:t>ческая; ул. Мостовая; ул. Коксовая; ул. Кучина; ул. Мурманская; ул. Образц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вая; ул. Пече</w:t>
            </w:r>
            <w:r w:rsidRPr="00517576">
              <w:rPr>
                <w:sz w:val="20"/>
              </w:rPr>
              <w:t>р</w:t>
            </w:r>
            <w:r w:rsidRPr="00517576">
              <w:rPr>
                <w:sz w:val="20"/>
              </w:rPr>
              <w:t>ская</w:t>
            </w:r>
            <w:proofErr w:type="gramEnd"/>
          </w:p>
        </w:tc>
        <w:tc>
          <w:tcPr>
            <w:tcW w:w="971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23,5</w:t>
            </w:r>
          </w:p>
        </w:tc>
        <w:tc>
          <w:tcPr>
            <w:tcW w:w="955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"1"</w:t>
            </w:r>
          </w:p>
        </w:tc>
        <w:tc>
          <w:tcPr>
            <w:tcW w:w="785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"4"</w:t>
            </w:r>
          </w:p>
        </w:tc>
        <w:tc>
          <w:tcPr>
            <w:tcW w:w="609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а</w:t>
            </w:r>
            <w:r w:rsidRPr="00517576">
              <w:rPr>
                <w:sz w:val="20"/>
              </w:rPr>
              <w:t>в</w:t>
            </w:r>
            <w:r w:rsidRPr="00517576">
              <w:rPr>
                <w:sz w:val="20"/>
              </w:rPr>
              <w:t>т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бус</w:t>
            </w:r>
          </w:p>
        </w:tc>
        <w:tc>
          <w:tcPr>
            <w:tcW w:w="520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"С"</w:t>
            </w:r>
          </w:p>
        </w:tc>
        <w:tc>
          <w:tcPr>
            <w:tcW w:w="522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12</w:t>
            </w:r>
          </w:p>
        </w:tc>
        <w:tc>
          <w:tcPr>
            <w:tcW w:w="992" w:type="dxa"/>
            <w:gridSpan w:val="2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Евро-3</w:t>
            </w:r>
          </w:p>
        </w:tc>
        <w:tc>
          <w:tcPr>
            <w:tcW w:w="1177" w:type="dxa"/>
            <w:gridSpan w:val="2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29.10.1998</w:t>
            </w:r>
          </w:p>
        </w:tc>
        <w:tc>
          <w:tcPr>
            <w:tcW w:w="1071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ООО "Люб</w:t>
            </w:r>
            <w:r w:rsidRPr="00517576">
              <w:rPr>
                <w:sz w:val="20"/>
              </w:rPr>
              <w:t>и</w:t>
            </w:r>
            <w:r w:rsidRPr="00517576">
              <w:rPr>
                <w:sz w:val="20"/>
              </w:rPr>
              <w:t>мый г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род"</w:t>
            </w:r>
          </w:p>
        </w:tc>
        <w:tc>
          <w:tcPr>
            <w:tcW w:w="948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653007, Кем</w:t>
            </w:r>
            <w:r w:rsidRPr="00517576">
              <w:rPr>
                <w:sz w:val="20"/>
              </w:rPr>
              <w:t>е</w:t>
            </w:r>
            <w:r w:rsidRPr="00517576">
              <w:rPr>
                <w:sz w:val="20"/>
              </w:rPr>
              <w:t xml:space="preserve">ровской обл., </w:t>
            </w:r>
            <w:proofErr w:type="spellStart"/>
            <w:r w:rsidRPr="00517576">
              <w:rPr>
                <w:sz w:val="20"/>
              </w:rPr>
              <w:t>г</w:t>
            </w:r>
            <w:proofErr w:type="gramStart"/>
            <w:r w:rsidRPr="00517576">
              <w:rPr>
                <w:sz w:val="20"/>
              </w:rPr>
              <w:t>.П</w:t>
            </w:r>
            <w:proofErr w:type="gramEnd"/>
            <w:r w:rsidRPr="00517576">
              <w:rPr>
                <w:sz w:val="20"/>
              </w:rPr>
              <w:t>рокопьевск</w:t>
            </w:r>
            <w:proofErr w:type="spellEnd"/>
            <w:r w:rsidRPr="00517576">
              <w:rPr>
                <w:sz w:val="20"/>
              </w:rPr>
              <w:t>, ул. К</w:t>
            </w:r>
            <w:r w:rsidRPr="00517576">
              <w:rPr>
                <w:sz w:val="20"/>
              </w:rPr>
              <w:t>а</w:t>
            </w:r>
            <w:r w:rsidRPr="00517576">
              <w:rPr>
                <w:sz w:val="20"/>
              </w:rPr>
              <w:t>ши</w:t>
            </w:r>
            <w:r w:rsidRPr="00517576">
              <w:rPr>
                <w:sz w:val="20"/>
              </w:rPr>
              <w:t>р</w:t>
            </w:r>
            <w:r w:rsidRPr="00517576">
              <w:rPr>
                <w:sz w:val="20"/>
              </w:rPr>
              <w:t>ская, д. 4</w:t>
            </w:r>
          </w:p>
        </w:tc>
      </w:tr>
      <w:tr w:rsidR="00517576" w:rsidRPr="00517576" w:rsidTr="00517576">
        <w:trPr>
          <w:trHeight w:val="3150"/>
        </w:trPr>
        <w:tc>
          <w:tcPr>
            <w:tcW w:w="1086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lastRenderedPageBreak/>
              <w:t>18/1</w:t>
            </w:r>
          </w:p>
        </w:tc>
        <w:tc>
          <w:tcPr>
            <w:tcW w:w="1047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59</w:t>
            </w:r>
          </w:p>
        </w:tc>
        <w:tc>
          <w:tcPr>
            <w:tcW w:w="1058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 xml:space="preserve">БТИ - </w:t>
            </w:r>
            <w:proofErr w:type="spellStart"/>
            <w:r w:rsidRPr="00517576">
              <w:rPr>
                <w:sz w:val="20"/>
              </w:rPr>
              <w:t>Трав</w:t>
            </w:r>
            <w:r w:rsidRPr="00517576">
              <w:rPr>
                <w:sz w:val="20"/>
              </w:rPr>
              <w:t>м</w:t>
            </w:r>
            <w:r w:rsidRPr="00517576">
              <w:rPr>
                <w:sz w:val="20"/>
              </w:rPr>
              <w:t>больница</w:t>
            </w:r>
            <w:proofErr w:type="spellEnd"/>
          </w:p>
        </w:tc>
        <w:tc>
          <w:tcPr>
            <w:tcW w:w="1506" w:type="dxa"/>
            <w:hideMark/>
          </w:tcPr>
          <w:p w:rsidR="00517576" w:rsidRPr="00517576" w:rsidRDefault="00517576" w:rsidP="00517576">
            <w:pPr>
              <w:rPr>
                <w:sz w:val="20"/>
              </w:rPr>
            </w:pPr>
            <w:r w:rsidRPr="00517576">
              <w:rPr>
                <w:sz w:val="20"/>
              </w:rPr>
              <w:t>"10 микрора</w:t>
            </w:r>
            <w:r w:rsidRPr="00517576">
              <w:rPr>
                <w:sz w:val="20"/>
              </w:rPr>
              <w:t>й</w:t>
            </w:r>
            <w:r w:rsidRPr="00517576">
              <w:rPr>
                <w:sz w:val="20"/>
              </w:rPr>
              <w:t>он"; "8 микр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район"; "</w:t>
            </w:r>
            <w:proofErr w:type="spellStart"/>
            <w:r w:rsidRPr="00517576">
              <w:rPr>
                <w:sz w:val="20"/>
              </w:rPr>
              <w:t>Т</w:t>
            </w:r>
            <w:proofErr w:type="gramStart"/>
            <w:r w:rsidRPr="00517576">
              <w:rPr>
                <w:sz w:val="20"/>
              </w:rPr>
              <w:t>Ц"</w:t>
            </w:r>
            <w:proofErr w:type="gramEnd"/>
            <w:r w:rsidRPr="00517576">
              <w:rPr>
                <w:sz w:val="20"/>
              </w:rPr>
              <w:t>Лента</w:t>
            </w:r>
            <w:proofErr w:type="spellEnd"/>
            <w:r w:rsidRPr="00517576">
              <w:rPr>
                <w:sz w:val="20"/>
              </w:rPr>
              <w:t>"; "Губернский рынок"; "маг</w:t>
            </w:r>
            <w:r w:rsidRPr="00517576">
              <w:rPr>
                <w:sz w:val="20"/>
              </w:rPr>
              <w:t>а</w:t>
            </w:r>
            <w:r w:rsidRPr="00517576">
              <w:rPr>
                <w:sz w:val="20"/>
              </w:rPr>
              <w:t>зин "Эверест"; "Аптека № 230"; "Пол</w:t>
            </w:r>
            <w:r w:rsidRPr="00517576">
              <w:rPr>
                <w:sz w:val="20"/>
              </w:rPr>
              <w:t>и</w:t>
            </w:r>
            <w:r w:rsidRPr="00517576">
              <w:rPr>
                <w:sz w:val="20"/>
              </w:rPr>
              <w:t>клиника"; "3 микрорайон"; "ОАЗИС"; "ул. Гайдара"; "м</w:t>
            </w:r>
            <w:r w:rsidRPr="00517576">
              <w:rPr>
                <w:sz w:val="20"/>
              </w:rPr>
              <w:t>а</w:t>
            </w:r>
            <w:r w:rsidRPr="00517576">
              <w:rPr>
                <w:sz w:val="20"/>
              </w:rPr>
              <w:t>газин "Рома</w:t>
            </w:r>
            <w:r w:rsidRPr="00517576">
              <w:rPr>
                <w:sz w:val="20"/>
              </w:rPr>
              <w:t>ш</w:t>
            </w:r>
            <w:r w:rsidRPr="00517576">
              <w:rPr>
                <w:sz w:val="20"/>
              </w:rPr>
              <w:t>ка"; "магазин "Россия"; "ТЦ Фаворит"; "Снежинка"; "</w:t>
            </w:r>
            <w:proofErr w:type="spellStart"/>
            <w:r w:rsidRPr="00517576">
              <w:rPr>
                <w:sz w:val="20"/>
              </w:rPr>
              <w:t>ул."Советов</w:t>
            </w:r>
            <w:proofErr w:type="spellEnd"/>
            <w:r w:rsidRPr="00517576">
              <w:rPr>
                <w:sz w:val="20"/>
              </w:rPr>
              <w:t>"; "Наркологич</w:t>
            </w:r>
            <w:r w:rsidRPr="00517576">
              <w:rPr>
                <w:sz w:val="20"/>
              </w:rPr>
              <w:t>е</w:t>
            </w:r>
            <w:r w:rsidRPr="00517576">
              <w:rPr>
                <w:sz w:val="20"/>
              </w:rPr>
              <w:t>ский диспа</w:t>
            </w:r>
            <w:r w:rsidRPr="00517576">
              <w:rPr>
                <w:sz w:val="20"/>
              </w:rPr>
              <w:t>н</w:t>
            </w:r>
            <w:r w:rsidRPr="00517576">
              <w:rPr>
                <w:sz w:val="20"/>
              </w:rPr>
              <w:lastRenderedPageBreak/>
              <w:t>сер"; "магазин "Лесоторговая база"; "Общ</w:t>
            </w:r>
            <w:r w:rsidRPr="00517576">
              <w:rPr>
                <w:sz w:val="20"/>
              </w:rPr>
              <w:t>е</w:t>
            </w:r>
            <w:r w:rsidRPr="00517576">
              <w:rPr>
                <w:sz w:val="20"/>
              </w:rPr>
              <w:t>житие"; "П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ликлиника"; "Универмаг"; "База"; "</w:t>
            </w:r>
            <w:proofErr w:type="spellStart"/>
            <w:r w:rsidRPr="00517576">
              <w:rPr>
                <w:sz w:val="20"/>
              </w:rPr>
              <w:t>ш.им</w:t>
            </w:r>
            <w:proofErr w:type="spellEnd"/>
            <w:r w:rsidRPr="00517576">
              <w:rPr>
                <w:sz w:val="20"/>
              </w:rPr>
              <w:t>. Ворошилова"; "площадь Шахтеров"; "школа № 4; "Вокзал"</w:t>
            </w:r>
          </w:p>
        </w:tc>
        <w:tc>
          <w:tcPr>
            <w:tcW w:w="1539" w:type="dxa"/>
            <w:hideMark/>
          </w:tcPr>
          <w:p w:rsidR="00517576" w:rsidRPr="00517576" w:rsidRDefault="00517576" w:rsidP="00517576">
            <w:pPr>
              <w:rPr>
                <w:sz w:val="20"/>
              </w:rPr>
            </w:pPr>
            <w:r w:rsidRPr="00517576">
              <w:rPr>
                <w:sz w:val="20"/>
              </w:rPr>
              <w:lastRenderedPageBreak/>
              <w:t>ул. Есенина; пр. Строит</w:t>
            </w:r>
            <w:r w:rsidRPr="00517576">
              <w:rPr>
                <w:sz w:val="20"/>
              </w:rPr>
              <w:t>е</w:t>
            </w:r>
            <w:r w:rsidRPr="00517576">
              <w:rPr>
                <w:sz w:val="20"/>
              </w:rPr>
              <w:t>лей; ул. Обр</w:t>
            </w:r>
            <w:r w:rsidRPr="00517576">
              <w:rPr>
                <w:sz w:val="20"/>
              </w:rPr>
              <w:t>у</w:t>
            </w:r>
            <w:r w:rsidRPr="00517576">
              <w:rPr>
                <w:sz w:val="20"/>
              </w:rPr>
              <w:t xml:space="preserve">чева; пр. </w:t>
            </w:r>
            <w:proofErr w:type="gramStart"/>
            <w:r w:rsidRPr="00517576">
              <w:rPr>
                <w:sz w:val="20"/>
              </w:rPr>
              <w:t>Л</w:t>
            </w:r>
            <w:r w:rsidRPr="00517576">
              <w:rPr>
                <w:sz w:val="20"/>
              </w:rPr>
              <w:t>е</w:t>
            </w:r>
            <w:r w:rsidRPr="00517576">
              <w:rPr>
                <w:sz w:val="20"/>
              </w:rPr>
              <w:t xml:space="preserve">нина; ул. </w:t>
            </w:r>
            <w:proofErr w:type="spellStart"/>
            <w:r w:rsidRPr="00517576">
              <w:rPr>
                <w:sz w:val="20"/>
              </w:rPr>
              <w:t>Н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градская</w:t>
            </w:r>
            <w:proofErr w:type="spellEnd"/>
            <w:r w:rsidRPr="00517576">
              <w:rPr>
                <w:sz w:val="20"/>
              </w:rPr>
              <w:t>; ул. Советов; ул. Киселевская; ул. Перека</w:t>
            </w:r>
            <w:r w:rsidRPr="00517576">
              <w:rPr>
                <w:sz w:val="20"/>
              </w:rPr>
              <w:t>т</w:t>
            </w:r>
            <w:r w:rsidRPr="00517576">
              <w:rPr>
                <w:sz w:val="20"/>
              </w:rPr>
              <w:t>ная; ул. Иску</w:t>
            </w:r>
            <w:r w:rsidRPr="00517576">
              <w:rPr>
                <w:sz w:val="20"/>
              </w:rPr>
              <w:t>с</w:t>
            </w:r>
            <w:r w:rsidRPr="00517576">
              <w:rPr>
                <w:sz w:val="20"/>
              </w:rPr>
              <w:t>ства; ул. И</w:t>
            </w:r>
            <w:r w:rsidRPr="00517576">
              <w:rPr>
                <w:sz w:val="20"/>
              </w:rPr>
              <w:t>н</w:t>
            </w:r>
            <w:r w:rsidRPr="00517576">
              <w:rPr>
                <w:sz w:val="20"/>
              </w:rPr>
              <w:t>тернационал</w:t>
            </w:r>
            <w:r w:rsidRPr="00517576">
              <w:rPr>
                <w:sz w:val="20"/>
              </w:rPr>
              <w:t>и</w:t>
            </w:r>
            <w:r w:rsidRPr="00517576">
              <w:rPr>
                <w:sz w:val="20"/>
              </w:rPr>
              <w:t xml:space="preserve">стическая; ул. </w:t>
            </w:r>
            <w:proofErr w:type="spellStart"/>
            <w:r w:rsidRPr="00517576">
              <w:rPr>
                <w:sz w:val="20"/>
              </w:rPr>
              <w:t>Проспектная</w:t>
            </w:r>
            <w:proofErr w:type="spellEnd"/>
            <w:r w:rsidRPr="00517576">
              <w:rPr>
                <w:sz w:val="20"/>
              </w:rPr>
              <w:t>; ул. Вокзальная</w:t>
            </w:r>
            <w:proofErr w:type="gramEnd"/>
          </w:p>
        </w:tc>
        <w:tc>
          <w:tcPr>
            <w:tcW w:w="971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17,0</w:t>
            </w:r>
          </w:p>
        </w:tc>
        <w:tc>
          <w:tcPr>
            <w:tcW w:w="955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"1"</w:t>
            </w:r>
          </w:p>
        </w:tc>
        <w:tc>
          <w:tcPr>
            <w:tcW w:w="785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"3"</w:t>
            </w:r>
          </w:p>
        </w:tc>
        <w:tc>
          <w:tcPr>
            <w:tcW w:w="609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а</w:t>
            </w:r>
            <w:r w:rsidRPr="00517576">
              <w:rPr>
                <w:sz w:val="20"/>
              </w:rPr>
              <w:t>в</w:t>
            </w:r>
            <w:r w:rsidRPr="00517576">
              <w:rPr>
                <w:sz w:val="20"/>
              </w:rPr>
              <w:t>т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бус</w:t>
            </w:r>
          </w:p>
        </w:tc>
        <w:tc>
          <w:tcPr>
            <w:tcW w:w="520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"ОМ"</w:t>
            </w:r>
          </w:p>
        </w:tc>
        <w:tc>
          <w:tcPr>
            <w:tcW w:w="522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8</w:t>
            </w:r>
          </w:p>
        </w:tc>
        <w:tc>
          <w:tcPr>
            <w:tcW w:w="992" w:type="dxa"/>
            <w:gridSpan w:val="2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Евро-3, Евро-4</w:t>
            </w:r>
          </w:p>
        </w:tc>
        <w:tc>
          <w:tcPr>
            <w:tcW w:w="1177" w:type="dxa"/>
            <w:gridSpan w:val="2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25.07.2001</w:t>
            </w:r>
          </w:p>
        </w:tc>
        <w:tc>
          <w:tcPr>
            <w:tcW w:w="1071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Индив</w:t>
            </w:r>
            <w:r w:rsidRPr="00517576">
              <w:rPr>
                <w:sz w:val="20"/>
              </w:rPr>
              <w:t>и</w:t>
            </w:r>
            <w:r w:rsidRPr="00517576">
              <w:rPr>
                <w:sz w:val="20"/>
              </w:rPr>
              <w:t>дуальный предпр</w:t>
            </w:r>
            <w:r w:rsidRPr="00517576">
              <w:rPr>
                <w:sz w:val="20"/>
              </w:rPr>
              <w:t>и</w:t>
            </w:r>
            <w:r w:rsidRPr="00517576">
              <w:rPr>
                <w:sz w:val="20"/>
              </w:rPr>
              <w:t xml:space="preserve">ниматель Хусаинов </w:t>
            </w:r>
            <w:proofErr w:type="spellStart"/>
            <w:r w:rsidRPr="00517576">
              <w:rPr>
                <w:sz w:val="20"/>
              </w:rPr>
              <w:t>Тагир</w:t>
            </w:r>
            <w:proofErr w:type="spellEnd"/>
            <w:r w:rsidRPr="00517576">
              <w:rPr>
                <w:sz w:val="20"/>
              </w:rPr>
              <w:t xml:space="preserve"> </w:t>
            </w:r>
            <w:proofErr w:type="spellStart"/>
            <w:r w:rsidRPr="00517576">
              <w:rPr>
                <w:sz w:val="20"/>
              </w:rPr>
              <w:t>Каюм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вич</w:t>
            </w:r>
            <w:proofErr w:type="spellEnd"/>
          </w:p>
        </w:tc>
        <w:tc>
          <w:tcPr>
            <w:tcW w:w="948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653000, Кем</w:t>
            </w:r>
            <w:r w:rsidRPr="00517576">
              <w:rPr>
                <w:sz w:val="20"/>
              </w:rPr>
              <w:t>е</w:t>
            </w:r>
            <w:r w:rsidRPr="00517576">
              <w:rPr>
                <w:sz w:val="20"/>
              </w:rPr>
              <w:t xml:space="preserve">ровская обл., </w:t>
            </w:r>
            <w:proofErr w:type="spellStart"/>
            <w:r w:rsidRPr="00517576">
              <w:rPr>
                <w:sz w:val="20"/>
              </w:rPr>
              <w:t>г</w:t>
            </w:r>
            <w:proofErr w:type="gramStart"/>
            <w:r w:rsidRPr="00517576">
              <w:rPr>
                <w:sz w:val="20"/>
              </w:rPr>
              <w:t>.П</w:t>
            </w:r>
            <w:proofErr w:type="gramEnd"/>
            <w:r w:rsidRPr="00517576">
              <w:rPr>
                <w:sz w:val="20"/>
              </w:rPr>
              <w:t>рокопьевск</w:t>
            </w:r>
            <w:proofErr w:type="spellEnd"/>
            <w:r w:rsidRPr="00517576">
              <w:rPr>
                <w:sz w:val="20"/>
              </w:rPr>
              <w:t>, пр. Шахт</w:t>
            </w:r>
            <w:r w:rsidRPr="00517576">
              <w:rPr>
                <w:sz w:val="20"/>
              </w:rPr>
              <w:t>е</w:t>
            </w:r>
            <w:r w:rsidRPr="00517576">
              <w:rPr>
                <w:sz w:val="20"/>
              </w:rPr>
              <w:t>ров, д. 45</w:t>
            </w:r>
          </w:p>
        </w:tc>
      </w:tr>
      <w:tr w:rsidR="00517576" w:rsidRPr="00517576" w:rsidTr="00517576">
        <w:trPr>
          <w:trHeight w:val="4110"/>
        </w:trPr>
        <w:tc>
          <w:tcPr>
            <w:tcW w:w="1086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lastRenderedPageBreak/>
              <w:t>18/2</w:t>
            </w:r>
          </w:p>
        </w:tc>
        <w:tc>
          <w:tcPr>
            <w:tcW w:w="1047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59</w:t>
            </w:r>
          </w:p>
        </w:tc>
        <w:tc>
          <w:tcPr>
            <w:tcW w:w="1058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 xml:space="preserve">БТИ - </w:t>
            </w:r>
            <w:proofErr w:type="spellStart"/>
            <w:r w:rsidRPr="00517576">
              <w:rPr>
                <w:sz w:val="20"/>
              </w:rPr>
              <w:t>п</w:t>
            </w:r>
            <w:proofErr w:type="gramStart"/>
            <w:r w:rsidRPr="00517576">
              <w:rPr>
                <w:sz w:val="20"/>
              </w:rPr>
              <w:t>.У</w:t>
            </w:r>
            <w:proofErr w:type="gramEnd"/>
            <w:r w:rsidRPr="00517576">
              <w:rPr>
                <w:sz w:val="20"/>
              </w:rPr>
              <w:t>сята</w:t>
            </w:r>
            <w:proofErr w:type="spellEnd"/>
          </w:p>
        </w:tc>
        <w:tc>
          <w:tcPr>
            <w:tcW w:w="1506" w:type="dxa"/>
            <w:hideMark/>
          </w:tcPr>
          <w:p w:rsidR="00517576" w:rsidRPr="00517576" w:rsidRDefault="00517576" w:rsidP="00517576">
            <w:pPr>
              <w:rPr>
                <w:sz w:val="20"/>
              </w:rPr>
            </w:pPr>
            <w:r w:rsidRPr="00517576">
              <w:rPr>
                <w:sz w:val="20"/>
              </w:rPr>
              <w:t>"10 микрора</w:t>
            </w:r>
            <w:r w:rsidRPr="00517576">
              <w:rPr>
                <w:sz w:val="20"/>
              </w:rPr>
              <w:t>й</w:t>
            </w:r>
            <w:r w:rsidRPr="00517576">
              <w:rPr>
                <w:sz w:val="20"/>
              </w:rPr>
              <w:t>он"; "8 микр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район"; "</w:t>
            </w:r>
            <w:proofErr w:type="spellStart"/>
            <w:r w:rsidRPr="00517576">
              <w:rPr>
                <w:sz w:val="20"/>
              </w:rPr>
              <w:t>Т</w:t>
            </w:r>
            <w:proofErr w:type="gramStart"/>
            <w:r w:rsidRPr="00517576">
              <w:rPr>
                <w:sz w:val="20"/>
              </w:rPr>
              <w:t>Ц"</w:t>
            </w:r>
            <w:proofErr w:type="gramEnd"/>
            <w:r w:rsidRPr="00517576">
              <w:rPr>
                <w:sz w:val="20"/>
              </w:rPr>
              <w:t>Лента</w:t>
            </w:r>
            <w:proofErr w:type="spellEnd"/>
            <w:r w:rsidRPr="00517576">
              <w:rPr>
                <w:sz w:val="20"/>
              </w:rPr>
              <w:t>"; "Губернский рынок"; "маг</w:t>
            </w:r>
            <w:r w:rsidRPr="00517576">
              <w:rPr>
                <w:sz w:val="20"/>
              </w:rPr>
              <w:t>а</w:t>
            </w:r>
            <w:r w:rsidRPr="00517576">
              <w:rPr>
                <w:sz w:val="20"/>
              </w:rPr>
              <w:t>зин "Эверест"; "Аптека № 230"; "Пол</w:t>
            </w:r>
            <w:r w:rsidRPr="00517576">
              <w:rPr>
                <w:sz w:val="20"/>
              </w:rPr>
              <w:t>и</w:t>
            </w:r>
            <w:r w:rsidRPr="00517576">
              <w:rPr>
                <w:sz w:val="20"/>
              </w:rPr>
              <w:t>клиника"; "3 микрорайон"; "ОАЗИС"; "ул. Гайдара"; "м</w:t>
            </w:r>
            <w:r w:rsidRPr="00517576">
              <w:rPr>
                <w:sz w:val="20"/>
              </w:rPr>
              <w:t>а</w:t>
            </w:r>
            <w:r w:rsidRPr="00517576">
              <w:rPr>
                <w:sz w:val="20"/>
              </w:rPr>
              <w:t>газин "Рома</w:t>
            </w:r>
            <w:r w:rsidRPr="00517576">
              <w:rPr>
                <w:sz w:val="20"/>
              </w:rPr>
              <w:t>ш</w:t>
            </w:r>
            <w:r w:rsidRPr="00517576">
              <w:rPr>
                <w:sz w:val="20"/>
              </w:rPr>
              <w:t>ка"; "магазин "Россия"; "ТЦ Фаворит"; "Снежинка"; "</w:t>
            </w:r>
            <w:proofErr w:type="spellStart"/>
            <w:r w:rsidRPr="00517576">
              <w:rPr>
                <w:sz w:val="20"/>
              </w:rPr>
              <w:t>ул."Советов</w:t>
            </w:r>
            <w:proofErr w:type="spellEnd"/>
            <w:r w:rsidRPr="00517576">
              <w:rPr>
                <w:sz w:val="20"/>
              </w:rPr>
              <w:t>"; "Наркологич</w:t>
            </w:r>
            <w:r w:rsidRPr="00517576">
              <w:rPr>
                <w:sz w:val="20"/>
              </w:rPr>
              <w:t>е</w:t>
            </w:r>
            <w:r w:rsidRPr="00517576">
              <w:rPr>
                <w:sz w:val="20"/>
              </w:rPr>
              <w:t>ский диспа</w:t>
            </w:r>
            <w:r w:rsidRPr="00517576">
              <w:rPr>
                <w:sz w:val="20"/>
              </w:rPr>
              <w:t>н</w:t>
            </w:r>
            <w:r w:rsidRPr="00517576">
              <w:rPr>
                <w:sz w:val="20"/>
              </w:rPr>
              <w:t>сер"; "магазин "Лесоторговая база ; "Общ</w:t>
            </w:r>
            <w:r w:rsidRPr="00517576">
              <w:rPr>
                <w:sz w:val="20"/>
              </w:rPr>
              <w:t>е</w:t>
            </w:r>
            <w:r w:rsidRPr="00517576">
              <w:rPr>
                <w:sz w:val="20"/>
              </w:rPr>
              <w:t>житие"; "П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 xml:space="preserve">ликлиника"; "Универмаг"; </w:t>
            </w:r>
            <w:r w:rsidRPr="00517576">
              <w:rPr>
                <w:sz w:val="20"/>
              </w:rPr>
              <w:lastRenderedPageBreak/>
              <w:t>"База"; "</w:t>
            </w:r>
            <w:proofErr w:type="spellStart"/>
            <w:r w:rsidRPr="00517576">
              <w:rPr>
                <w:sz w:val="20"/>
              </w:rPr>
              <w:t>ш.им</w:t>
            </w:r>
            <w:proofErr w:type="spellEnd"/>
            <w:r w:rsidRPr="00517576">
              <w:rPr>
                <w:sz w:val="20"/>
              </w:rPr>
              <w:t>. Ворошилова"; "площадь Шахтеров"; "школа № 4; "Вокзал"; "</w:t>
            </w:r>
            <w:proofErr w:type="spellStart"/>
            <w:r w:rsidRPr="00517576">
              <w:rPr>
                <w:sz w:val="20"/>
              </w:rPr>
              <w:t>Травмбол</w:t>
            </w:r>
            <w:r w:rsidRPr="00517576">
              <w:rPr>
                <w:sz w:val="20"/>
              </w:rPr>
              <w:t>ь</w:t>
            </w:r>
            <w:r w:rsidRPr="00517576">
              <w:rPr>
                <w:sz w:val="20"/>
              </w:rPr>
              <w:t>ница</w:t>
            </w:r>
            <w:proofErr w:type="spellEnd"/>
            <w:r w:rsidRPr="00517576">
              <w:rPr>
                <w:sz w:val="20"/>
              </w:rPr>
              <w:t>"; "маг</w:t>
            </w:r>
            <w:r w:rsidRPr="00517576">
              <w:rPr>
                <w:sz w:val="20"/>
              </w:rPr>
              <w:t>а</w:t>
            </w:r>
            <w:r w:rsidRPr="00517576">
              <w:rPr>
                <w:sz w:val="20"/>
              </w:rPr>
              <w:t>зин "Все для дома"; "</w:t>
            </w:r>
            <w:proofErr w:type="spellStart"/>
            <w:r w:rsidRPr="00517576">
              <w:rPr>
                <w:sz w:val="20"/>
              </w:rPr>
              <w:t>Хле</w:t>
            </w:r>
            <w:r w:rsidRPr="00517576">
              <w:rPr>
                <w:sz w:val="20"/>
              </w:rPr>
              <w:t>б</w:t>
            </w:r>
            <w:r w:rsidRPr="00517576">
              <w:rPr>
                <w:sz w:val="20"/>
              </w:rPr>
              <w:t>завод</w:t>
            </w:r>
            <w:proofErr w:type="spellEnd"/>
            <w:r w:rsidRPr="00517576">
              <w:rPr>
                <w:sz w:val="20"/>
              </w:rPr>
              <w:t>" ("</w:t>
            </w:r>
            <w:proofErr w:type="spellStart"/>
            <w:r w:rsidRPr="00517576">
              <w:rPr>
                <w:sz w:val="20"/>
              </w:rPr>
              <w:t>Продмаш</w:t>
            </w:r>
            <w:proofErr w:type="spellEnd"/>
            <w:r w:rsidRPr="00517576">
              <w:rPr>
                <w:sz w:val="20"/>
              </w:rPr>
              <w:t>"); "Хладокомб</w:t>
            </w:r>
            <w:r w:rsidRPr="00517576">
              <w:rPr>
                <w:sz w:val="20"/>
              </w:rPr>
              <w:t>и</w:t>
            </w:r>
            <w:r w:rsidRPr="00517576">
              <w:rPr>
                <w:sz w:val="20"/>
              </w:rPr>
              <w:t>нат"; "школа № 59"</w:t>
            </w:r>
          </w:p>
        </w:tc>
        <w:tc>
          <w:tcPr>
            <w:tcW w:w="1539" w:type="dxa"/>
            <w:hideMark/>
          </w:tcPr>
          <w:p w:rsidR="00517576" w:rsidRPr="00517576" w:rsidRDefault="00517576" w:rsidP="00517576">
            <w:pPr>
              <w:rPr>
                <w:sz w:val="20"/>
              </w:rPr>
            </w:pPr>
            <w:r w:rsidRPr="00517576">
              <w:rPr>
                <w:sz w:val="20"/>
              </w:rPr>
              <w:lastRenderedPageBreak/>
              <w:t>ул. Есенина; пр. Строит</w:t>
            </w:r>
            <w:r w:rsidRPr="00517576">
              <w:rPr>
                <w:sz w:val="20"/>
              </w:rPr>
              <w:t>е</w:t>
            </w:r>
            <w:r w:rsidRPr="00517576">
              <w:rPr>
                <w:sz w:val="20"/>
              </w:rPr>
              <w:t>лей; ул. Обр</w:t>
            </w:r>
            <w:r w:rsidRPr="00517576">
              <w:rPr>
                <w:sz w:val="20"/>
              </w:rPr>
              <w:t>у</w:t>
            </w:r>
            <w:r w:rsidRPr="00517576">
              <w:rPr>
                <w:sz w:val="20"/>
              </w:rPr>
              <w:t xml:space="preserve">чева; пр. </w:t>
            </w:r>
            <w:proofErr w:type="gramStart"/>
            <w:r w:rsidRPr="00517576">
              <w:rPr>
                <w:sz w:val="20"/>
              </w:rPr>
              <w:t>Л</w:t>
            </w:r>
            <w:r w:rsidRPr="00517576">
              <w:rPr>
                <w:sz w:val="20"/>
              </w:rPr>
              <w:t>е</w:t>
            </w:r>
            <w:r w:rsidRPr="00517576">
              <w:rPr>
                <w:sz w:val="20"/>
              </w:rPr>
              <w:t xml:space="preserve">нина; ул. </w:t>
            </w:r>
            <w:proofErr w:type="spellStart"/>
            <w:r w:rsidRPr="00517576">
              <w:rPr>
                <w:sz w:val="20"/>
              </w:rPr>
              <w:t>Н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градская</w:t>
            </w:r>
            <w:proofErr w:type="spellEnd"/>
            <w:r w:rsidRPr="00517576">
              <w:rPr>
                <w:sz w:val="20"/>
              </w:rPr>
              <w:t>; ул. Советов; ул. Киселевская; ул. Перека</w:t>
            </w:r>
            <w:r w:rsidRPr="00517576">
              <w:rPr>
                <w:sz w:val="20"/>
              </w:rPr>
              <w:t>т</w:t>
            </w:r>
            <w:r w:rsidRPr="00517576">
              <w:rPr>
                <w:sz w:val="20"/>
              </w:rPr>
              <w:t>ная; ул. Иску</w:t>
            </w:r>
            <w:r w:rsidRPr="00517576">
              <w:rPr>
                <w:sz w:val="20"/>
              </w:rPr>
              <w:t>с</w:t>
            </w:r>
            <w:r w:rsidRPr="00517576">
              <w:rPr>
                <w:sz w:val="20"/>
              </w:rPr>
              <w:t>ства; ул. И</w:t>
            </w:r>
            <w:r w:rsidRPr="00517576">
              <w:rPr>
                <w:sz w:val="20"/>
              </w:rPr>
              <w:t>н</w:t>
            </w:r>
            <w:r w:rsidRPr="00517576">
              <w:rPr>
                <w:sz w:val="20"/>
              </w:rPr>
              <w:t>тернационал</w:t>
            </w:r>
            <w:r w:rsidRPr="00517576">
              <w:rPr>
                <w:sz w:val="20"/>
              </w:rPr>
              <w:t>и</w:t>
            </w:r>
            <w:r w:rsidRPr="00517576">
              <w:rPr>
                <w:sz w:val="20"/>
              </w:rPr>
              <w:t xml:space="preserve">стическая; ул. </w:t>
            </w:r>
            <w:proofErr w:type="spellStart"/>
            <w:r w:rsidRPr="00517576">
              <w:rPr>
                <w:sz w:val="20"/>
              </w:rPr>
              <w:t>Проспектная</w:t>
            </w:r>
            <w:proofErr w:type="spellEnd"/>
            <w:r w:rsidRPr="00517576">
              <w:rPr>
                <w:sz w:val="20"/>
              </w:rPr>
              <w:t>; ул. Вокзал</w:t>
            </w:r>
            <w:r w:rsidRPr="00517576">
              <w:rPr>
                <w:sz w:val="20"/>
              </w:rPr>
              <w:t>ь</w:t>
            </w:r>
            <w:r w:rsidRPr="00517576">
              <w:rPr>
                <w:sz w:val="20"/>
              </w:rPr>
              <w:t>ная; ул. Тран</w:t>
            </w:r>
            <w:r w:rsidRPr="00517576">
              <w:rPr>
                <w:sz w:val="20"/>
              </w:rPr>
              <w:t>с</w:t>
            </w:r>
            <w:r w:rsidRPr="00517576">
              <w:rPr>
                <w:sz w:val="20"/>
              </w:rPr>
              <w:t>портная; ул. Зои Космод</w:t>
            </w:r>
            <w:r w:rsidRPr="00517576">
              <w:rPr>
                <w:sz w:val="20"/>
              </w:rPr>
              <w:t>е</w:t>
            </w:r>
            <w:r w:rsidRPr="00517576">
              <w:rPr>
                <w:sz w:val="20"/>
              </w:rPr>
              <w:t>мьянской; ул. Новая; ул. Осипова</w:t>
            </w:r>
            <w:proofErr w:type="gramEnd"/>
          </w:p>
        </w:tc>
        <w:tc>
          <w:tcPr>
            <w:tcW w:w="971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21,5</w:t>
            </w:r>
          </w:p>
        </w:tc>
        <w:tc>
          <w:tcPr>
            <w:tcW w:w="955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"1"</w:t>
            </w:r>
          </w:p>
        </w:tc>
        <w:tc>
          <w:tcPr>
            <w:tcW w:w="785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"4"</w:t>
            </w:r>
          </w:p>
        </w:tc>
        <w:tc>
          <w:tcPr>
            <w:tcW w:w="609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а</w:t>
            </w:r>
            <w:r w:rsidRPr="00517576">
              <w:rPr>
                <w:sz w:val="20"/>
              </w:rPr>
              <w:t>в</w:t>
            </w:r>
            <w:r w:rsidRPr="00517576">
              <w:rPr>
                <w:sz w:val="20"/>
              </w:rPr>
              <w:t>т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бус</w:t>
            </w:r>
          </w:p>
        </w:tc>
        <w:tc>
          <w:tcPr>
            <w:tcW w:w="520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"ОМ"</w:t>
            </w:r>
          </w:p>
        </w:tc>
        <w:tc>
          <w:tcPr>
            <w:tcW w:w="522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1</w:t>
            </w:r>
          </w:p>
        </w:tc>
        <w:tc>
          <w:tcPr>
            <w:tcW w:w="992" w:type="dxa"/>
            <w:gridSpan w:val="2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Евро-3, Евро-4</w:t>
            </w:r>
          </w:p>
        </w:tc>
        <w:tc>
          <w:tcPr>
            <w:tcW w:w="1177" w:type="dxa"/>
            <w:gridSpan w:val="2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25.01.2015</w:t>
            </w:r>
          </w:p>
        </w:tc>
        <w:tc>
          <w:tcPr>
            <w:tcW w:w="1071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Индив</w:t>
            </w:r>
            <w:r w:rsidRPr="00517576">
              <w:rPr>
                <w:sz w:val="20"/>
              </w:rPr>
              <w:t>и</w:t>
            </w:r>
            <w:r w:rsidRPr="00517576">
              <w:rPr>
                <w:sz w:val="20"/>
              </w:rPr>
              <w:t>дуальный предпр</w:t>
            </w:r>
            <w:r w:rsidRPr="00517576">
              <w:rPr>
                <w:sz w:val="20"/>
              </w:rPr>
              <w:t>и</w:t>
            </w:r>
            <w:r w:rsidRPr="00517576">
              <w:rPr>
                <w:sz w:val="20"/>
              </w:rPr>
              <w:t xml:space="preserve">ниматель Хусаинов </w:t>
            </w:r>
            <w:proofErr w:type="spellStart"/>
            <w:r w:rsidRPr="00517576">
              <w:rPr>
                <w:sz w:val="20"/>
              </w:rPr>
              <w:t>Тагир</w:t>
            </w:r>
            <w:proofErr w:type="spellEnd"/>
            <w:r w:rsidRPr="00517576">
              <w:rPr>
                <w:sz w:val="20"/>
              </w:rPr>
              <w:t xml:space="preserve"> </w:t>
            </w:r>
            <w:proofErr w:type="spellStart"/>
            <w:r w:rsidRPr="00517576">
              <w:rPr>
                <w:sz w:val="20"/>
              </w:rPr>
              <w:t>Каюм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вич</w:t>
            </w:r>
            <w:proofErr w:type="spellEnd"/>
          </w:p>
        </w:tc>
        <w:tc>
          <w:tcPr>
            <w:tcW w:w="948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653000, Кем</w:t>
            </w:r>
            <w:r w:rsidRPr="00517576">
              <w:rPr>
                <w:sz w:val="20"/>
              </w:rPr>
              <w:t>е</w:t>
            </w:r>
            <w:r w:rsidRPr="00517576">
              <w:rPr>
                <w:sz w:val="20"/>
              </w:rPr>
              <w:t xml:space="preserve">ровская обл., </w:t>
            </w:r>
            <w:proofErr w:type="spellStart"/>
            <w:r w:rsidRPr="00517576">
              <w:rPr>
                <w:sz w:val="20"/>
              </w:rPr>
              <w:t>г</w:t>
            </w:r>
            <w:proofErr w:type="gramStart"/>
            <w:r w:rsidRPr="00517576">
              <w:rPr>
                <w:sz w:val="20"/>
              </w:rPr>
              <w:t>.П</w:t>
            </w:r>
            <w:proofErr w:type="gramEnd"/>
            <w:r w:rsidRPr="00517576">
              <w:rPr>
                <w:sz w:val="20"/>
              </w:rPr>
              <w:t>рокопьевск</w:t>
            </w:r>
            <w:proofErr w:type="spellEnd"/>
            <w:r w:rsidRPr="00517576">
              <w:rPr>
                <w:sz w:val="20"/>
              </w:rPr>
              <w:t>, пр. Шахт</w:t>
            </w:r>
            <w:r w:rsidRPr="00517576">
              <w:rPr>
                <w:sz w:val="20"/>
              </w:rPr>
              <w:t>е</w:t>
            </w:r>
            <w:r w:rsidRPr="00517576">
              <w:rPr>
                <w:sz w:val="20"/>
              </w:rPr>
              <w:t>ров, д. 45</w:t>
            </w:r>
          </w:p>
        </w:tc>
      </w:tr>
      <w:tr w:rsidR="00517576" w:rsidRPr="00517576" w:rsidTr="00517576">
        <w:trPr>
          <w:trHeight w:val="4200"/>
        </w:trPr>
        <w:tc>
          <w:tcPr>
            <w:tcW w:w="1086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lastRenderedPageBreak/>
              <w:t>19</w:t>
            </w:r>
          </w:p>
        </w:tc>
        <w:tc>
          <w:tcPr>
            <w:tcW w:w="1047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60</w:t>
            </w:r>
          </w:p>
        </w:tc>
        <w:tc>
          <w:tcPr>
            <w:tcW w:w="1058" w:type="dxa"/>
            <w:hideMark/>
          </w:tcPr>
          <w:p w:rsidR="00517576" w:rsidRPr="00517576" w:rsidRDefault="00517576" w:rsidP="00517576">
            <w:pPr>
              <w:rPr>
                <w:sz w:val="20"/>
              </w:rPr>
            </w:pPr>
            <w:r w:rsidRPr="00517576">
              <w:rPr>
                <w:sz w:val="20"/>
              </w:rPr>
              <w:t>БТИ - СК "</w:t>
            </w:r>
            <w:proofErr w:type="spellStart"/>
            <w:r w:rsidRPr="00517576">
              <w:rPr>
                <w:sz w:val="20"/>
              </w:rPr>
              <w:t>Сн</w:t>
            </w:r>
            <w:r w:rsidRPr="00517576">
              <w:rPr>
                <w:sz w:val="20"/>
              </w:rPr>
              <w:t>е</w:t>
            </w:r>
            <w:r w:rsidRPr="00517576">
              <w:rPr>
                <w:sz w:val="20"/>
              </w:rPr>
              <w:t>жинска</w:t>
            </w:r>
            <w:proofErr w:type="spellEnd"/>
            <w:r w:rsidRPr="00517576">
              <w:rPr>
                <w:sz w:val="20"/>
              </w:rPr>
              <w:t>" - БТИ (</w:t>
            </w:r>
            <w:proofErr w:type="gramStart"/>
            <w:r w:rsidRPr="00517576">
              <w:rPr>
                <w:sz w:val="20"/>
              </w:rPr>
              <w:t>круг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вой</w:t>
            </w:r>
            <w:proofErr w:type="gramEnd"/>
            <w:r w:rsidRPr="00517576">
              <w:rPr>
                <w:sz w:val="20"/>
              </w:rPr>
              <w:t>)</w:t>
            </w:r>
          </w:p>
        </w:tc>
        <w:tc>
          <w:tcPr>
            <w:tcW w:w="1506" w:type="dxa"/>
            <w:hideMark/>
          </w:tcPr>
          <w:p w:rsidR="00517576" w:rsidRPr="00517576" w:rsidRDefault="00517576" w:rsidP="00517576">
            <w:pPr>
              <w:rPr>
                <w:sz w:val="20"/>
              </w:rPr>
            </w:pPr>
            <w:r w:rsidRPr="00517576">
              <w:rPr>
                <w:sz w:val="20"/>
              </w:rPr>
              <w:t>"10 микрора</w:t>
            </w:r>
            <w:r w:rsidRPr="00517576">
              <w:rPr>
                <w:sz w:val="20"/>
              </w:rPr>
              <w:t>й</w:t>
            </w:r>
            <w:r w:rsidRPr="00517576">
              <w:rPr>
                <w:sz w:val="20"/>
              </w:rPr>
              <w:t>он; " Дом в</w:t>
            </w:r>
            <w:r w:rsidRPr="00517576">
              <w:rPr>
                <w:sz w:val="20"/>
              </w:rPr>
              <w:t>е</w:t>
            </w:r>
            <w:r w:rsidRPr="00517576">
              <w:rPr>
                <w:sz w:val="20"/>
              </w:rPr>
              <w:t>теранов"; "Афганский дом"; "Пер</w:t>
            </w:r>
            <w:r w:rsidRPr="00517576">
              <w:rPr>
                <w:sz w:val="20"/>
              </w:rPr>
              <w:t>е</w:t>
            </w:r>
            <w:r w:rsidRPr="00517576">
              <w:rPr>
                <w:sz w:val="20"/>
              </w:rPr>
              <w:t>кресток"; "С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бор"; "ТЦ "Лента"; "Г</w:t>
            </w:r>
            <w:r w:rsidRPr="00517576">
              <w:rPr>
                <w:sz w:val="20"/>
              </w:rPr>
              <w:t>у</w:t>
            </w:r>
            <w:r w:rsidRPr="00517576">
              <w:rPr>
                <w:sz w:val="20"/>
              </w:rPr>
              <w:t>бернский р</w:t>
            </w:r>
            <w:r w:rsidRPr="00517576">
              <w:rPr>
                <w:sz w:val="20"/>
              </w:rPr>
              <w:t>ы</w:t>
            </w:r>
            <w:r w:rsidRPr="00517576">
              <w:rPr>
                <w:sz w:val="20"/>
              </w:rPr>
              <w:t>нок"; "магазин "Эверест"; "Аптека № 230"; "Пол</w:t>
            </w:r>
            <w:r w:rsidRPr="00517576">
              <w:rPr>
                <w:sz w:val="20"/>
              </w:rPr>
              <w:t>и</w:t>
            </w:r>
            <w:r w:rsidRPr="00517576">
              <w:rPr>
                <w:sz w:val="20"/>
              </w:rPr>
              <w:t>клиника"; "м</w:t>
            </w:r>
            <w:r w:rsidRPr="00517576">
              <w:rPr>
                <w:sz w:val="20"/>
              </w:rPr>
              <w:t>а</w:t>
            </w:r>
            <w:r w:rsidRPr="00517576">
              <w:rPr>
                <w:sz w:val="20"/>
              </w:rPr>
              <w:t>газин "Све</w:t>
            </w:r>
            <w:r w:rsidRPr="00517576">
              <w:rPr>
                <w:sz w:val="20"/>
              </w:rPr>
              <w:t>т</w:t>
            </w:r>
            <w:r w:rsidRPr="00517576">
              <w:rPr>
                <w:sz w:val="20"/>
              </w:rPr>
              <w:t>лана"; "маг</w:t>
            </w:r>
            <w:r w:rsidRPr="00517576">
              <w:rPr>
                <w:sz w:val="20"/>
              </w:rPr>
              <w:t>а</w:t>
            </w:r>
            <w:r w:rsidRPr="00517576">
              <w:rPr>
                <w:sz w:val="20"/>
              </w:rPr>
              <w:t>зин "Рома</w:t>
            </w:r>
            <w:r w:rsidRPr="00517576">
              <w:rPr>
                <w:sz w:val="20"/>
              </w:rPr>
              <w:t>ш</w:t>
            </w:r>
            <w:r w:rsidRPr="00517576">
              <w:rPr>
                <w:sz w:val="20"/>
              </w:rPr>
              <w:t>ка"; "магазин "Россия"; "ТЦ Фаворит"; "Снежинка"; "ул. Советов"; "Администр</w:t>
            </w:r>
            <w:r w:rsidRPr="00517576">
              <w:rPr>
                <w:sz w:val="20"/>
              </w:rPr>
              <w:t>а</w:t>
            </w:r>
            <w:r w:rsidRPr="00517576">
              <w:rPr>
                <w:sz w:val="20"/>
              </w:rPr>
              <w:lastRenderedPageBreak/>
              <w:t>ция Прокоп</w:t>
            </w:r>
            <w:r w:rsidRPr="00517576">
              <w:rPr>
                <w:sz w:val="20"/>
              </w:rPr>
              <w:t>ь</w:t>
            </w:r>
            <w:r w:rsidRPr="00517576">
              <w:rPr>
                <w:sz w:val="20"/>
              </w:rPr>
              <w:t>евского рай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на"; "магазин "Светофор"; "Океан", "м</w:t>
            </w:r>
            <w:r w:rsidRPr="00517576">
              <w:rPr>
                <w:sz w:val="20"/>
              </w:rPr>
              <w:t>а</w:t>
            </w:r>
            <w:r w:rsidRPr="00517576">
              <w:rPr>
                <w:sz w:val="20"/>
              </w:rPr>
              <w:t>газин "Рома</w:t>
            </w:r>
            <w:r w:rsidRPr="00517576">
              <w:rPr>
                <w:sz w:val="20"/>
              </w:rPr>
              <w:t>ш</w:t>
            </w:r>
            <w:r w:rsidRPr="00517576">
              <w:rPr>
                <w:sz w:val="20"/>
              </w:rPr>
              <w:t>ка"; "ул. Га</w:t>
            </w:r>
            <w:r w:rsidRPr="00517576">
              <w:rPr>
                <w:sz w:val="20"/>
              </w:rPr>
              <w:t>й</w:t>
            </w:r>
            <w:r w:rsidRPr="00517576">
              <w:rPr>
                <w:sz w:val="20"/>
              </w:rPr>
              <w:t>дара"; "О</w:t>
            </w:r>
            <w:r w:rsidRPr="00517576">
              <w:rPr>
                <w:sz w:val="20"/>
              </w:rPr>
              <w:t>А</w:t>
            </w:r>
            <w:r w:rsidRPr="00517576">
              <w:rPr>
                <w:sz w:val="20"/>
              </w:rPr>
              <w:t>ЗИС"</w:t>
            </w:r>
            <w:proofErr w:type="gramStart"/>
            <w:r w:rsidRPr="00517576">
              <w:rPr>
                <w:sz w:val="20"/>
              </w:rPr>
              <w:t xml:space="preserve"> ;</w:t>
            </w:r>
            <w:proofErr w:type="gramEnd"/>
            <w:r w:rsidRPr="00517576">
              <w:rPr>
                <w:sz w:val="20"/>
              </w:rPr>
              <w:t xml:space="preserve"> "СОК "Жемчужина"; "Студенч</w:t>
            </w:r>
            <w:r w:rsidRPr="00517576">
              <w:rPr>
                <w:sz w:val="20"/>
              </w:rPr>
              <w:t>е</w:t>
            </w:r>
            <w:r w:rsidRPr="00517576">
              <w:rPr>
                <w:sz w:val="20"/>
              </w:rPr>
              <w:t>ская"; "Стро</w:t>
            </w:r>
            <w:r w:rsidRPr="00517576">
              <w:rPr>
                <w:sz w:val="20"/>
              </w:rPr>
              <w:t>и</w:t>
            </w:r>
            <w:r w:rsidRPr="00517576">
              <w:rPr>
                <w:sz w:val="20"/>
              </w:rPr>
              <w:t>тельная"; "2-ое отделение м</w:t>
            </w:r>
            <w:r w:rsidRPr="00517576">
              <w:rPr>
                <w:sz w:val="20"/>
              </w:rPr>
              <w:t>и</w:t>
            </w:r>
            <w:r w:rsidRPr="00517576">
              <w:rPr>
                <w:sz w:val="20"/>
              </w:rPr>
              <w:t>лиции"; "ул. Обручева"; "ул. Есенина"; "10 микрора</w:t>
            </w:r>
            <w:r w:rsidRPr="00517576">
              <w:rPr>
                <w:sz w:val="20"/>
              </w:rPr>
              <w:t>й</w:t>
            </w:r>
            <w:r w:rsidRPr="00517576">
              <w:rPr>
                <w:sz w:val="20"/>
              </w:rPr>
              <w:t>он"</w:t>
            </w:r>
          </w:p>
        </w:tc>
        <w:tc>
          <w:tcPr>
            <w:tcW w:w="1539" w:type="dxa"/>
            <w:hideMark/>
          </w:tcPr>
          <w:p w:rsidR="00517576" w:rsidRPr="00517576" w:rsidRDefault="00517576" w:rsidP="00517576">
            <w:pPr>
              <w:rPr>
                <w:sz w:val="20"/>
              </w:rPr>
            </w:pPr>
            <w:r w:rsidRPr="00517576">
              <w:rPr>
                <w:sz w:val="20"/>
              </w:rPr>
              <w:lastRenderedPageBreak/>
              <w:t>ул. 10 микр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 xml:space="preserve">район; пр. Строителей; ул. Обручева; пр. Ленина; ул. </w:t>
            </w:r>
            <w:proofErr w:type="spellStart"/>
            <w:r w:rsidRPr="00517576">
              <w:rPr>
                <w:sz w:val="20"/>
              </w:rPr>
              <w:t>Ноградская</w:t>
            </w:r>
            <w:proofErr w:type="spellEnd"/>
            <w:r w:rsidRPr="00517576">
              <w:rPr>
                <w:sz w:val="20"/>
              </w:rPr>
              <w:t xml:space="preserve">; ул. Советов; пр. Гагарина; ул. Надежды Крупской; ул. Обручева; пр. </w:t>
            </w:r>
            <w:proofErr w:type="gramStart"/>
            <w:r w:rsidRPr="00517576">
              <w:rPr>
                <w:sz w:val="20"/>
              </w:rPr>
              <w:t>Ленина; ул. Гайдара; ул. Рождестве</w:t>
            </w:r>
            <w:r w:rsidRPr="00517576">
              <w:rPr>
                <w:sz w:val="20"/>
              </w:rPr>
              <w:t>н</w:t>
            </w:r>
            <w:r w:rsidRPr="00517576">
              <w:rPr>
                <w:sz w:val="20"/>
              </w:rPr>
              <w:t>ская; ул. Га</w:t>
            </w:r>
            <w:r w:rsidRPr="00517576">
              <w:rPr>
                <w:sz w:val="20"/>
              </w:rPr>
              <w:t>й</w:t>
            </w:r>
            <w:r w:rsidRPr="00517576">
              <w:rPr>
                <w:sz w:val="20"/>
              </w:rPr>
              <w:t>дара; ул. Ес</w:t>
            </w:r>
            <w:r w:rsidRPr="00517576">
              <w:rPr>
                <w:sz w:val="20"/>
              </w:rPr>
              <w:t>е</w:t>
            </w:r>
            <w:r w:rsidRPr="00517576">
              <w:rPr>
                <w:sz w:val="20"/>
              </w:rPr>
              <w:t>нина; 10 ми</w:t>
            </w:r>
            <w:r w:rsidRPr="00517576">
              <w:rPr>
                <w:sz w:val="20"/>
              </w:rPr>
              <w:t>к</w:t>
            </w:r>
            <w:r w:rsidRPr="00517576">
              <w:rPr>
                <w:sz w:val="20"/>
              </w:rPr>
              <w:t>рорайон</w:t>
            </w:r>
            <w:proofErr w:type="gramEnd"/>
          </w:p>
        </w:tc>
        <w:tc>
          <w:tcPr>
            <w:tcW w:w="971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15,8</w:t>
            </w:r>
          </w:p>
        </w:tc>
        <w:tc>
          <w:tcPr>
            <w:tcW w:w="955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"1"</w:t>
            </w:r>
          </w:p>
        </w:tc>
        <w:tc>
          <w:tcPr>
            <w:tcW w:w="785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"4"</w:t>
            </w:r>
          </w:p>
        </w:tc>
        <w:tc>
          <w:tcPr>
            <w:tcW w:w="609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а</w:t>
            </w:r>
            <w:r w:rsidRPr="00517576">
              <w:rPr>
                <w:sz w:val="20"/>
              </w:rPr>
              <w:t>в</w:t>
            </w:r>
            <w:r w:rsidRPr="00517576">
              <w:rPr>
                <w:sz w:val="20"/>
              </w:rPr>
              <w:t>т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бус</w:t>
            </w:r>
          </w:p>
        </w:tc>
        <w:tc>
          <w:tcPr>
            <w:tcW w:w="520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"ОМ"</w:t>
            </w:r>
          </w:p>
        </w:tc>
        <w:tc>
          <w:tcPr>
            <w:tcW w:w="522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12</w:t>
            </w:r>
          </w:p>
        </w:tc>
        <w:tc>
          <w:tcPr>
            <w:tcW w:w="992" w:type="dxa"/>
            <w:gridSpan w:val="2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Евро-2, Евро-3</w:t>
            </w:r>
          </w:p>
        </w:tc>
        <w:tc>
          <w:tcPr>
            <w:tcW w:w="1177" w:type="dxa"/>
            <w:gridSpan w:val="2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10.04.2007</w:t>
            </w:r>
          </w:p>
        </w:tc>
        <w:tc>
          <w:tcPr>
            <w:tcW w:w="1071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ООО "Кузбасс-Авто-Спас"</w:t>
            </w:r>
          </w:p>
        </w:tc>
        <w:tc>
          <w:tcPr>
            <w:tcW w:w="948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653052, Кем</w:t>
            </w:r>
            <w:r w:rsidRPr="00517576">
              <w:rPr>
                <w:sz w:val="20"/>
              </w:rPr>
              <w:t>е</w:t>
            </w:r>
            <w:r w:rsidRPr="00517576">
              <w:rPr>
                <w:sz w:val="20"/>
              </w:rPr>
              <w:t xml:space="preserve">ровская обл., </w:t>
            </w:r>
            <w:proofErr w:type="spellStart"/>
            <w:r w:rsidRPr="00517576">
              <w:rPr>
                <w:sz w:val="20"/>
              </w:rPr>
              <w:t>г</w:t>
            </w:r>
            <w:proofErr w:type="gramStart"/>
            <w:r w:rsidRPr="00517576">
              <w:rPr>
                <w:sz w:val="20"/>
              </w:rPr>
              <w:t>.П</w:t>
            </w:r>
            <w:proofErr w:type="gramEnd"/>
            <w:r w:rsidRPr="00517576">
              <w:rPr>
                <w:sz w:val="20"/>
              </w:rPr>
              <w:t>рокопьевск</w:t>
            </w:r>
            <w:proofErr w:type="spellEnd"/>
            <w:r w:rsidRPr="00517576">
              <w:rPr>
                <w:sz w:val="20"/>
              </w:rPr>
              <w:t>, ул. 10 микр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район, д. 1</w:t>
            </w:r>
          </w:p>
        </w:tc>
      </w:tr>
      <w:tr w:rsidR="00517576" w:rsidRPr="00517576" w:rsidTr="00517576">
        <w:trPr>
          <w:trHeight w:val="390"/>
        </w:trPr>
        <w:tc>
          <w:tcPr>
            <w:tcW w:w="14786" w:type="dxa"/>
            <w:gridSpan w:val="17"/>
            <w:noWrap/>
            <w:hideMark/>
          </w:tcPr>
          <w:p w:rsidR="00517576" w:rsidRPr="00517576" w:rsidRDefault="00517576" w:rsidP="00517576">
            <w:pPr>
              <w:rPr>
                <w:sz w:val="20"/>
              </w:rPr>
            </w:pPr>
            <w:r w:rsidRPr="00517576">
              <w:rPr>
                <w:sz w:val="20"/>
              </w:rPr>
              <w:lastRenderedPageBreak/>
              <w:t xml:space="preserve">Муниципальные маршруты </w:t>
            </w:r>
            <w:proofErr w:type="spellStart"/>
            <w:r w:rsidRPr="00517576">
              <w:rPr>
                <w:sz w:val="20"/>
              </w:rPr>
              <w:t>горэлектротранспорта</w:t>
            </w:r>
            <w:proofErr w:type="spellEnd"/>
            <w:r w:rsidRPr="00517576">
              <w:rPr>
                <w:sz w:val="20"/>
              </w:rPr>
              <w:t xml:space="preserve"> в городском сообщении</w:t>
            </w:r>
          </w:p>
        </w:tc>
      </w:tr>
      <w:tr w:rsidR="00517576" w:rsidRPr="00517576" w:rsidTr="00517576">
        <w:trPr>
          <w:trHeight w:val="2265"/>
        </w:trPr>
        <w:tc>
          <w:tcPr>
            <w:tcW w:w="1086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20</w:t>
            </w:r>
          </w:p>
        </w:tc>
        <w:tc>
          <w:tcPr>
            <w:tcW w:w="1047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1</w:t>
            </w:r>
          </w:p>
        </w:tc>
        <w:tc>
          <w:tcPr>
            <w:tcW w:w="1058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РТТЗ - з-д Эле</w:t>
            </w:r>
            <w:r w:rsidRPr="00517576">
              <w:rPr>
                <w:sz w:val="20"/>
              </w:rPr>
              <w:t>к</w:t>
            </w:r>
            <w:r w:rsidRPr="00517576">
              <w:rPr>
                <w:sz w:val="20"/>
              </w:rPr>
              <w:t>тром</w:t>
            </w:r>
            <w:r w:rsidRPr="00517576">
              <w:rPr>
                <w:sz w:val="20"/>
              </w:rPr>
              <w:t>а</w:t>
            </w:r>
            <w:r w:rsidRPr="00517576">
              <w:rPr>
                <w:sz w:val="20"/>
              </w:rPr>
              <w:t>шина</w:t>
            </w:r>
          </w:p>
        </w:tc>
        <w:tc>
          <w:tcPr>
            <w:tcW w:w="1506" w:type="dxa"/>
            <w:hideMark/>
          </w:tcPr>
          <w:p w:rsidR="00517576" w:rsidRPr="00517576" w:rsidRDefault="00517576" w:rsidP="00517576">
            <w:pPr>
              <w:rPr>
                <w:sz w:val="20"/>
              </w:rPr>
            </w:pPr>
            <w:r w:rsidRPr="00517576">
              <w:rPr>
                <w:sz w:val="20"/>
              </w:rPr>
              <w:t>Обручева, И</w:t>
            </w:r>
            <w:r w:rsidRPr="00517576">
              <w:rPr>
                <w:sz w:val="20"/>
              </w:rPr>
              <w:t>н</w:t>
            </w:r>
            <w:r w:rsidRPr="00517576">
              <w:rPr>
                <w:sz w:val="20"/>
              </w:rPr>
              <w:t xml:space="preserve">ститут, </w:t>
            </w:r>
            <w:proofErr w:type="spellStart"/>
            <w:r w:rsidRPr="00517576">
              <w:rPr>
                <w:sz w:val="20"/>
              </w:rPr>
              <w:t>пр</w:t>
            </w:r>
            <w:proofErr w:type="gramStart"/>
            <w:r w:rsidRPr="00517576">
              <w:rPr>
                <w:sz w:val="20"/>
              </w:rPr>
              <w:t>.Г</w:t>
            </w:r>
            <w:proofErr w:type="gramEnd"/>
            <w:r w:rsidRPr="00517576">
              <w:rPr>
                <w:sz w:val="20"/>
              </w:rPr>
              <w:t>агарина</w:t>
            </w:r>
            <w:proofErr w:type="spellEnd"/>
            <w:r w:rsidRPr="00517576">
              <w:rPr>
                <w:sz w:val="20"/>
              </w:rPr>
              <w:t xml:space="preserve">, </w:t>
            </w:r>
            <w:proofErr w:type="spellStart"/>
            <w:r w:rsidRPr="00517576">
              <w:rPr>
                <w:sz w:val="20"/>
              </w:rPr>
              <w:t>ПЗШа</w:t>
            </w:r>
            <w:proofErr w:type="spellEnd"/>
            <w:r w:rsidRPr="00517576">
              <w:rPr>
                <w:sz w:val="20"/>
              </w:rPr>
              <w:t>, Серова (по требов</w:t>
            </w:r>
            <w:r w:rsidRPr="00517576">
              <w:rPr>
                <w:sz w:val="20"/>
              </w:rPr>
              <w:t>а</w:t>
            </w:r>
            <w:r w:rsidRPr="00517576">
              <w:rPr>
                <w:sz w:val="20"/>
              </w:rPr>
              <w:t>нию), Тра</w:t>
            </w:r>
            <w:r w:rsidRPr="00517576">
              <w:rPr>
                <w:sz w:val="20"/>
              </w:rPr>
              <w:t>м</w:t>
            </w:r>
            <w:r w:rsidRPr="00517576">
              <w:rPr>
                <w:sz w:val="20"/>
              </w:rPr>
              <w:t>вайное упра</w:t>
            </w:r>
            <w:r w:rsidRPr="00517576">
              <w:rPr>
                <w:sz w:val="20"/>
              </w:rPr>
              <w:t>в</w:t>
            </w:r>
            <w:r w:rsidRPr="00517576">
              <w:rPr>
                <w:sz w:val="20"/>
              </w:rPr>
              <w:t>ление, Школа № 12, ЦОФ "</w:t>
            </w:r>
            <w:proofErr w:type="spellStart"/>
            <w:r w:rsidRPr="00517576">
              <w:rPr>
                <w:sz w:val="20"/>
              </w:rPr>
              <w:t>Прокопье</w:t>
            </w:r>
            <w:r w:rsidRPr="00517576">
              <w:rPr>
                <w:sz w:val="20"/>
              </w:rPr>
              <w:t>в</w:t>
            </w:r>
            <w:r w:rsidRPr="00517576">
              <w:rPr>
                <w:sz w:val="20"/>
              </w:rPr>
              <w:t>ская</w:t>
            </w:r>
            <w:proofErr w:type="spellEnd"/>
            <w:r w:rsidRPr="00517576">
              <w:rPr>
                <w:sz w:val="20"/>
              </w:rPr>
              <w:t xml:space="preserve">", </w:t>
            </w:r>
            <w:proofErr w:type="spellStart"/>
            <w:r w:rsidRPr="00517576">
              <w:rPr>
                <w:sz w:val="20"/>
              </w:rPr>
              <w:t>Пр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спектная</w:t>
            </w:r>
            <w:proofErr w:type="spellEnd"/>
            <w:r w:rsidRPr="00517576">
              <w:rPr>
                <w:sz w:val="20"/>
              </w:rPr>
              <w:t xml:space="preserve"> (по требованию), </w:t>
            </w:r>
            <w:proofErr w:type="spellStart"/>
            <w:r w:rsidRPr="00517576">
              <w:rPr>
                <w:sz w:val="20"/>
              </w:rPr>
              <w:t>ш.Калинина</w:t>
            </w:r>
            <w:proofErr w:type="spellEnd"/>
            <w:r w:rsidRPr="00517576">
              <w:rPr>
                <w:sz w:val="20"/>
              </w:rPr>
              <w:t xml:space="preserve">, </w:t>
            </w:r>
            <w:proofErr w:type="spellStart"/>
            <w:r w:rsidRPr="00517576">
              <w:rPr>
                <w:sz w:val="20"/>
              </w:rPr>
              <w:t>М.Старцевой</w:t>
            </w:r>
            <w:proofErr w:type="spellEnd"/>
            <w:r w:rsidRPr="00517576">
              <w:rPr>
                <w:sz w:val="20"/>
              </w:rPr>
              <w:t xml:space="preserve">, </w:t>
            </w:r>
            <w:proofErr w:type="spellStart"/>
            <w:r w:rsidRPr="00517576">
              <w:rPr>
                <w:sz w:val="20"/>
              </w:rPr>
              <w:t>ш.Ворошилова</w:t>
            </w:r>
            <w:proofErr w:type="spellEnd"/>
            <w:r w:rsidRPr="00517576">
              <w:rPr>
                <w:sz w:val="20"/>
              </w:rPr>
              <w:t xml:space="preserve">, </w:t>
            </w:r>
            <w:proofErr w:type="spellStart"/>
            <w:r w:rsidRPr="00517576">
              <w:rPr>
                <w:sz w:val="20"/>
              </w:rPr>
              <w:t>пл.Шахтеров</w:t>
            </w:r>
            <w:proofErr w:type="spellEnd"/>
            <w:r w:rsidRPr="00517576">
              <w:rPr>
                <w:sz w:val="20"/>
              </w:rPr>
              <w:t>, Музей, Об</w:t>
            </w:r>
            <w:r w:rsidRPr="00517576">
              <w:rPr>
                <w:sz w:val="20"/>
              </w:rPr>
              <w:t>ъ</w:t>
            </w:r>
            <w:r w:rsidRPr="00517576">
              <w:rPr>
                <w:sz w:val="20"/>
              </w:rPr>
              <w:t xml:space="preserve">единение, </w:t>
            </w:r>
            <w:proofErr w:type="spellStart"/>
            <w:r w:rsidRPr="00517576">
              <w:rPr>
                <w:sz w:val="20"/>
              </w:rPr>
              <w:t>пл.Победы</w:t>
            </w:r>
            <w:proofErr w:type="spellEnd"/>
            <w:r w:rsidRPr="00517576">
              <w:rPr>
                <w:sz w:val="20"/>
              </w:rPr>
              <w:t xml:space="preserve">, </w:t>
            </w:r>
            <w:r w:rsidRPr="00517576">
              <w:rPr>
                <w:sz w:val="20"/>
              </w:rPr>
              <w:lastRenderedPageBreak/>
              <w:t>Гостиница</w:t>
            </w:r>
          </w:p>
        </w:tc>
        <w:tc>
          <w:tcPr>
            <w:tcW w:w="1539" w:type="dxa"/>
            <w:hideMark/>
          </w:tcPr>
          <w:p w:rsidR="00517576" w:rsidRPr="00517576" w:rsidRDefault="00517576" w:rsidP="00517576">
            <w:pPr>
              <w:rPr>
                <w:sz w:val="20"/>
              </w:rPr>
            </w:pPr>
            <w:proofErr w:type="spellStart"/>
            <w:r w:rsidRPr="00517576">
              <w:rPr>
                <w:sz w:val="20"/>
              </w:rPr>
              <w:lastRenderedPageBreak/>
              <w:t>ул</w:t>
            </w:r>
            <w:proofErr w:type="gramStart"/>
            <w:r w:rsidRPr="00517576">
              <w:rPr>
                <w:sz w:val="20"/>
              </w:rPr>
              <w:t>.И</w:t>
            </w:r>
            <w:proofErr w:type="gramEnd"/>
            <w:r w:rsidRPr="00517576">
              <w:rPr>
                <w:sz w:val="20"/>
              </w:rPr>
              <w:t>нститутская</w:t>
            </w:r>
            <w:proofErr w:type="spellEnd"/>
            <w:r w:rsidRPr="00517576">
              <w:rPr>
                <w:sz w:val="20"/>
              </w:rPr>
              <w:t xml:space="preserve">, </w:t>
            </w:r>
            <w:proofErr w:type="spellStart"/>
            <w:r w:rsidRPr="00517576">
              <w:rPr>
                <w:sz w:val="20"/>
              </w:rPr>
              <w:t>пр.Гагарина</w:t>
            </w:r>
            <w:proofErr w:type="spellEnd"/>
            <w:r w:rsidRPr="00517576">
              <w:rPr>
                <w:sz w:val="20"/>
              </w:rPr>
              <w:t xml:space="preserve">, </w:t>
            </w:r>
            <w:proofErr w:type="spellStart"/>
            <w:r w:rsidRPr="00517576">
              <w:rPr>
                <w:sz w:val="20"/>
              </w:rPr>
              <w:t>ул.Серова</w:t>
            </w:r>
            <w:proofErr w:type="spellEnd"/>
            <w:r w:rsidRPr="00517576">
              <w:rPr>
                <w:sz w:val="20"/>
              </w:rPr>
              <w:t xml:space="preserve">, </w:t>
            </w:r>
            <w:proofErr w:type="spellStart"/>
            <w:r w:rsidRPr="00517576">
              <w:rPr>
                <w:sz w:val="20"/>
              </w:rPr>
              <w:t>ул.Проспектная</w:t>
            </w:r>
            <w:proofErr w:type="spellEnd"/>
            <w:r w:rsidRPr="00517576">
              <w:rPr>
                <w:sz w:val="20"/>
              </w:rPr>
              <w:t xml:space="preserve">, </w:t>
            </w:r>
            <w:proofErr w:type="spellStart"/>
            <w:r w:rsidRPr="00517576">
              <w:rPr>
                <w:sz w:val="20"/>
              </w:rPr>
              <w:t>пр.Шахтеров</w:t>
            </w:r>
            <w:proofErr w:type="spellEnd"/>
          </w:p>
        </w:tc>
        <w:tc>
          <w:tcPr>
            <w:tcW w:w="971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11,252</w:t>
            </w:r>
          </w:p>
        </w:tc>
        <w:tc>
          <w:tcPr>
            <w:tcW w:w="955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"1"</w:t>
            </w:r>
          </w:p>
        </w:tc>
        <w:tc>
          <w:tcPr>
            <w:tcW w:w="785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"3"</w:t>
            </w:r>
          </w:p>
        </w:tc>
        <w:tc>
          <w:tcPr>
            <w:tcW w:w="609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трамвай</w:t>
            </w:r>
          </w:p>
        </w:tc>
        <w:tc>
          <w:tcPr>
            <w:tcW w:w="520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"Б"</w:t>
            </w:r>
          </w:p>
        </w:tc>
        <w:tc>
          <w:tcPr>
            <w:tcW w:w="762" w:type="dxa"/>
            <w:gridSpan w:val="2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6                                                                                                                                                                                2</w:t>
            </w:r>
          </w:p>
        </w:tc>
        <w:tc>
          <w:tcPr>
            <w:tcW w:w="978" w:type="dxa"/>
            <w:gridSpan w:val="2"/>
            <w:noWrap/>
            <w:hideMark/>
          </w:tcPr>
          <w:p w:rsidR="00517576" w:rsidRPr="00517576" w:rsidRDefault="00517576" w:rsidP="00517576">
            <w:pPr>
              <w:jc w:val="right"/>
              <w:rPr>
                <w:sz w:val="20"/>
              </w:rPr>
            </w:pPr>
            <w:r w:rsidRPr="00517576">
              <w:rPr>
                <w:sz w:val="20"/>
              </w:rPr>
              <w:t> </w:t>
            </w:r>
          </w:p>
        </w:tc>
        <w:tc>
          <w:tcPr>
            <w:tcW w:w="951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01.10.2011</w:t>
            </w:r>
          </w:p>
        </w:tc>
        <w:tc>
          <w:tcPr>
            <w:tcW w:w="1071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Муниц</w:t>
            </w:r>
            <w:r w:rsidRPr="00517576">
              <w:rPr>
                <w:sz w:val="20"/>
              </w:rPr>
              <w:t>и</w:t>
            </w:r>
            <w:r w:rsidRPr="00517576">
              <w:rPr>
                <w:sz w:val="20"/>
              </w:rPr>
              <w:t>пальное унита</w:t>
            </w:r>
            <w:r w:rsidRPr="00517576">
              <w:rPr>
                <w:sz w:val="20"/>
              </w:rPr>
              <w:t>р</w:t>
            </w:r>
            <w:r w:rsidRPr="00517576">
              <w:rPr>
                <w:sz w:val="20"/>
              </w:rPr>
              <w:t>ное пре</w:t>
            </w:r>
            <w:r w:rsidRPr="00517576">
              <w:rPr>
                <w:sz w:val="20"/>
              </w:rPr>
              <w:t>д</w:t>
            </w:r>
            <w:r w:rsidRPr="00517576">
              <w:rPr>
                <w:sz w:val="20"/>
              </w:rPr>
              <w:t>приятие "Тра</w:t>
            </w:r>
            <w:r w:rsidRPr="00517576">
              <w:rPr>
                <w:sz w:val="20"/>
              </w:rPr>
              <w:t>м</w:t>
            </w:r>
            <w:r w:rsidRPr="00517576">
              <w:rPr>
                <w:sz w:val="20"/>
              </w:rPr>
              <w:t>вайное хозя</w:t>
            </w:r>
            <w:r w:rsidRPr="00517576">
              <w:rPr>
                <w:sz w:val="20"/>
              </w:rPr>
              <w:t>й</w:t>
            </w:r>
            <w:r w:rsidRPr="00517576">
              <w:rPr>
                <w:sz w:val="20"/>
              </w:rPr>
              <w:t>ство"</w:t>
            </w:r>
          </w:p>
        </w:tc>
        <w:tc>
          <w:tcPr>
            <w:tcW w:w="948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653024, Кем</w:t>
            </w:r>
            <w:r w:rsidRPr="00517576">
              <w:rPr>
                <w:sz w:val="20"/>
              </w:rPr>
              <w:t>е</w:t>
            </w:r>
            <w:r w:rsidRPr="00517576">
              <w:rPr>
                <w:sz w:val="20"/>
              </w:rPr>
              <w:t xml:space="preserve">ровской обл., </w:t>
            </w:r>
            <w:proofErr w:type="spellStart"/>
            <w:r w:rsidRPr="00517576">
              <w:rPr>
                <w:sz w:val="20"/>
              </w:rPr>
              <w:t>г</w:t>
            </w:r>
            <w:proofErr w:type="gramStart"/>
            <w:r w:rsidRPr="00517576">
              <w:rPr>
                <w:sz w:val="20"/>
              </w:rPr>
              <w:t>.П</w:t>
            </w:r>
            <w:proofErr w:type="gramEnd"/>
            <w:r w:rsidRPr="00517576">
              <w:rPr>
                <w:sz w:val="20"/>
              </w:rPr>
              <w:t>рокопьевск</w:t>
            </w:r>
            <w:proofErr w:type="spellEnd"/>
            <w:r w:rsidRPr="00517576">
              <w:rPr>
                <w:sz w:val="20"/>
              </w:rPr>
              <w:t>, ул. В</w:t>
            </w:r>
            <w:r w:rsidRPr="00517576">
              <w:rPr>
                <w:sz w:val="20"/>
              </w:rPr>
              <w:t>ы</w:t>
            </w:r>
            <w:r w:rsidRPr="00517576">
              <w:rPr>
                <w:sz w:val="20"/>
              </w:rPr>
              <w:t>сок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горная, 2А</w:t>
            </w:r>
          </w:p>
        </w:tc>
      </w:tr>
      <w:tr w:rsidR="00517576" w:rsidRPr="00517576" w:rsidTr="00517576">
        <w:trPr>
          <w:trHeight w:val="1560"/>
        </w:trPr>
        <w:tc>
          <w:tcPr>
            <w:tcW w:w="1086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lastRenderedPageBreak/>
              <w:t>21</w:t>
            </w:r>
          </w:p>
        </w:tc>
        <w:tc>
          <w:tcPr>
            <w:tcW w:w="1047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3</w:t>
            </w:r>
          </w:p>
        </w:tc>
        <w:tc>
          <w:tcPr>
            <w:tcW w:w="1058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з-д Эле</w:t>
            </w:r>
            <w:r w:rsidRPr="00517576">
              <w:rPr>
                <w:sz w:val="20"/>
              </w:rPr>
              <w:t>к</w:t>
            </w:r>
            <w:r w:rsidRPr="00517576">
              <w:rPr>
                <w:sz w:val="20"/>
              </w:rPr>
              <w:t>тром</w:t>
            </w:r>
            <w:r w:rsidRPr="00517576">
              <w:rPr>
                <w:sz w:val="20"/>
              </w:rPr>
              <w:t>а</w:t>
            </w:r>
            <w:r w:rsidRPr="00517576">
              <w:rPr>
                <w:sz w:val="20"/>
              </w:rPr>
              <w:t xml:space="preserve">шина - </w:t>
            </w:r>
            <w:proofErr w:type="spellStart"/>
            <w:r w:rsidRPr="00517576">
              <w:rPr>
                <w:sz w:val="20"/>
              </w:rPr>
              <w:t>Дк.им</w:t>
            </w:r>
            <w:proofErr w:type="spellEnd"/>
            <w:r w:rsidRPr="00517576">
              <w:rPr>
                <w:sz w:val="20"/>
              </w:rPr>
              <w:t>. Горького</w:t>
            </w:r>
          </w:p>
        </w:tc>
        <w:tc>
          <w:tcPr>
            <w:tcW w:w="1506" w:type="dxa"/>
            <w:hideMark/>
          </w:tcPr>
          <w:p w:rsidR="00517576" w:rsidRPr="00517576" w:rsidRDefault="00517576" w:rsidP="00517576">
            <w:pPr>
              <w:rPr>
                <w:sz w:val="20"/>
              </w:rPr>
            </w:pPr>
            <w:r w:rsidRPr="00517576">
              <w:rPr>
                <w:sz w:val="20"/>
              </w:rPr>
              <w:t xml:space="preserve">Гостиница, </w:t>
            </w:r>
            <w:proofErr w:type="spellStart"/>
            <w:r w:rsidRPr="00517576">
              <w:rPr>
                <w:sz w:val="20"/>
              </w:rPr>
              <w:t>ш</w:t>
            </w:r>
            <w:proofErr w:type="gramStart"/>
            <w:r w:rsidRPr="00517576">
              <w:rPr>
                <w:sz w:val="20"/>
              </w:rPr>
              <w:t>.Ц</w:t>
            </w:r>
            <w:proofErr w:type="gramEnd"/>
            <w:r w:rsidRPr="00517576">
              <w:rPr>
                <w:sz w:val="20"/>
              </w:rPr>
              <w:t>ентральная</w:t>
            </w:r>
            <w:proofErr w:type="spellEnd"/>
            <w:r w:rsidRPr="00517576">
              <w:rPr>
                <w:sz w:val="20"/>
              </w:rPr>
              <w:t>, ПТУ, Эне</w:t>
            </w:r>
            <w:r w:rsidRPr="00517576">
              <w:rPr>
                <w:sz w:val="20"/>
              </w:rPr>
              <w:t>р</w:t>
            </w:r>
            <w:r w:rsidRPr="00517576">
              <w:rPr>
                <w:sz w:val="20"/>
              </w:rPr>
              <w:t xml:space="preserve">гетическая (по требованию), </w:t>
            </w:r>
            <w:proofErr w:type="spellStart"/>
            <w:r w:rsidRPr="00517576">
              <w:rPr>
                <w:sz w:val="20"/>
              </w:rPr>
              <w:t>ш.Коксовая</w:t>
            </w:r>
            <w:proofErr w:type="spellEnd"/>
            <w:r w:rsidRPr="00517576">
              <w:rPr>
                <w:sz w:val="20"/>
              </w:rPr>
              <w:t>, Подстанция (по требов</w:t>
            </w:r>
            <w:r w:rsidRPr="00517576">
              <w:rPr>
                <w:sz w:val="20"/>
              </w:rPr>
              <w:t>а</w:t>
            </w:r>
            <w:r w:rsidRPr="00517576">
              <w:rPr>
                <w:sz w:val="20"/>
              </w:rPr>
              <w:t>нию), Закл</w:t>
            </w:r>
            <w:r w:rsidRPr="00517576">
              <w:rPr>
                <w:sz w:val="20"/>
              </w:rPr>
              <w:t>а</w:t>
            </w:r>
            <w:r w:rsidRPr="00517576">
              <w:rPr>
                <w:sz w:val="20"/>
              </w:rPr>
              <w:t xml:space="preserve">дочная (по требованию), </w:t>
            </w:r>
            <w:proofErr w:type="spellStart"/>
            <w:r w:rsidRPr="00517576">
              <w:rPr>
                <w:sz w:val="20"/>
              </w:rPr>
              <w:t>Ноградская</w:t>
            </w:r>
            <w:proofErr w:type="spellEnd"/>
            <w:r w:rsidRPr="00517576">
              <w:rPr>
                <w:sz w:val="20"/>
              </w:rPr>
              <w:t>, Молодежная, ГПЗ, Кр</w:t>
            </w:r>
            <w:r w:rsidRPr="00517576">
              <w:rPr>
                <w:sz w:val="20"/>
              </w:rPr>
              <w:t>е</w:t>
            </w:r>
            <w:r w:rsidRPr="00517576">
              <w:rPr>
                <w:sz w:val="20"/>
              </w:rPr>
              <w:t>стьянская, Энтузиастов (по требов</w:t>
            </w:r>
            <w:r w:rsidRPr="00517576">
              <w:rPr>
                <w:sz w:val="20"/>
              </w:rPr>
              <w:t>а</w:t>
            </w:r>
            <w:r w:rsidRPr="00517576">
              <w:rPr>
                <w:sz w:val="20"/>
              </w:rPr>
              <w:t>нию)</w:t>
            </w:r>
          </w:p>
        </w:tc>
        <w:tc>
          <w:tcPr>
            <w:tcW w:w="1539" w:type="dxa"/>
            <w:hideMark/>
          </w:tcPr>
          <w:p w:rsidR="00517576" w:rsidRPr="00517576" w:rsidRDefault="00517576" w:rsidP="00517576">
            <w:pPr>
              <w:rPr>
                <w:sz w:val="20"/>
              </w:rPr>
            </w:pPr>
            <w:proofErr w:type="spellStart"/>
            <w:r w:rsidRPr="00517576">
              <w:rPr>
                <w:sz w:val="20"/>
              </w:rPr>
              <w:t>пр</w:t>
            </w:r>
            <w:proofErr w:type="gramStart"/>
            <w:r w:rsidRPr="00517576">
              <w:rPr>
                <w:sz w:val="20"/>
              </w:rPr>
              <w:t>.Ш</w:t>
            </w:r>
            <w:proofErr w:type="gramEnd"/>
            <w:r w:rsidRPr="00517576">
              <w:rPr>
                <w:sz w:val="20"/>
              </w:rPr>
              <w:t>ахтеров</w:t>
            </w:r>
            <w:proofErr w:type="spellEnd"/>
            <w:r w:rsidRPr="00517576">
              <w:rPr>
                <w:sz w:val="20"/>
              </w:rPr>
              <w:t xml:space="preserve">, </w:t>
            </w:r>
            <w:proofErr w:type="spellStart"/>
            <w:r w:rsidRPr="00517576">
              <w:rPr>
                <w:sz w:val="20"/>
              </w:rPr>
              <w:t>ул.Городская</w:t>
            </w:r>
            <w:proofErr w:type="spellEnd"/>
            <w:r w:rsidRPr="00517576">
              <w:rPr>
                <w:sz w:val="20"/>
              </w:rPr>
              <w:t xml:space="preserve">, </w:t>
            </w:r>
            <w:proofErr w:type="spellStart"/>
            <w:r w:rsidRPr="00517576">
              <w:rPr>
                <w:sz w:val="20"/>
              </w:rPr>
              <w:t>ул.Энергетическая</w:t>
            </w:r>
            <w:proofErr w:type="spellEnd"/>
            <w:r w:rsidRPr="00517576">
              <w:rPr>
                <w:sz w:val="20"/>
              </w:rPr>
              <w:t xml:space="preserve">, </w:t>
            </w:r>
            <w:proofErr w:type="spellStart"/>
            <w:r w:rsidRPr="00517576">
              <w:rPr>
                <w:sz w:val="20"/>
              </w:rPr>
              <w:t>ул.Мостовая,ул.Ясная</w:t>
            </w:r>
            <w:proofErr w:type="spellEnd"/>
            <w:r w:rsidRPr="00517576">
              <w:rPr>
                <w:sz w:val="20"/>
              </w:rPr>
              <w:t xml:space="preserve"> Пол</w:t>
            </w:r>
            <w:r w:rsidRPr="00517576">
              <w:rPr>
                <w:sz w:val="20"/>
              </w:rPr>
              <w:t>я</w:t>
            </w:r>
            <w:r w:rsidRPr="00517576">
              <w:rPr>
                <w:sz w:val="20"/>
              </w:rPr>
              <w:t xml:space="preserve">на, </w:t>
            </w:r>
            <w:proofErr w:type="spellStart"/>
            <w:r w:rsidRPr="00517576">
              <w:rPr>
                <w:sz w:val="20"/>
              </w:rPr>
              <w:t>ул.Мурманская</w:t>
            </w:r>
            <w:proofErr w:type="spellEnd"/>
          </w:p>
        </w:tc>
        <w:tc>
          <w:tcPr>
            <w:tcW w:w="971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6,315</w:t>
            </w:r>
          </w:p>
        </w:tc>
        <w:tc>
          <w:tcPr>
            <w:tcW w:w="955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"1"</w:t>
            </w:r>
          </w:p>
        </w:tc>
        <w:tc>
          <w:tcPr>
            <w:tcW w:w="785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"3"</w:t>
            </w:r>
          </w:p>
        </w:tc>
        <w:tc>
          <w:tcPr>
            <w:tcW w:w="609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трамвай</w:t>
            </w:r>
          </w:p>
        </w:tc>
        <w:tc>
          <w:tcPr>
            <w:tcW w:w="520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"Б"</w:t>
            </w:r>
          </w:p>
        </w:tc>
        <w:tc>
          <w:tcPr>
            <w:tcW w:w="762" w:type="dxa"/>
            <w:gridSpan w:val="2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6</w:t>
            </w:r>
          </w:p>
        </w:tc>
        <w:tc>
          <w:tcPr>
            <w:tcW w:w="978" w:type="dxa"/>
            <w:gridSpan w:val="2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 </w:t>
            </w:r>
          </w:p>
        </w:tc>
        <w:tc>
          <w:tcPr>
            <w:tcW w:w="951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01.10.2011</w:t>
            </w:r>
          </w:p>
        </w:tc>
        <w:tc>
          <w:tcPr>
            <w:tcW w:w="1071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Муниц</w:t>
            </w:r>
            <w:r w:rsidRPr="00517576">
              <w:rPr>
                <w:sz w:val="20"/>
              </w:rPr>
              <w:t>и</w:t>
            </w:r>
            <w:r w:rsidRPr="00517576">
              <w:rPr>
                <w:sz w:val="20"/>
              </w:rPr>
              <w:t>пальное унита</w:t>
            </w:r>
            <w:r w:rsidRPr="00517576">
              <w:rPr>
                <w:sz w:val="20"/>
              </w:rPr>
              <w:t>р</w:t>
            </w:r>
            <w:r w:rsidRPr="00517576">
              <w:rPr>
                <w:sz w:val="20"/>
              </w:rPr>
              <w:t>ное пре</w:t>
            </w:r>
            <w:r w:rsidRPr="00517576">
              <w:rPr>
                <w:sz w:val="20"/>
              </w:rPr>
              <w:t>д</w:t>
            </w:r>
            <w:r w:rsidRPr="00517576">
              <w:rPr>
                <w:sz w:val="20"/>
              </w:rPr>
              <w:t>приятие "Тра</w:t>
            </w:r>
            <w:r w:rsidRPr="00517576">
              <w:rPr>
                <w:sz w:val="20"/>
              </w:rPr>
              <w:t>м</w:t>
            </w:r>
            <w:r w:rsidRPr="00517576">
              <w:rPr>
                <w:sz w:val="20"/>
              </w:rPr>
              <w:t>вайное хозя</w:t>
            </w:r>
            <w:r w:rsidRPr="00517576">
              <w:rPr>
                <w:sz w:val="20"/>
              </w:rPr>
              <w:t>й</w:t>
            </w:r>
            <w:r w:rsidRPr="00517576">
              <w:rPr>
                <w:sz w:val="20"/>
              </w:rPr>
              <w:t>ство"</w:t>
            </w:r>
          </w:p>
        </w:tc>
        <w:tc>
          <w:tcPr>
            <w:tcW w:w="948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653024, Кем</w:t>
            </w:r>
            <w:r w:rsidRPr="00517576">
              <w:rPr>
                <w:sz w:val="20"/>
              </w:rPr>
              <w:t>е</w:t>
            </w:r>
            <w:r w:rsidRPr="00517576">
              <w:rPr>
                <w:sz w:val="20"/>
              </w:rPr>
              <w:t xml:space="preserve">ровской обл., </w:t>
            </w:r>
            <w:proofErr w:type="spellStart"/>
            <w:r w:rsidRPr="00517576">
              <w:rPr>
                <w:sz w:val="20"/>
              </w:rPr>
              <w:t>г</w:t>
            </w:r>
            <w:proofErr w:type="gramStart"/>
            <w:r w:rsidRPr="00517576">
              <w:rPr>
                <w:sz w:val="20"/>
              </w:rPr>
              <w:t>.П</w:t>
            </w:r>
            <w:proofErr w:type="gramEnd"/>
            <w:r w:rsidRPr="00517576">
              <w:rPr>
                <w:sz w:val="20"/>
              </w:rPr>
              <w:t>рокопьевск</w:t>
            </w:r>
            <w:proofErr w:type="spellEnd"/>
            <w:r w:rsidRPr="00517576">
              <w:rPr>
                <w:sz w:val="20"/>
              </w:rPr>
              <w:t>, ул. В</w:t>
            </w:r>
            <w:r w:rsidRPr="00517576">
              <w:rPr>
                <w:sz w:val="20"/>
              </w:rPr>
              <w:t>ы</w:t>
            </w:r>
            <w:r w:rsidRPr="00517576">
              <w:rPr>
                <w:sz w:val="20"/>
              </w:rPr>
              <w:t>сок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горная, 2А</w:t>
            </w:r>
          </w:p>
        </w:tc>
      </w:tr>
      <w:tr w:rsidR="00517576" w:rsidRPr="00517576" w:rsidTr="00517576">
        <w:trPr>
          <w:trHeight w:val="4140"/>
        </w:trPr>
        <w:tc>
          <w:tcPr>
            <w:tcW w:w="1086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lastRenderedPageBreak/>
              <w:t>22</w:t>
            </w:r>
          </w:p>
        </w:tc>
        <w:tc>
          <w:tcPr>
            <w:tcW w:w="1047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3 "А"</w:t>
            </w:r>
          </w:p>
        </w:tc>
        <w:tc>
          <w:tcPr>
            <w:tcW w:w="1058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 xml:space="preserve">РТТЗ - </w:t>
            </w:r>
            <w:proofErr w:type="spellStart"/>
            <w:r w:rsidRPr="00517576">
              <w:rPr>
                <w:sz w:val="20"/>
              </w:rPr>
              <w:t>Дк.им</w:t>
            </w:r>
            <w:proofErr w:type="spellEnd"/>
            <w:r w:rsidRPr="00517576">
              <w:rPr>
                <w:sz w:val="20"/>
              </w:rPr>
              <w:t>. Горького</w:t>
            </w:r>
          </w:p>
        </w:tc>
        <w:tc>
          <w:tcPr>
            <w:tcW w:w="1506" w:type="dxa"/>
            <w:hideMark/>
          </w:tcPr>
          <w:p w:rsidR="00517576" w:rsidRPr="00517576" w:rsidRDefault="00517576" w:rsidP="00517576">
            <w:pPr>
              <w:rPr>
                <w:sz w:val="20"/>
              </w:rPr>
            </w:pPr>
            <w:r w:rsidRPr="00517576">
              <w:rPr>
                <w:sz w:val="20"/>
              </w:rPr>
              <w:t>Обручева, И</w:t>
            </w:r>
            <w:r w:rsidRPr="00517576">
              <w:rPr>
                <w:sz w:val="20"/>
              </w:rPr>
              <w:t>н</w:t>
            </w:r>
            <w:r w:rsidRPr="00517576">
              <w:rPr>
                <w:sz w:val="20"/>
              </w:rPr>
              <w:t xml:space="preserve">ститут, </w:t>
            </w:r>
            <w:proofErr w:type="spellStart"/>
            <w:r w:rsidRPr="00517576">
              <w:rPr>
                <w:sz w:val="20"/>
              </w:rPr>
              <w:t>пр</w:t>
            </w:r>
            <w:proofErr w:type="gramStart"/>
            <w:r w:rsidRPr="00517576">
              <w:rPr>
                <w:sz w:val="20"/>
              </w:rPr>
              <w:t>.Г</w:t>
            </w:r>
            <w:proofErr w:type="gramEnd"/>
            <w:r w:rsidRPr="00517576">
              <w:rPr>
                <w:sz w:val="20"/>
              </w:rPr>
              <w:t>агарина</w:t>
            </w:r>
            <w:proofErr w:type="spellEnd"/>
            <w:r w:rsidRPr="00517576">
              <w:rPr>
                <w:sz w:val="20"/>
              </w:rPr>
              <w:t xml:space="preserve">, </w:t>
            </w:r>
            <w:proofErr w:type="spellStart"/>
            <w:r w:rsidRPr="00517576">
              <w:rPr>
                <w:sz w:val="20"/>
              </w:rPr>
              <w:t>ПЗШа</w:t>
            </w:r>
            <w:proofErr w:type="spellEnd"/>
            <w:r w:rsidRPr="00517576">
              <w:rPr>
                <w:sz w:val="20"/>
              </w:rPr>
              <w:t>, Серова (по требов</w:t>
            </w:r>
            <w:r w:rsidRPr="00517576">
              <w:rPr>
                <w:sz w:val="20"/>
              </w:rPr>
              <w:t>а</w:t>
            </w:r>
            <w:r w:rsidRPr="00517576">
              <w:rPr>
                <w:sz w:val="20"/>
              </w:rPr>
              <w:t>нию), Тра</w:t>
            </w:r>
            <w:r w:rsidRPr="00517576">
              <w:rPr>
                <w:sz w:val="20"/>
              </w:rPr>
              <w:t>м</w:t>
            </w:r>
            <w:r w:rsidRPr="00517576">
              <w:rPr>
                <w:sz w:val="20"/>
              </w:rPr>
              <w:t>вайное упра</w:t>
            </w:r>
            <w:r w:rsidRPr="00517576">
              <w:rPr>
                <w:sz w:val="20"/>
              </w:rPr>
              <w:t>в</w:t>
            </w:r>
            <w:r w:rsidRPr="00517576">
              <w:rPr>
                <w:sz w:val="20"/>
              </w:rPr>
              <w:t>ление, Школа № 12, ЦОФ "</w:t>
            </w:r>
            <w:proofErr w:type="spellStart"/>
            <w:r w:rsidRPr="00517576">
              <w:rPr>
                <w:sz w:val="20"/>
              </w:rPr>
              <w:t>Прокопье</w:t>
            </w:r>
            <w:r w:rsidRPr="00517576">
              <w:rPr>
                <w:sz w:val="20"/>
              </w:rPr>
              <w:t>в</w:t>
            </w:r>
            <w:r w:rsidRPr="00517576">
              <w:rPr>
                <w:sz w:val="20"/>
              </w:rPr>
              <w:t>ская</w:t>
            </w:r>
            <w:proofErr w:type="spellEnd"/>
            <w:r w:rsidRPr="00517576">
              <w:rPr>
                <w:sz w:val="20"/>
              </w:rPr>
              <w:t xml:space="preserve">", </w:t>
            </w:r>
            <w:proofErr w:type="spellStart"/>
            <w:r w:rsidRPr="00517576">
              <w:rPr>
                <w:sz w:val="20"/>
              </w:rPr>
              <w:t>Пр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спектная</w:t>
            </w:r>
            <w:proofErr w:type="spellEnd"/>
            <w:r w:rsidRPr="00517576">
              <w:rPr>
                <w:sz w:val="20"/>
              </w:rPr>
              <w:t xml:space="preserve"> (по требованию), </w:t>
            </w:r>
            <w:proofErr w:type="spellStart"/>
            <w:r w:rsidRPr="00517576">
              <w:rPr>
                <w:sz w:val="20"/>
              </w:rPr>
              <w:t>ш.Калинина</w:t>
            </w:r>
            <w:proofErr w:type="spellEnd"/>
            <w:r w:rsidRPr="00517576">
              <w:rPr>
                <w:sz w:val="20"/>
              </w:rPr>
              <w:t xml:space="preserve">, </w:t>
            </w:r>
            <w:proofErr w:type="spellStart"/>
            <w:r w:rsidRPr="00517576">
              <w:rPr>
                <w:sz w:val="20"/>
              </w:rPr>
              <w:t>М.Старцевой</w:t>
            </w:r>
            <w:proofErr w:type="spellEnd"/>
            <w:r w:rsidRPr="00517576">
              <w:rPr>
                <w:sz w:val="20"/>
              </w:rPr>
              <w:t xml:space="preserve">, </w:t>
            </w:r>
            <w:proofErr w:type="spellStart"/>
            <w:r w:rsidRPr="00517576">
              <w:rPr>
                <w:sz w:val="20"/>
              </w:rPr>
              <w:t>ш.Ворошилова</w:t>
            </w:r>
            <w:proofErr w:type="spellEnd"/>
            <w:r w:rsidRPr="00517576">
              <w:rPr>
                <w:sz w:val="20"/>
              </w:rPr>
              <w:t xml:space="preserve">, </w:t>
            </w:r>
            <w:proofErr w:type="spellStart"/>
            <w:r w:rsidRPr="00517576">
              <w:rPr>
                <w:sz w:val="20"/>
              </w:rPr>
              <w:t>пл.Шахтеров</w:t>
            </w:r>
            <w:proofErr w:type="spellEnd"/>
            <w:r w:rsidRPr="00517576">
              <w:rPr>
                <w:sz w:val="20"/>
              </w:rPr>
              <w:t>, Музей, Об</w:t>
            </w:r>
            <w:r w:rsidRPr="00517576">
              <w:rPr>
                <w:sz w:val="20"/>
              </w:rPr>
              <w:t>ъ</w:t>
            </w:r>
            <w:r w:rsidRPr="00517576">
              <w:rPr>
                <w:sz w:val="20"/>
              </w:rPr>
              <w:t xml:space="preserve">единение, </w:t>
            </w:r>
            <w:proofErr w:type="spellStart"/>
            <w:r w:rsidRPr="00517576">
              <w:rPr>
                <w:sz w:val="20"/>
              </w:rPr>
              <w:t>пл.Победы</w:t>
            </w:r>
            <w:proofErr w:type="spellEnd"/>
            <w:r w:rsidRPr="00517576">
              <w:rPr>
                <w:sz w:val="20"/>
              </w:rPr>
              <w:t>, Гостиница, з-д Электромаш</w:t>
            </w:r>
            <w:r w:rsidRPr="00517576">
              <w:rPr>
                <w:sz w:val="20"/>
              </w:rPr>
              <w:t>и</w:t>
            </w:r>
            <w:r w:rsidRPr="00517576">
              <w:rPr>
                <w:sz w:val="20"/>
              </w:rPr>
              <w:t>на,  Гостин</w:t>
            </w:r>
            <w:r w:rsidRPr="00517576">
              <w:rPr>
                <w:sz w:val="20"/>
              </w:rPr>
              <w:t>и</w:t>
            </w:r>
            <w:r w:rsidRPr="00517576">
              <w:rPr>
                <w:sz w:val="20"/>
              </w:rPr>
              <w:t xml:space="preserve">ца, </w:t>
            </w:r>
            <w:proofErr w:type="spellStart"/>
            <w:r w:rsidRPr="00517576">
              <w:rPr>
                <w:sz w:val="20"/>
              </w:rPr>
              <w:t>ш.Центральная</w:t>
            </w:r>
            <w:proofErr w:type="spellEnd"/>
            <w:r w:rsidRPr="00517576">
              <w:rPr>
                <w:sz w:val="20"/>
              </w:rPr>
              <w:t>, ПТУ, Эне</w:t>
            </w:r>
            <w:r w:rsidRPr="00517576">
              <w:rPr>
                <w:sz w:val="20"/>
              </w:rPr>
              <w:t>р</w:t>
            </w:r>
            <w:r w:rsidRPr="00517576">
              <w:rPr>
                <w:sz w:val="20"/>
              </w:rPr>
              <w:t xml:space="preserve">гетическая (по требованию), </w:t>
            </w:r>
            <w:proofErr w:type="spellStart"/>
            <w:r w:rsidRPr="00517576">
              <w:rPr>
                <w:sz w:val="20"/>
              </w:rPr>
              <w:t>ш.Коксовая</w:t>
            </w:r>
            <w:proofErr w:type="spellEnd"/>
            <w:r w:rsidRPr="00517576">
              <w:rPr>
                <w:sz w:val="20"/>
              </w:rPr>
              <w:t>, Подстанция (по требов</w:t>
            </w:r>
            <w:r w:rsidRPr="00517576">
              <w:rPr>
                <w:sz w:val="20"/>
              </w:rPr>
              <w:t>а</w:t>
            </w:r>
            <w:r w:rsidRPr="00517576">
              <w:rPr>
                <w:sz w:val="20"/>
              </w:rPr>
              <w:t>нию), Закл</w:t>
            </w:r>
            <w:r w:rsidRPr="00517576">
              <w:rPr>
                <w:sz w:val="20"/>
              </w:rPr>
              <w:t>а</w:t>
            </w:r>
            <w:r w:rsidRPr="00517576">
              <w:rPr>
                <w:sz w:val="20"/>
              </w:rPr>
              <w:t xml:space="preserve">дочная (по требованию),  </w:t>
            </w:r>
            <w:proofErr w:type="spellStart"/>
            <w:r w:rsidRPr="00517576">
              <w:rPr>
                <w:sz w:val="20"/>
              </w:rPr>
              <w:t>Ноградская</w:t>
            </w:r>
            <w:proofErr w:type="spellEnd"/>
            <w:r w:rsidRPr="00517576">
              <w:rPr>
                <w:sz w:val="20"/>
              </w:rPr>
              <w:t xml:space="preserve">,  Молодежная, ГПЗ, </w:t>
            </w:r>
            <w:proofErr w:type="spellStart"/>
            <w:r w:rsidRPr="00517576">
              <w:rPr>
                <w:sz w:val="20"/>
              </w:rPr>
              <w:t>Кр</w:t>
            </w:r>
            <w:r w:rsidRPr="00517576">
              <w:rPr>
                <w:sz w:val="20"/>
              </w:rPr>
              <w:t>е</w:t>
            </w:r>
            <w:r w:rsidRPr="00517576">
              <w:rPr>
                <w:sz w:val="20"/>
              </w:rPr>
              <w:t>стья</w:t>
            </w:r>
            <w:r w:rsidRPr="00517576">
              <w:rPr>
                <w:sz w:val="20"/>
              </w:rPr>
              <w:t>н</w:t>
            </w:r>
            <w:r w:rsidRPr="00517576">
              <w:rPr>
                <w:sz w:val="20"/>
              </w:rPr>
              <w:t>ская,Энтузиастов</w:t>
            </w:r>
            <w:proofErr w:type="spellEnd"/>
            <w:r w:rsidRPr="00517576">
              <w:rPr>
                <w:sz w:val="20"/>
              </w:rPr>
              <w:t xml:space="preserve"> (по треб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 xml:space="preserve">ванию) </w:t>
            </w:r>
          </w:p>
        </w:tc>
        <w:tc>
          <w:tcPr>
            <w:tcW w:w="1539" w:type="dxa"/>
            <w:hideMark/>
          </w:tcPr>
          <w:p w:rsidR="00517576" w:rsidRPr="00517576" w:rsidRDefault="00517576" w:rsidP="00517576">
            <w:pPr>
              <w:rPr>
                <w:sz w:val="20"/>
              </w:rPr>
            </w:pPr>
            <w:proofErr w:type="spellStart"/>
            <w:r w:rsidRPr="00517576">
              <w:rPr>
                <w:sz w:val="20"/>
              </w:rPr>
              <w:t>ул</w:t>
            </w:r>
            <w:proofErr w:type="gramStart"/>
            <w:r w:rsidRPr="00517576">
              <w:rPr>
                <w:sz w:val="20"/>
              </w:rPr>
              <w:t>.И</w:t>
            </w:r>
            <w:proofErr w:type="gramEnd"/>
            <w:r w:rsidRPr="00517576">
              <w:rPr>
                <w:sz w:val="20"/>
              </w:rPr>
              <w:t>нститутская</w:t>
            </w:r>
            <w:proofErr w:type="spellEnd"/>
            <w:r w:rsidRPr="00517576">
              <w:rPr>
                <w:sz w:val="20"/>
              </w:rPr>
              <w:t xml:space="preserve">, </w:t>
            </w:r>
            <w:proofErr w:type="spellStart"/>
            <w:r w:rsidRPr="00517576">
              <w:rPr>
                <w:sz w:val="20"/>
              </w:rPr>
              <w:t>пр.Гагарина</w:t>
            </w:r>
            <w:proofErr w:type="spellEnd"/>
            <w:r w:rsidRPr="00517576">
              <w:rPr>
                <w:sz w:val="20"/>
              </w:rPr>
              <w:t xml:space="preserve">, </w:t>
            </w:r>
            <w:proofErr w:type="spellStart"/>
            <w:r w:rsidRPr="00517576">
              <w:rPr>
                <w:sz w:val="20"/>
              </w:rPr>
              <w:t>ул.Серова</w:t>
            </w:r>
            <w:proofErr w:type="spellEnd"/>
            <w:r w:rsidRPr="00517576">
              <w:rPr>
                <w:sz w:val="20"/>
              </w:rPr>
              <w:t xml:space="preserve">, </w:t>
            </w:r>
            <w:proofErr w:type="spellStart"/>
            <w:r w:rsidRPr="00517576">
              <w:rPr>
                <w:sz w:val="20"/>
              </w:rPr>
              <w:t>ул.Проспектная</w:t>
            </w:r>
            <w:proofErr w:type="spellEnd"/>
            <w:r w:rsidRPr="00517576">
              <w:rPr>
                <w:sz w:val="20"/>
              </w:rPr>
              <w:t xml:space="preserve">, </w:t>
            </w:r>
            <w:proofErr w:type="spellStart"/>
            <w:r w:rsidRPr="00517576">
              <w:rPr>
                <w:sz w:val="20"/>
              </w:rPr>
              <w:t>пр.Шахтеров</w:t>
            </w:r>
            <w:proofErr w:type="spellEnd"/>
            <w:r w:rsidRPr="00517576">
              <w:rPr>
                <w:sz w:val="20"/>
              </w:rPr>
              <w:t xml:space="preserve">, </w:t>
            </w:r>
            <w:proofErr w:type="spellStart"/>
            <w:r w:rsidRPr="00517576">
              <w:rPr>
                <w:sz w:val="20"/>
              </w:rPr>
              <w:t>ул.Городская</w:t>
            </w:r>
            <w:proofErr w:type="spellEnd"/>
            <w:r w:rsidRPr="00517576">
              <w:rPr>
                <w:sz w:val="20"/>
              </w:rPr>
              <w:t xml:space="preserve">, </w:t>
            </w:r>
            <w:proofErr w:type="spellStart"/>
            <w:r w:rsidRPr="00517576">
              <w:rPr>
                <w:sz w:val="20"/>
              </w:rPr>
              <w:t>ул.Энергетическая</w:t>
            </w:r>
            <w:proofErr w:type="spellEnd"/>
            <w:r w:rsidRPr="00517576">
              <w:rPr>
                <w:sz w:val="20"/>
              </w:rPr>
              <w:t xml:space="preserve">,  </w:t>
            </w:r>
            <w:proofErr w:type="spellStart"/>
            <w:r w:rsidRPr="00517576">
              <w:rPr>
                <w:sz w:val="20"/>
              </w:rPr>
              <w:t>ул.Мостовая</w:t>
            </w:r>
            <w:proofErr w:type="spellEnd"/>
            <w:r w:rsidRPr="00517576">
              <w:rPr>
                <w:sz w:val="20"/>
              </w:rPr>
              <w:t xml:space="preserve">, </w:t>
            </w:r>
            <w:proofErr w:type="spellStart"/>
            <w:r w:rsidRPr="00517576">
              <w:rPr>
                <w:sz w:val="20"/>
              </w:rPr>
              <w:t>ул.Ясная</w:t>
            </w:r>
            <w:proofErr w:type="spellEnd"/>
            <w:r w:rsidRPr="00517576">
              <w:rPr>
                <w:sz w:val="20"/>
              </w:rPr>
              <w:t xml:space="preserve"> П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 xml:space="preserve">ляна,  </w:t>
            </w:r>
            <w:proofErr w:type="spellStart"/>
            <w:r w:rsidRPr="00517576">
              <w:rPr>
                <w:sz w:val="20"/>
              </w:rPr>
              <w:t>ул.Мурманская</w:t>
            </w:r>
            <w:proofErr w:type="spellEnd"/>
          </w:p>
        </w:tc>
        <w:tc>
          <w:tcPr>
            <w:tcW w:w="971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17,715</w:t>
            </w:r>
          </w:p>
        </w:tc>
        <w:tc>
          <w:tcPr>
            <w:tcW w:w="955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"1"</w:t>
            </w:r>
          </w:p>
        </w:tc>
        <w:tc>
          <w:tcPr>
            <w:tcW w:w="785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"3"</w:t>
            </w:r>
          </w:p>
        </w:tc>
        <w:tc>
          <w:tcPr>
            <w:tcW w:w="609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трамвай</w:t>
            </w:r>
          </w:p>
        </w:tc>
        <w:tc>
          <w:tcPr>
            <w:tcW w:w="520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"Б"</w:t>
            </w:r>
          </w:p>
        </w:tc>
        <w:tc>
          <w:tcPr>
            <w:tcW w:w="762" w:type="dxa"/>
            <w:gridSpan w:val="2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4                                                                                                                                                                                1</w:t>
            </w:r>
          </w:p>
        </w:tc>
        <w:tc>
          <w:tcPr>
            <w:tcW w:w="978" w:type="dxa"/>
            <w:gridSpan w:val="2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 </w:t>
            </w:r>
          </w:p>
        </w:tc>
        <w:tc>
          <w:tcPr>
            <w:tcW w:w="951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18.11.2013</w:t>
            </w:r>
          </w:p>
        </w:tc>
        <w:tc>
          <w:tcPr>
            <w:tcW w:w="1071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Муниц</w:t>
            </w:r>
            <w:r w:rsidRPr="00517576">
              <w:rPr>
                <w:sz w:val="20"/>
              </w:rPr>
              <w:t>и</w:t>
            </w:r>
            <w:r w:rsidRPr="00517576">
              <w:rPr>
                <w:sz w:val="20"/>
              </w:rPr>
              <w:t>пальное унита</w:t>
            </w:r>
            <w:r w:rsidRPr="00517576">
              <w:rPr>
                <w:sz w:val="20"/>
              </w:rPr>
              <w:t>р</w:t>
            </w:r>
            <w:r w:rsidRPr="00517576">
              <w:rPr>
                <w:sz w:val="20"/>
              </w:rPr>
              <w:t>ное пре</w:t>
            </w:r>
            <w:r w:rsidRPr="00517576">
              <w:rPr>
                <w:sz w:val="20"/>
              </w:rPr>
              <w:t>д</w:t>
            </w:r>
            <w:r w:rsidRPr="00517576">
              <w:rPr>
                <w:sz w:val="20"/>
              </w:rPr>
              <w:t>приятие "Тра</w:t>
            </w:r>
            <w:r w:rsidRPr="00517576">
              <w:rPr>
                <w:sz w:val="20"/>
              </w:rPr>
              <w:t>м</w:t>
            </w:r>
            <w:r w:rsidRPr="00517576">
              <w:rPr>
                <w:sz w:val="20"/>
              </w:rPr>
              <w:t>вайное хозя</w:t>
            </w:r>
            <w:r w:rsidRPr="00517576">
              <w:rPr>
                <w:sz w:val="20"/>
              </w:rPr>
              <w:t>й</w:t>
            </w:r>
            <w:r w:rsidRPr="00517576">
              <w:rPr>
                <w:sz w:val="20"/>
              </w:rPr>
              <w:t>ство"</w:t>
            </w:r>
          </w:p>
        </w:tc>
        <w:tc>
          <w:tcPr>
            <w:tcW w:w="948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653024, Кем</w:t>
            </w:r>
            <w:r w:rsidRPr="00517576">
              <w:rPr>
                <w:sz w:val="20"/>
              </w:rPr>
              <w:t>е</w:t>
            </w:r>
            <w:r w:rsidRPr="00517576">
              <w:rPr>
                <w:sz w:val="20"/>
              </w:rPr>
              <w:t xml:space="preserve">ровской обл., </w:t>
            </w:r>
            <w:proofErr w:type="spellStart"/>
            <w:r w:rsidRPr="00517576">
              <w:rPr>
                <w:sz w:val="20"/>
              </w:rPr>
              <w:t>г</w:t>
            </w:r>
            <w:proofErr w:type="gramStart"/>
            <w:r w:rsidRPr="00517576">
              <w:rPr>
                <w:sz w:val="20"/>
              </w:rPr>
              <w:t>.П</w:t>
            </w:r>
            <w:proofErr w:type="gramEnd"/>
            <w:r w:rsidRPr="00517576">
              <w:rPr>
                <w:sz w:val="20"/>
              </w:rPr>
              <w:t>рокопьевск</w:t>
            </w:r>
            <w:proofErr w:type="spellEnd"/>
            <w:r w:rsidRPr="00517576">
              <w:rPr>
                <w:sz w:val="20"/>
              </w:rPr>
              <w:t>, ул. В</w:t>
            </w:r>
            <w:r w:rsidRPr="00517576">
              <w:rPr>
                <w:sz w:val="20"/>
              </w:rPr>
              <w:t>ы</w:t>
            </w:r>
            <w:r w:rsidRPr="00517576">
              <w:rPr>
                <w:sz w:val="20"/>
              </w:rPr>
              <w:t>сок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горная, 2А</w:t>
            </w:r>
          </w:p>
        </w:tc>
      </w:tr>
      <w:tr w:rsidR="00517576" w:rsidRPr="00517576" w:rsidTr="00517576">
        <w:trPr>
          <w:trHeight w:val="1650"/>
        </w:trPr>
        <w:tc>
          <w:tcPr>
            <w:tcW w:w="1086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lastRenderedPageBreak/>
              <w:t>23</w:t>
            </w:r>
          </w:p>
        </w:tc>
        <w:tc>
          <w:tcPr>
            <w:tcW w:w="1047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4</w:t>
            </w:r>
          </w:p>
        </w:tc>
        <w:tc>
          <w:tcPr>
            <w:tcW w:w="1058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БТИ - ЦГБ</w:t>
            </w:r>
          </w:p>
        </w:tc>
        <w:tc>
          <w:tcPr>
            <w:tcW w:w="1506" w:type="dxa"/>
            <w:hideMark/>
          </w:tcPr>
          <w:p w:rsidR="00517576" w:rsidRPr="00517576" w:rsidRDefault="00517576" w:rsidP="00517576">
            <w:pPr>
              <w:rPr>
                <w:sz w:val="20"/>
              </w:rPr>
            </w:pPr>
            <w:proofErr w:type="gramStart"/>
            <w:r w:rsidRPr="00517576">
              <w:rPr>
                <w:sz w:val="20"/>
              </w:rPr>
              <w:t>Микрорайон № 4, Школа № 7, Есенина, Строительная, Студенческая, ПФЗ, Гайдара, РТТЗ, Обруч</w:t>
            </w:r>
            <w:r w:rsidRPr="00517576">
              <w:rPr>
                <w:sz w:val="20"/>
              </w:rPr>
              <w:t>е</w:t>
            </w:r>
            <w:r w:rsidRPr="00517576">
              <w:rPr>
                <w:sz w:val="20"/>
              </w:rPr>
              <w:t>ва, СКК "Сн</w:t>
            </w:r>
            <w:r w:rsidRPr="00517576">
              <w:rPr>
                <w:sz w:val="20"/>
              </w:rPr>
              <w:t>е</w:t>
            </w:r>
            <w:r w:rsidRPr="00517576">
              <w:rPr>
                <w:sz w:val="20"/>
              </w:rPr>
              <w:t xml:space="preserve">жинка", ТРК "27 Плюс", Интернат, </w:t>
            </w:r>
            <w:proofErr w:type="spellStart"/>
            <w:r w:rsidRPr="00517576">
              <w:rPr>
                <w:sz w:val="20"/>
              </w:rPr>
              <w:t>Дк.им</w:t>
            </w:r>
            <w:proofErr w:type="spellEnd"/>
            <w:r w:rsidRPr="00517576">
              <w:rPr>
                <w:sz w:val="20"/>
              </w:rPr>
              <w:t>. Ма</w:t>
            </w:r>
            <w:r w:rsidRPr="00517576">
              <w:rPr>
                <w:sz w:val="20"/>
              </w:rPr>
              <w:t>я</w:t>
            </w:r>
            <w:r w:rsidRPr="00517576">
              <w:rPr>
                <w:sz w:val="20"/>
              </w:rPr>
              <w:t>ковского, Училище № 16, Парк</w:t>
            </w:r>
            <w:proofErr w:type="gramEnd"/>
          </w:p>
        </w:tc>
        <w:tc>
          <w:tcPr>
            <w:tcW w:w="1539" w:type="dxa"/>
            <w:hideMark/>
          </w:tcPr>
          <w:p w:rsidR="00517576" w:rsidRPr="00517576" w:rsidRDefault="00517576" w:rsidP="00517576">
            <w:pPr>
              <w:rPr>
                <w:sz w:val="20"/>
              </w:rPr>
            </w:pPr>
            <w:proofErr w:type="spellStart"/>
            <w:r w:rsidRPr="00517576">
              <w:rPr>
                <w:sz w:val="20"/>
              </w:rPr>
              <w:t>ул</w:t>
            </w:r>
            <w:proofErr w:type="gramStart"/>
            <w:r w:rsidRPr="00517576">
              <w:rPr>
                <w:sz w:val="20"/>
              </w:rPr>
              <w:t>.Е</w:t>
            </w:r>
            <w:proofErr w:type="gramEnd"/>
            <w:r w:rsidRPr="00517576">
              <w:rPr>
                <w:sz w:val="20"/>
              </w:rPr>
              <w:t>сенина</w:t>
            </w:r>
            <w:proofErr w:type="spellEnd"/>
            <w:r w:rsidRPr="00517576">
              <w:rPr>
                <w:sz w:val="20"/>
              </w:rPr>
              <w:t xml:space="preserve">, </w:t>
            </w:r>
            <w:proofErr w:type="spellStart"/>
            <w:r w:rsidRPr="00517576">
              <w:rPr>
                <w:sz w:val="20"/>
              </w:rPr>
              <w:t>ул.Гайдара</w:t>
            </w:r>
            <w:proofErr w:type="spellEnd"/>
            <w:r w:rsidRPr="00517576">
              <w:rPr>
                <w:sz w:val="20"/>
              </w:rPr>
              <w:t xml:space="preserve">, </w:t>
            </w:r>
            <w:proofErr w:type="spellStart"/>
            <w:r w:rsidRPr="00517576">
              <w:rPr>
                <w:sz w:val="20"/>
              </w:rPr>
              <w:t>ул.Институтская</w:t>
            </w:r>
            <w:proofErr w:type="spellEnd"/>
            <w:r w:rsidRPr="00517576">
              <w:rPr>
                <w:sz w:val="20"/>
              </w:rPr>
              <w:t xml:space="preserve">, </w:t>
            </w:r>
            <w:proofErr w:type="spellStart"/>
            <w:r w:rsidRPr="00517576">
              <w:rPr>
                <w:sz w:val="20"/>
              </w:rPr>
              <w:t>ул.О.Дундича</w:t>
            </w:r>
            <w:proofErr w:type="spellEnd"/>
          </w:p>
        </w:tc>
        <w:tc>
          <w:tcPr>
            <w:tcW w:w="971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7,798</w:t>
            </w:r>
          </w:p>
        </w:tc>
        <w:tc>
          <w:tcPr>
            <w:tcW w:w="955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"1"</w:t>
            </w:r>
          </w:p>
        </w:tc>
        <w:tc>
          <w:tcPr>
            <w:tcW w:w="785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"3"</w:t>
            </w:r>
          </w:p>
        </w:tc>
        <w:tc>
          <w:tcPr>
            <w:tcW w:w="609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трамвай</w:t>
            </w:r>
          </w:p>
        </w:tc>
        <w:tc>
          <w:tcPr>
            <w:tcW w:w="520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"Б"</w:t>
            </w:r>
          </w:p>
        </w:tc>
        <w:tc>
          <w:tcPr>
            <w:tcW w:w="762" w:type="dxa"/>
            <w:gridSpan w:val="2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5</w:t>
            </w:r>
          </w:p>
        </w:tc>
        <w:tc>
          <w:tcPr>
            <w:tcW w:w="978" w:type="dxa"/>
            <w:gridSpan w:val="2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 </w:t>
            </w:r>
          </w:p>
        </w:tc>
        <w:tc>
          <w:tcPr>
            <w:tcW w:w="951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01.10.2011</w:t>
            </w:r>
          </w:p>
        </w:tc>
        <w:tc>
          <w:tcPr>
            <w:tcW w:w="1071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Муниц</w:t>
            </w:r>
            <w:r w:rsidRPr="00517576">
              <w:rPr>
                <w:sz w:val="20"/>
              </w:rPr>
              <w:t>и</w:t>
            </w:r>
            <w:r w:rsidRPr="00517576">
              <w:rPr>
                <w:sz w:val="20"/>
              </w:rPr>
              <w:t>пальное унита</w:t>
            </w:r>
            <w:r w:rsidRPr="00517576">
              <w:rPr>
                <w:sz w:val="20"/>
              </w:rPr>
              <w:t>р</w:t>
            </w:r>
            <w:r w:rsidRPr="00517576">
              <w:rPr>
                <w:sz w:val="20"/>
              </w:rPr>
              <w:t>ное пре</w:t>
            </w:r>
            <w:r w:rsidRPr="00517576">
              <w:rPr>
                <w:sz w:val="20"/>
              </w:rPr>
              <w:t>д</w:t>
            </w:r>
            <w:r w:rsidRPr="00517576">
              <w:rPr>
                <w:sz w:val="20"/>
              </w:rPr>
              <w:t>приятие "Тра</w:t>
            </w:r>
            <w:r w:rsidRPr="00517576">
              <w:rPr>
                <w:sz w:val="20"/>
              </w:rPr>
              <w:t>м</w:t>
            </w:r>
            <w:r w:rsidRPr="00517576">
              <w:rPr>
                <w:sz w:val="20"/>
              </w:rPr>
              <w:t>вайное хозя</w:t>
            </w:r>
            <w:r w:rsidRPr="00517576">
              <w:rPr>
                <w:sz w:val="20"/>
              </w:rPr>
              <w:t>й</w:t>
            </w:r>
            <w:r w:rsidRPr="00517576">
              <w:rPr>
                <w:sz w:val="20"/>
              </w:rPr>
              <w:t>ство"</w:t>
            </w:r>
          </w:p>
        </w:tc>
        <w:tc>
          <w:tcPr>
            <w:tcW w:w="948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653024, Кем</w:t>
            </w:r>
            <w:r w:rsidRPr="00517576">
              <w:rPr>
                <w:sz w:val="20"/>
              </w:rPr>
              <w:t>е</w:t>
            </w:r>
            <w:r w:rsidRPr="00517576">
              <w:rPr>
                <w:sz w:val="20"/>
              </w:rPr>
              <w:t xml:space="preserve">ровской обл., </w:t>
            </w:r>
            <w:proofErr w:type="spellStart"/>
            <w:r w:rsidRPr="00517576">
              <w:rPr>
                <w:sz w:val="20"/>
              </w:rPr>
              <w:t>г</w:t>
            </w:r>
            <w:proofErr w:type="gramStart"/>
            <w:r w:rsidRPr="00517576">
              <w:rPr>
                <w:sz w:val="20"/>
              </w:rPr>
              <w:t>.П</w:t>
            </w:r>
            <w:proofErr w:type="gramEnd"/>
            <w:r w:rsidRPr="00517576">
              <w:rPr>
                <w:sz w:val="20"/>
              </w:rPr>
              <w:t>рокопьевск</w:t>
            </w:r>
            <w:proofErr w:type="spellEnd"/>
            <w:r w:rsidRPr="00517576">
              <w:rPr>
                <w:sz w:val="20"/>
              </w:rPr>
              <w:t>, ул. В</w:t>
            </w:r>
            <w:r w:rsidRPr="00517576">
              <w:rPr>
                <w:sz w:val="20"/>
              </w:rPr>
              <w:t>ы</w:t>
            </w:r>
            <w:r w:rsidRPr="00517576">
              <w:rPr>
                <w:sz w:val="20"/>
              </w:rPr>
              <w:t>сок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горная, 2А</w:t>
            </w:r>
          </w:p>
        </w:tc>
      </w:tr>
      <w:tr w:rsidR="00517576" w:rsidRPr="00517576" w:rsidTr="00517576">
        <w:trPr>
          <w:trHeight w:val="3270"/>
        </w:trPr>
        <w:tc>
          <w:tcPr>
            <w:tcW w:w="1086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24</w:t>
            </w:r>
          </w:p>
        </w:tc>
        <w:tc>
          <w:tcPr>
            <w:tcW w:w="1047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5</w:t>
            </w:r>
          </w:p>
        </w:tc>
        <w:tc>
          <w:tcPr>
            <w:tcW w:w="1058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БТИ - Хлебоз</w:t>
            </w:r>
            <w:r w:rsidRPr="00517576">
              <w:rPr>
                <w:sz w:val="20"/>
              </w:rPr>
              <w:t>а</w:t>
            </w:r>
            <w:r w:rsidRPr="00517576">
              <w:rPr>
                <w:sz w:val="20"/>
              </w:rPr>
              <w:t>вод</w:t>
            </w:r>
          </w:p>
        </w:tc>
        <w:tc>
          <w:tcPr>
            <w:tcW w:w="1506" w:type="dxa"/>
            <w:hideMark/>
          </w:tcPr>
          <w:p w:rsidR="00517576" w:rsidRPr="00517576" w:rsidRDefault="00517576" w:rsidP="00517576">
            <w:pPr>
              <w:rPr>
                <w:sz w:val="20"/>
              </w:rPr>
            </w:pPr>
            <w:r w:rsidRPr="00517576">
              <w:rPr>
                <w:sz w:val="20"/>
              </w:rPr>
              <w:t>Микрорайон № 4, Школа № 7, Есенина, Строительная, Студенческая, ПФЗ, Гайдара, РТТЗ, Обруч</w:t>
            </w:r>
            <w:r w:rsidRPr="00517576">
              <w:rPr>
                <w:sz w:val="20"/>
              </w:rPr>
              <w:t>е</w:t>
            </w:r>
            <w:r w:rsidRPr="00517576">
              <w:rPr>
                <w:sz w:val="20"/>
              </w:rPr>
              <w:t>ва, СКК "Сн</w:t>
            </w:r>
            <w:r w:rsidRPr="00517576">
              <w:rPr>
                <w:sz w:val="20"/>
              </w:rPr>
              <w:t>е</w:t>
            </w:r>
            <w:r w:rsidRPr="00517576">
              <w:rPr>
                <w:sz w:val="20"/>
              </w:rPr>
              <w:t xml:space="preserve">жинка", ТРК "27 Плюс", Интернат, </w:t>
            </w:r>
            <w:proofErr w:type="spellStart"/>
            <w:r w:rsidRPr="00517576">
              <w:rPr>
                <w:sz w:val="20"/>
              </w:rPr>
              <w:t>Дк.им</w:t>
            </w:r>
            <w:proofErr w:type="spellEnd"/>
            <w:r w:rsidRPr="00517576">
              <w:rPr>
                <w:sz w:val="20"/>
              </w:rPr>
              <w:t>. Ма</w:t>
            </w:r>
            <w:r w:rsidRPr="00517576">
              <w:rPr>
                <w:sz w:val="20"/>
              </w:rPr>
              <w:t>я</w:t>
            </w:r>
            <w:r w:rsidRPr="00517576">
              <w:rPr>
                <w:sz w:val="20"/>
              </w:rPr>
              <w:t>ковского, Училище № 16, Парк, ЦГБ, Перекресток, Детский сад, Разрез "Пр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 xml:space="preserve">копьевский", </w:t>
            </w:r>
            <w:proofErr w:type="spellStart"/>
            <w:r w:rsidRPr="00517576">
              <w:rPr>
                <w:sz w:val="20"/>
              </w:rPr>
              <w:t>ш</w:t>
            </w:r>
            <w:proofErr w:type="gramStart"/>
            <w:r w:rsidRPr="00517576">
              <w:rPr>
                <w:sz w:val="20"/>
              </w:rPr>
              <w:t>.Т</w:t>
            </w:r>
            <w:proofErr w:type="gramEnd"/>
            <w:r w:rsidRPr="00517576">
              <w:rPr>
                <w:sz w:val="20"/>
              </w:rPr>
              <w:t>ырганская</w:t>
            </w:r>
            <w:proofErr w:type="spellEnd"/>
            <w:r w:rsidRPr="00517576">
              <w:rPr>
                <w:sz w:val="20"/>
              </w:rPr>
              <w:t>, ЦОФ "</w:t>
            </w:r>
            <w:proofErr w:type="spellStart"/>
            <w:r w:rsidRPr="00517576">
              <w:rPr>
                <w:sz w:val="20"/>
              </w:rPr>
              <w:t>Зими</w:t>
            </w:r>
            <w:r w:rsidRPr="00517576">
              <w:rPr>
                <w:sz w:val="20"/>
              </w:rPr>
              <w:t>н</w:t>
            </w:r>
            <w:r w:rsidRPr="00517576">
              <w:rPr>
                <w:sz w:val="20"/>
              </w:rPr>
              <w:t>ка</w:t>
            </w:r>
            <w:proofErr w:type="spellEnd"/>
            <w:r w:rsidRPr="00517576">
              <w:rPr>
                <w:sz w:val="20"/>
              </w:rPr>
              <w:t>" (по треб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ванию), С</w:t>
            </w:r>
            <w:r w:rsidRPr="00517576">
              <w:rPr>
                <w:sz w:val="20"/>
              </w:rPr>
              <w:t>е</w:t>
            </w:r>
            <w:r w:rsidRPr="00517576">
              <w:rPr>
                <w:sz w:val="20"/>
              </w:rPr>
              <w:t xml:space="preserve">верная (по требованию), Лесная (по </w:t>
            </w:r>
            <w:r w:rsidRPr="00517576">
              <w:rPr>
                <w:sz w:val="20"/>
              </w:rPr>
              <w:lastRenderedPageBreak/>
              <w:t xml:space="preserve">требованию), </w:t>
            </w:r>
            <w:proofErr w:type="spellStart"/>
            <w:r w:rsidRPr="00517576">
              <w:rPr>
                <w:sz w:val="20"/>
              </w:rPr>
              <w:t>ш.Зиминка</w:t>
            </w:r>
            <w:proofErr w:type="spellEnd"/>
            <w:r w:rsidRPr="00517576">
              <w:rPr>
                <w:sz w:val="20"/>
              </w:rPr>
              <w:t>, им. Морозова, 40 лет Октя</w:t>
            </w:r>
            <w:r w:rsidRPr="00517576">
              <w:rPr>
                <w:sz w:val="20"/>
              </w:rPr>
              <w:t>б</w:t>
            </w:r>
            <w:r w:rsidRPr="00517576">
              <w:rPr>
                <w:sz w:val="20"/>
              </w:rPr>
              <w:t>ря, Мелько</w:t>
            </w:r>
            <w:r w:rsidRPr="00517576">
              <w:rPr>
                <w:sz w:val="20"/>
              </w:rPr>
              <w:t>м</w:t>
            </w:r>
            <w:r w:rsidRPr="00517576">
              <w:rPr>
                <w:sz w:val="20"/>
              </w:rPr>
              <w:t>бинат</w:t>
            </w:r>
          </w:p>
        </w:tc>
        <w:tc>
          <w:tcPr>
            <w:tcW w:w="1539" w:type="dxa"/>
            <w:hideMark/>
          </w:tcPr>
          <w:p w:rsidR="00517576" w:rsidRPr="00517576" w:rsidRDefault="00517576" w:rsidP="00517576">
            <w:pPr>
              <w:rPr>
                <w:sz w:val="20"/>
              </w:rPr>
            </w:pPr>
            <w:proofErr w:type="spellStart"/>
            <w:r w:rsidRPr="00517576">
              <w:rPr>
                <w:sz w:val="20"/>
              </w:rPr>
              <w:lastRenderedPageBreak/>
              <w:t>ул</w:t>
            </w:r>
            <w:proofErr w:type="gramStart"/>
            <w:r w:rsidRPr="00517576">
              <w:rPr>
                <w:sz w:val="20"/>
              </w:rPr>
              <w:t>.Е</w:t>
            </w:r>
            <w:proofErr w:type="gramEnd"/>
            <w:r w:rsidRPr="00517576">
              <w:rPr>
                <w:sz w:val="20"/>
              </w:rPr>
              <w:t>сенина</w:t>
            </w:r>
            <w:proofErr w:type="spellEnd"/>
            <w:r w:rsidRPr="00517576">
              <w:rPr>
                <w:sz w:val="20"/>
              </w:rPr>
              <w:t xml:space="preserve">, </w:t>
            </w:r>
            <w:proofErr w:type="spellStart"/>
            <w:r w:rsidRPr="00517576">
              <w:rPr>
                <w:sz w:val="20"/>
              </w:rPr>
              <w:t>ул.Гайдара</w:t>
            </w:r>
            <w:proofErr w:type="spellEnd"/>
            <w:r w:rsidRPr="00517576">
              <w:rPr>
                <w:sz w:val="20"/>
              </w:rPr>
              <w:t xml:space="preserve">, </w:t>
            </w:r>
            <w:proofErr w:type="spellStart"/>
            <w:r w:rsidRPr="00517576">
              <w:rPr>
                <w:sz w:val="20"/>
              </w:rPr>
              <w:t>ул.Институтская</w:t>
            </w:r>
            <w:proofErr w:type="spellEnd"/>
            <w:r w:rsidRPr="00517576">
              <w:rPr>
                <w:sz w:val="20"/>
              </w:rPr>
              <w:t xml:space="preserve">, </w:t>
            </w:r>
            <w:proofErr w:type="spellStart"/>
            <w:r w:rsidRPr="00517576">
              <w:rPr>
                <w:sz w:val="20"/>
              </w:rPr>
              <w:t>ул.О.Дундича</w:t>
            </w:r>
            <w:proofErr w:type="spellEnd"/>
            <w:r w:rsidRPr="00517576">
              <w:rPr>
                <w:sz w:val="20"/>
              </w:rPr>
              <w:t>, ул. им. Мор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зова, ул. 40 лет Октября</w:t>
            </w:r>
          </w:p>
        </w:tc>
        <w:tc>
          <w:tcPr>
            <w:tcW w:w="971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15,799</w:t>
            </w:r>
          </w:p>
        </w:tc>
        <w:tc>
          <w:tcPr>
            <w:tcW w:w="955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"1"</w:t>
            </w:r>
          </w:p>
        </w:tc>
        <w:tc>
          <w:tcPr>
            <w:tcW w:w="785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"3"</w:t>
            </w:r>
          </w:p>
        </w:tc>
        <w:tc>
          <w:tcPr>
            <w:tcW w:w="609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трамвай</w:t>
            </w:r>
          </w:p>
        </w:tc>
        <w:tc>
          <w:tcPr>
            <w:tcW w:w="520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"Б"</w:t>
            </w:r>
          </w:p>
        </w:tc>
        <w:tc>
          <w:tcPr>
            <w:tcW w:w="762" w:type="dxa"/>
            <w:gridSpan w:val="2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6</w:t>
            </w:r>
          </w:p>
        </w:tc>
        <w:tc>
          <w:tcPr>
            <w:tcW w:w="978" w:type="dxa"/>
            <w:gridSpan w:val="2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 </w:t>
            </w:r>
          </w:p>
        </w:tc>
        <w:tc>
          <w:tcPr>
            <w:tcW w:w="951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01.10.2011</w:t>
            </w:r>
          </w:p>
        </w:tc>
        <w:tc>
          <w:tcPr>
            <w:tcW w:w="1071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Муниц</w:t>
            </w:r>
            <w:r w:rsidRPr="00517576">
              <w:rPr>
                <w:sz w:val="20"/>
              </w:rPr>
              <w:t>и</w:t>
            </w:r>
            <w:r w:rsidRPr="00517576">
              <w:rPr>
                <w:sz w:val="20"/>
              </w:rPr>
              <w:t>пальное унита</w:t>
            </w:r>
            <w:r w:rsidRPr="00517576">
              <w:rPr>
                <w:sz w:val="20"/>
              </w:rPr>
              <w:t>р</w:t>
            </w:r>
            <w:r w:rsidRPr="00517576">
              <w:rPr>
                <w:sz w:val="20"/>
              </w:rPr>
              <w:t>ное пре</w:t>
            </w:r>
            <w:r w:rsidRPr="00517576">
              <w:rPr>
                <w:sz w:val="20"/>
              </w:rPr>
              <w:t>д</w:t>
            </w:r>
            <w:r w:rsidRPr="00517576">
              <w:rPr>
                <w:sz w:val="20"/>
              </w:rPr>
              <w:t>приятие "Тра</w:t>
            </w:r>
            <w:r w:rsidRPr="00517576">
              <w:rPr>
                <w:sz w:val="20"/>
              </w:rPr>
              <w:t>м</w:t>
            </w:r>
            <w:r w:rsidRPr="00517576">
              <w:rPr>
                <w:sz w:val="20"/>
              </w:rPr>
              <w:t>вайное хозя</w:t>
            </w:r>
            <w:r w:rsidRPr="00517576">
              <w:rPr>
                <w:sz w:val="20"/>
              </w:rPr>
              <w:t>й</w:t>
            </w:r>
            <w:r w:rsidRPr="00517576">
              <w:rPr>
                <w:sz w:val="20"/>
              </w:rPr>
              <w:t>ство"</w:t>
            </w:r>
          </w:p>
        </w:tc>
        <w:tc>
          <w:tcPr>
            <w:tcW w:w="948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653024, Кем</w:t>
            </w:r>
            <w:r w:rsidRPr="00517576">
              <w:rPr>
                <w:sz w:val="20"/>
              </w:rPr>
              <w:t>е</w:t>
            </w:r>
            <w:r w:rsidRPr="00517576">
              <w:rPr>
                <w:sz w:val="20"/>
              </w:rPr>
              <w:t xml:space="preserve">ровской обл., </w:t>
            </w:r>
            <w:proofErr w:type="spellStart"/>
            <w:r w:rsidRPr="00517576">
              <w:rPr>
                <w:sz w:val="20"/>
              </w:rPr>
              <w:t>г</w:t>
            </w:r>
            <w:proofErr w:type="gramStart"/>
            <w:r w:rsidRPr="00517576">
              <w:rPr>
                <w:sz w:val="20"/>
              </w:rPr>
              <w:t>.П</w:t>
            </w:r>
            <w:proofErr w:type="gramEnd"/>
            <w:r w:rsidRPr="00517576">
              <w:rPr>
                <w:sz w:val="20"/>
              </w:rPr>
              <w:t>рокопьевск</w:t>
            </w:r>
            <w:proofErr w:type="spellEnd"/>
            <w:r w:rsidRPr="00517576">
              <w:rPr>
                <w:sz w:val="20"/>
              </w:rPr>
              <w:t>, ул. В</w:t>
            </w:r>
            <w:r w:rsidRPr="00517576">
              <w:rPr>
                <w:sz w:val="20"/>
              </w:rPr>
              <w:t>ы</w:t>
            </w:r>
            <w:r w:rsidRPr="00517576">
              <w:rPr>
                <w:sz w:val="20"/>
              </w:rPr>
              <w:t>сок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горная, 2А</w:t>
            </w:r>
          </w:p>
        </w:tc>
      </w:tr>
      <w:tr w:rsidR="00517576" w:rsidRPr="00517576" w:rsidTr="00517576">
        <w:trPr>
          <w:trHeight w:val="2610"/>
        </w:trPr>
        <w:tc>
          <w:tcPr>
            <w:tcW w:w="1086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lastRenderedPageBreak/>
              <w:t>25</w:t>
            </w:r>
          </w:p>
        </w:tc>
        <w:tc>
          <w:tcPr>
            <w:tcW w:w="1047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6</w:t>
            </w:r>
          </w:p>
        </w:tc>
        <w:tc>
          <w:tcPr>
            <w:tcW w:w="1058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Стро</w:t>
            </w:r>
            <w:r w:rsidRPr="00517576">
              <w:rPr>
                <w:sz w:val="20"/>
              </w:rPr>
              <w:t>и</w:t>
            </w:r>
            <w:r w:rsidRPr="00517576">
              <w:rPr>
                <w:sz w:val="20"/>
              </w:rPr>
              <w:t>тельная - з-д Эле</w:t>
            </w:r>
            <w:r w:rsidRPr="00517576">
              <w:rPr>
                <w:sz w:val="20"/>
              </w:rPr>
              <w:t>к</w:t>
            </w:r>
            <w:r w:rsidRPr="00517576">
              <w:rPr>
                <w:sz w:val="20"/>
              </w:rPr>
              <w:t>тром</w:t>
            </w:r>
            <w:r w:rsidRPr="00517576">
              <w:rPr>
                <w:sz w:val="20"/>
              </w:rPr>
              <w:t>а</w:t>
            </w:r>
            <w:r w:rsidRPr="00517576">
              <w:rPr>
                <w:sz w:val="20"/>
              </w:rPr>
              <w:t>шина</w:t>
            </w:r>
          </w:p>
        </w:tc>
        <w:tc>
          <w:tcPr>
            <w:tcW w:w="1506" w:type="dxa"/>
            <w:hideMark/>
          </w:tcPr>
          <w:p w:rsidR="00517576" w:rsidRPr="00517576" w:rsidRDefault="00517576" w:rsidP="00517576">
            <w:pPr>
              <w:rPr>
                <w:sz w:val="20"/>
              </w:rPr>
            </w:pPr>
            <w:r w:rsidRPr="00517576">
              <w:rPr>
                <w:sz w:val="20"/>
              </w:rPr>
              <w:t>Студенческая, ПФЗ, Гайдара, РТТЗ, Обруч</w:t>
            </w:r>
            <w:r w:rsidRPr="00517576">
              <w:rPr>
                <w:sz w:val="20"/>
              </w:rPr>
              <w:t>е</w:t>
            </w:r>
            <w:r w:rsidRPr="00517576">
              <w:rPr>
                <w:sz w:val="20"/>
              </w:rPr>
              <w:t xml:space="preserve">ва, Институт, </w:t>
            </w:r>
            <w:proofErr w:type="spellStart"/>
            <w:r w:rsidRPr="00517576">
              <w:rPr>
                <w:sz w:val="20"/>
              </w:rPr>
              <w:t>пр</w:t>
            </w:r>
            <w:proofErr w:type="gramStart"/>
            <w:r w:rsidRPr="00517576">
              <w:rPr>
                <w:sz w:val="20"/>
              </w:rPr>
              <w:t>.Г</w:t>
            </w:r>
            <w:proofErr w:type="gramEnd"/>
            <w:r w:rsidRPr="00517576">
              <w:rPr>
                <w:sz w:val="20"/>
              </w:rPr>
              <w:t>агарина</w:t>
            </w:r>
            <w:proofErr w:type="spellEnd"/>
            <w:r w:rsidRPr="00517576">
              <w:rPr>
                <w:sz w:val="20"/>
              </w:rPr>
              <w:t xml:space="preserve">, </w:t>
            </w:r>
            <w:proofErr w:type="spellStart"/>
            <w:r w:rsidRPr="00517576">
              <w:rPr>
                <w:sz w:val="20"/>
              </w:rPr>
              <w:t>ПЗШа</w:t>
            </w:r>
            <w:proofErr w:type="spellEnd"/>
            <w:r w:rsidRPr="00517576">
              <w:rPr>
                <w:sz w:val="20"/>
              </w:rPr>
              <w:t>, Серова (по требов</w:t>
            </w:r>
            <w:r w:rsidRPr="00517576">
              <w:rPr>
                <w:sz w:val="20"/>
              </w:rPr>
              <w:t>а</w:t>
            </w:r>
            <w:r w:rsidRPr="00517576">
              <w:rPr>
                <w:sz w:val="20"/>
              </w:rPr>
              <w:t>нию), Тра</w:t>
            </w:r>
            <w:r w:rsidRPr="00517576">
              <w:rPr>
                <w:sz w:val="20"/>
              </w:rPr>
              <w:t>м</w:t>
            </w:r>
            <w:r w:rsidRPr="00517576">
              <w:rPr>
                <w:sz w:val="20"/>
              </w:rPr>
              <w:t>вайное упра</w:t>
            </w:r>
            <w:r w:rsidRPr="00517576">
              <w:rPr>
                <w:sz w:val="20"/>
              </w:rPr>
              <w:t>в</w:t>
            </w:r>
            <w:r w:rsidRPr="00517576">
              <w:rPr>
                <w:sz w:val="20"/>
              </w:rPr>
              <w:t>ление, Школа № 12, ЦОФ "</w:t>
            </w:r>
            <w:proofErr w:type="spellStart"/>
            <w:r w:rsidRPr="00517576">
              <w:rPr>
                <w:sz w:val="20"/>
              </w:rPr>
              <w:t>Прокопье</w:t>
            </w:r>
            <w:r w:rsidRPr="00517576">
              <w:rPr>
                <w:sz w:val="20"/>
              </w:rPr>
              <w:t>в</w:t>
            </w:r>
            <w:r w:rsidRPr="00517576">
              <w:rPr>
                <w:sz w:val="20"/>
              </w:rPr>
              <w:t>ская</w:t>
            </w:r>
            <w:proofErr w:type="spellEnd"/>
            <w:r w:rsidRPr="00517576">
              <w:rPr>
                <w:sz w:val="20"/>
              </w:rPr>
              <w:t xml:space="preserve">", </w:t>
            </w:r>
            <w:proofErr w:type="spellStart"/>
            <w:r w:rsidRPr="00517576">
              <w:rPr>
                <w:sz w:val="20"/>
              </w:rPr>
              <w:t>Пр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спектная</w:t>
            </w:r>
            <w:proofErr w:type="spellEnd"/>
            <w:r w:rsidRPr="00517576">
              <w:rPr>
                <w:sz w:val="20"/>
              </w:rPr>
              <w:t xml:space="preserve"> (по требованию), </w:t>
            </w:r>
            <w:proofErr w:type="spellStart"/>
            <w:r w:rsidRPr="00517576">
              <w:rPr>
                <w:sz w:val="20"/>
              </w:rPr>
              <w:t>ш.Калинина</w:t>
            </w:r>
            <w:proofErr w:type="spellEnd"/>
            <w:r w:rsidRPr="00517576">
              <w:rPr>
                <w:sz w:val="20"/>
              </w:rPr>
              <w:t xml:space="preserve">, </w:t>
            </w:r>
            <w:proofErr w:type="spellStart"/>
            <w:r w:rsidRPr="00517576">
              <w:rPr>
                <w:sz w:val="20"/>
              </w:rPr>
              <w:t>М.Старцевой</w:t>
            </w:r>
            <w:proofErr w:type="spellEnd"/>
            <w:r w:rsidRPr="00517576">
              <w:rPr>
                <w:sz w:val="20"/>
              </w:rPr>
              <w:t xml:space="preserve">, </w:t>
            </w:r>
            <w:proofErr w:type="spellStart"/>
            <w:r w:rsidRPr="00517576">
              <w:rPr>
                <w:sz w:val="20"/>
              </w:rPr>
              <w:t>ш.Ворошилова</w:t>
            </w:r>
            <w:proofErr w:type="spellEnd"/>
            <w:r w:rsidRPr="00517576">
              <w:rPr>
                <w:sz w:val="20"/>
              </w:rPr>
              <w:t xml:space="preserve">, </w:t>
            </w:r>
            <w:proofErr w:type="spellStart"/>
            <w:r w:rsidRPr="00517576">
              <w:rPr>
                <w:sz w:val="20"/>
              </w:rPr>
              <w:t>пл.Шахтеров</w:t>
            </w:r>
            <w:proofErr w:type="spellEnd"/>
            <w:r w:rsidRPr="00517576">
              <w:rPr>
                <w:sz w:val="20"/>
              </w:rPr>
              <w:t>, Музей, Об</w:t>
            </w:r>
            <w:r w:rsidRPr="00517576">
              <w:rPr>
                <w:sz w:val="20"/>
              </w:rPr>
              <w:t>ъ</w:t>
            </w:r>
            <w:r w:rsidRPr="00517576">
              <w:rPr>
                <w:sz w:val="20"/>
              </w:rPr>
              <w:t xml:space="preserve">единение, </w:t>
            </w:r>
            <w:proofErr w:type="spellStart"/>
            <w:r w:rsidRPr="00517576">
              <w:rPr>
                <w:sz w:val="20"/>
              </w:rPr>
              <w:t>пл.Победы</w:t>
            </w:r>
            <w:proofErr w:type="spellEnd"/>
            <w:r w:rsidRPr="00517576">
              <w:rPr>
                <w:sz w:val="20"/>
              </w:rPr>
              <w:t>, Гостиница</w:t>
            </w:r>
          </w:p>
        </w:tc>
        <w:tc>
          <w:tcPr>
            <w:tcW w:w="1539" w:type="dxa"/>
            <w:hideMark/>
          </w:tcPr>
          <w:p w:rsidR="00517576" w:rsidRPr="00517576" w:rsidRDefault="00517576" w:rsidP="00517576">
            <w:pPr>
              <w:rPr>
                <w:sz w:val="20"/>
              </w:rPr>
            </w:pPr>
            <w:r w:rsidRPr="00517576">
              <w:rPr>
                <w:sz w:val="20"/>
              </w:rPr>
              <w:t xml:space="preserve">ул. Гайдара, </w:t>
            </w:r>
            <w:proofErr w:type="spellStart"/>
            <w:r w:rsidRPr="00517576">
              <w:rPr>
                <w:sz w:val="20"/>
              </w:rPr>
              <w:t>ул</w:t>
            </w:r>
            <w:proofErr w:type="gramStart"/>
            <w:r w:rsidRPr="00517576">
              <w:rPr>
                <w:sz w:val="20"/>
              </w:rPr>
              <w:t>.И</w:t>
            </w:r>
            <w:proofErr w:type="gramEnd"/>
            <w:r w:rsidRPr="00517576">
              <w:rPr>
                <w:sz w:val="20"/>
              </w:rPr>
              <w:t>нститутская</w:t>
            </w:r>
            <w:proofErr w:type="spellEnd"/>
            <w:r w:rsidRPr="00517576">
              <w:rPr>
                <w:sz w:val="20"/>
              </w:rPr>
              <w:t xml:space="preserve">, </w:t>
            </w:r>
            <w:proofErr w:type="spellStart"/>
            <w:r w:rsidRPr="00517576">
              <w:rPr>
                <w:sz w:val="20"/>
              </w:rPr>
              <w:t>пр.Гагарина</w:t>
            </w:r>
            <w:proofErr w:type="spellEnd"/>
            <w:r w:rsidRPr="00517576">
              <w:rPr>
                <w:sz w:val="20"/>
              </w:rPr>
              <w:t xml:space="preserve">, </w:t>
            </w:r>
            <w:proofErr w:type="spellStart"/>
            <w:r w:rsidRPr="00517576">
              <w:rPr>
                <w:sz w:val="20"/>
              </w:rPr>
              <w:t>ул.Серова</w:t>
            </w:r>
            <w:proofErr w:type="spellEnd"/>
            <w:r w:rsidRPr="00517576">
              <w:rPr>
                <w:sz w:val="20"/>
              </w:rPr>
              <w:t xml:space="preserve">, </w:t>
            </w:r>
            <w:proofErr w:type="spellStart"/>
            <w:r w:rsidRPr="00517576">
              <w:rPr>
                <w:sz w:val="20"/>
              </w:rPr>
              <w:t>ул.Проспектная</w:t>
            </w:r>
            <w:proofErr w:type="spellEnd"/>
            <w:r w:rsidRPr="00517576">
              <w:rPr>
                <w:sz w:val="20"/>
              </w:rPr>
              <w:t xml:space="preserve">, </w:t>
            </w:r>
            <w:proofErr w:type="spellStart"/>
            <w:r w:rsidRPr="00517576">
              <w:rPr>
                <w:sz w:val="20"/>
              </w:rPr>
              <w:t>пр.Шахтеров</w:t>
            </w:r>
            <w:proofErr w:type="spellEnd"/>
          </w:p>
        </w:tc>
        <w:tc>
          <w:tcPr>
            <w:tcW w:w="971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13,141</w:t>
            </w:r>
          </w:p>
        </w:tc>
        <w:tc>
          <w:tcPr>
            <w:tcW w:w="955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"1"</w:t>
            </w:r>
          </w:p>
        </w:tc>
        <w:tc>
          <w:tcPr>
            <w:tcW w:w="785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"3"</w:t>
            </w:r>
          </w:p>
        </w:tc>
        <w:tc>
          <w:tcPr>
            <w:tcW w:w="609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трамвай</w:t>
            </w:r>
          </w:p>
        </w:tc>
        <w:tc>
          <w:tcPr>
            <w:tcW w:w="520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"Б"</w:t>
            </w:r>
          </w:p>
        </w:tc>
        <w:tc>
          <w:tcPr>
            <w:tcW w:w="762" w:type="dxa"/>
            <w:gridSpan w:val="2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14                                                                                                                      13</w:t>
            </w:r>
          </w:p>
        </w:tc>
        <w:tc>
          <w:tcPr>
            <w:tcW w:w="978" w:type="dxa"/>
            <w:gridSpan w:val="2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 </w:t>
            </w:r>
          </w:p>
        </w:tc>
        <w:tc>
          <w:tcPr>
            <w:tcW w:w="951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01.10.2011</w:t>
            </w:r>
          </w:p>
        </w:tc>
        <w:tc>
          <w:tcPr>
            <w:tcW w:w="1071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Муниц</w:t>
            </w:r>
            <w:r w:rsidRPr="00517576">
              <w:rPr>
                <w:sz w:val="20"/>
              </w:rPr>
              <w:t>и</w:t>
            </w:r>
            <w:r w:rsidRPr="00517576">
              <w:rPr>
                <w:sz w:val="20"/>
              </w:rPr>
              <w:t>пальное унита</w:t>
            </w:r>
            <w:r w:rsidRPr="00517576">
              <w:rPr>
                <w:sz w:val="20"/>
              </w:rPr>
              <w:t>р</w:t>
            </w:r>
            <w:r w:rsidRPr="00517576">
              <w:rPr>
                <w:sz w:val="20"/>
              </w:rPr>
              <w:t>ное пре</w:t>
            </w:r>
            <w:r w:rsidRPr="00517576">
              <w:rPr>
                <w:sz w:val="20"/>
              </w:rPr>
              <w:t>д</w:t>
            </w:r>
            <w:r w:rsidRPr="00517576">
              <w:rPr>
                <w:sz w:val="20"/>
              </w:rPr>
              <w:t>приятие "Тра</w:t>
            </w:r>
            <w:r w:rsidRPr="00517576">
              <w:rPr>
                <w:sz w:val="20"/>
              </w:rPr>
              <w:t>м</w:t>
            </w:r>
            <w:r w:rsidRPr="00517576">
              <w:rPr>
                <w:sz w:val="20"/>
              </w:rPr>
              <w:t>вайное хозя</w:t>
            </w:r>
            <w:r w:rsidRPr="00517576">
              <w:rPr>
                <w:sz w:val="20"/>
              </w:rPr>
              <w:t>й</w:t>
            </w:r>
            <w:r w:rsidRPr="00517576">
              <w:rPr>
                <w:sz w:val="20"/>
              </w:rPr>
              <w:t>ство"</w:t>
            </w:r>
          </w:p>
        </w:tc>
        <w:tc>
          <w:tcPr>
            <w:tcW w:w="948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653024, Кем</w:t>
            </w:r>
            <w:r w:rsidRPr="00517576">
              <w:rPr>
                <w:sz w:val="20"/>
              </w:rPr>
              <w:t>е</w:t>
            </w:r>
            <w:r w:rsidRPr="00517576">
              <w:rPr>
                <w:sz w:val="20"/>
              </w:rPr>
              <w:t xml:space="preserve">ровской обл., </w:t>
            </w:r>
            <w:proofErr w:type="spellStart"/>
            <w:r w:rsidRPr="00517576">
              <w:rPr>
                <w:sz w:val="20"/>
              </w:rPr>
              <w:t>г</w:t>
            </w:r>
            <w:proofErr w:type="gramStart"/>
            <w:r w:rsidRPr="00517576">
              <w:rPr>
                <w:sz w:val="20"/>
              </w:rPr>
              <w:t>.П</w:t>
            </w:r>
            <w:proofErr w:type="gramEnd"/>
            <w:r w:rsidRPr="00517576">
              <w:rPr>
                <w:sz w:val="20"/>
              </w:rPr>
              <w:t>рокопьевск</w:t>
            </w:r>
            <w:proofErr w:type="spellEnd"/>
            <w:r w:rsidRPr="00517576">
              <w:rPr>
                <w:sz w:val="20"/>
              </w:rPr>
              <w:t>, ул. В</w:t>
            </w:r>
            <w:r w:rsidRPr="00517576">
              <w:rPr>
                <w:sz w:val="20"/>
              </w:rPr>
              <w:t>ы</w:t>
            </w:r>
            <w:r w:rsidRPr="00517576">
              <w:rPr>
                <w:sz w:val="20"/>
              </w:rPr>
              <w:t>сок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горная, 2А</w:t>
            </w:r>
          </w:p>
        </w:tc>
      </w:tr>
      <w:tr w:rsidR="00517576" w:rsidRPr="00517576" w:rsidTr="00517576">
        <w:trPr>
          <w:trHeight w:val="990"/>
        </w:trPr>
        <w:tc>
          <w:tcPr>
            <w:tcW w:w="1086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lastRenderedPageBreak/>
              <w:t>26</w:t>
            </w:r>
          </w:p>
        </w:tc>
        <w:tc>
          <w:tcPr>
            <w:tcW w:w="1047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7</w:t>
            </w:r>
          </w:p>
        </w:tc>
        <w:tc>
          <w:tcPr>
            <w:tcW w:w="1058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proofErr w:type="spellStart"/>
            <w:r w:rsidRPr="00517576">
              <w:rPr>
                <w:sz w:val="20"/>
              </w:rPr>
              <w:t>Дк.им</w:t>
            </w:r>
            <w:proofErr w:type="spellEnd"/>
            <w:r w:rsidRPr="00517576">
              <w:rPr>
                <w:sz w:val="20"/>
              </w:rPr>
              <w:t>. Горького - Аптека</w:t>
            </w:r>
          </w:p>
        </w:tc>
        <w:tc>
          <w:tcPr>
            <w:tcW w:w="1506" w:type="dxa"/>
            <w:hideMark/>
          </w:tcPr>
          <w:p w:rsidR="00517576" w:rsidRPr="00517576" w:rsidRDefault="00517576" w:rsidP="00517576">
            <w:pPr>
              <w:rPr>
                <w:sz w:val="20"/>
              </w:rPr>
            </w:pPr>
            <w:proofErr w:type="gramStart"/>
            <w:r w:rsidRPr="00517576">
              <w:rPr>
                <w:sz w:val="20"/>
              </w:rPr>
              <w:t>Энтузиастов (по требов</w:t>
            </w:r>
            <w:r w:rsidRPr="00517576">
              <w:rPr>
                <w:sz w:val="20"/>
              </w:rPr>
              <w:t>а</w:t>
            </w:r>
            <w:r w:rsidRPr="00517576">
              <w:rPr>
                <w:sz w:val="20"/>
              </w:rPr>
              <w:t>нию), Кр</w:t>
            </w:r>
            <w:r w:rsidRPr="00517576">
              <w:rPr>
                <w:sz w:val="20"/>
              </w:rPr>
              <w:t>е</w:t>
            </w:r>
            <w:r w:rsidRPr="00517576">
              <w:rPr>
                <w:sz w:val="20"/>
              </w:rPr>
              <w:t>стьянская, Тружеников, Магазин, Школа, ЖБИ, Гараж (по тр</w:t>
            </w:r>
            <w:r w:rsidRPr="00517576">
              <w:rPr>
                <w:sz w:val="20"/>
              </w:rPr>
              <w:t>е</w:t>
            </w:r>
            <w:r w:rsidRPr="00517576">
              <w:rPr>
                <w:sz w:val="20"/>
              </w:rPr>
              <w:t>бованию), МЖК</w:t>
            </w:r>
            <w:proofErr w:type="gramEnd"/>
          </w:p>
        </w:tc>
        <w:tc>
          <w:tcPr>
            <w:tcW w:w="1539" w:type="dxa"/>
            <w:hideMark/>
          </w:tcPr>
          <w:p w:rsidR="00517576" w:rsidRPr="00517576" w:rsidRDefault="00517576" w:rsidP="00517576">
            <w:pPr>
              <w:rPr>
                <w:sz w:val="20"/>
              </w:rPr>
            </w:pPr>
            <w:proofErr w:type="spellStart"/>
            <w:r w:rsidRPr="00517576">
              <w:rPr>
                <w:sz w:val="20"/>
              </w:rPr>
              <w:t>ул</w:t>
            </w:r>
            <w:proofErr w:type="gramStart"/>
            <w:r w:rsidRPr="00517576">
              <w:rPr>
                <w:sz w:val="20"/>
              </w:rPr>
              <w:t>.М</w:t>
            </w:r>
            <w:proofErr w:type="gramEnd"/>
            <w:r w:rsidRPr="00517576">
              <w:rPr>
                <w:sz w:val="20"/>
              </w:rPr>
              <w:t>урманская</w:t>
            </w:r>
            <w:proofErr w:type="spellEnd"/>
            <w:r w:rsidRPr="00517576">
              <w:rPr>
                <w:sz w:val="20"/>
              </w:rPr>
              <w:t xml:space="preserve">, </w:t>
            </w:r>
            <w:proofErr w:type="spellStart"/>
            <w:r w:rsidRPr="00517576">
              <w:rPr>
                <w:sz w:val="20"/>
              </w:rPr>
              <w:t>ул.Тружеников</w:t>
            </w:r>
            <w:proofErr w:type="spellEnd"/>
            <w:r w:rsidRPr="00517576">
              <w:rPr>
                <w:sz w:val="20"/>
              </w:rPr>
              <w:t xml:space="preserve">, </w:t>
            </w:r>
            <w:proofErr w:type="spellStart"/>
            <w:r w:rsidRPr="00517576">
              <w:rPr>
                <w:sz w:val="20"/>
              </w:rPr>
              <w:t>ул.Оренбургская</w:t>
            </w:r>
            <w:proofErr w:type="spellEnd"/>
          </w:p>
        </w:tc>
        <w:tc>
          <w:tcPr>
            <w:tcW w:w="971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3,918</w:t>
            </w:r>
          </w:p>
        </w:tc>
        <w:tc>
          <w:tcPr>
            <w:tcW w:w="955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"1"</w:t>
            </w:r>
          </w:p>
        </w:tc>
        <w:tc>
          <w:tcPr>
            <w:tcW w:w="785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"3"</w:t>
            </w:r>
          </w:p>
        </w:tc>
        <w:tc>
          <w:tcPr>
            <w:tcW w:w="609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трамвай</w:t>
            </w:r>
          </w:p>
        </w:tc>
        <w:tc>
          <w:tcPr>
            <w:tcW w:w="520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"Б"</w:t>
            </w:r>
          </w:p>
        </w:tc>
        <w:tc>
          <w:tcPr>
            <w:tcW w:w="762" w:type="dxa"/>
            <w:gridSpan w:val="2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4</w:t>
            </w:r>
          </w:p>
        </w:tc>
        <w:tc>
          <w:tcPr>
            <w:tcW w:w="978" w:type="dxa"/>
            <w:gridSpan w:val="2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 </w:t>
            </w:r>
          </w:p>
        </w:tc>
        <w:tc>
          <w:tcPr>
            <w:tcW w:w="951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01.10.2011</w:t>
            </w:r>
          </w:p>
        </w:tc>
        <w:tc>
          <w:tcPr>
            <w:tcW w:w="1071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Муниц</w:t>
            </w:r>
            <w:r w:rsidRPr="00517576">
              <w:rPr>
                <w:sz w:val="20"/>
              </w:rPr>
              <w:t>и</w:t>
            </w:r>
            <w:r w:rsidRPr="00517576">
              <w:rPr>
                <w:sz w:val="20"/>
              </w:rPr>
              <w:t>пальное унита</w:t>
            </w:r>
            <w:r w:rsidRPr="00517576">
              <w:rPr>
                <w:sz w:val="20"/>
              </w:rPr>
              <w:t>р</w:t>
            </w:r>
            <w:r w:rsidRPr="00517576">
              <w:rPr>
                <w:sz w:val="20"/>
              </w:rPr>
              <w:t>ное пре</w:t>
            </w:r>
            <w:r w:rsidRPr="00517576">
              <w:rPr>
                <w:sz w:val="20"/>
              </w:rPr>
              <w:t>д</w:t>
            </w:r>
            <w:r w:rsidRPr="00517576">
              <w:rPr>
                <w:sz w:val="20"/>
              </w:rPr>
              <w:t>приятие "Тра</w:t>
            </w:r>
            <w:r w:rsidRPr="00517576">
              <w:rPr>
                <w:sz w:val="20"/>
              </w:rPr>
              <w:t>м</w:t>
            </w:r>
            <w:r w:rsidRPr="00517576">
              <w:rPr>
                <w:sz w:val="20"/>
              </w:rPr>
              <w:t>вайное хозя</w:t>
            </w:r>
            <w:r w:rsidRPr="00517576">
              <w:rPr>
                <w:sz w:val="20"/>
              </w:rPr>
              <w:t>й</w:t>
            </w:r>
            <w:r w:rsidRPr="00517576">
              <w:rPr>
                <w:sz w:val="20"/>
              </w:rPr>
              <w:t>ство"</w:t>
            </w:r>
          </w:p>
        </w:tc>
        <w:tc>
          <w:tcPr>
            <w:tcW w:w="948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653024, Кем</w:t>
            </w:r>
            <w:r w:rsidRPr="00517576">
              <w:rPr>
                <w:sz w:val="20"/>
              </w:rPr>
              <w:t>е</w:t>
            </w:r>
            <w:r w:rsidRPr="00517576">
              <w:rPr>
                <w:sz w:val="20"/>
              </w:rPr>
              <w:t xml:space="preserve">ровской обл., </w:t>
            </w:r>
            <w:proofErr w:type="spellStart"/>
            <w:r w:rsidRPr="00517576">
              <w:rPr>
                <w:sz w:val="20"/>
              </w:rPr>
              <w:t>г</w:t>
            </w:r>
            <w:proofErr w:type="gramStart"/>
            <w:r w:rsidRPr="00517576">
              <w:rPr>
                <w:sz w:val="20"/>
              </w:rPr>
              <w:t>.П</w:t>
            </w:r>
            <w:proofErr w:type="gramEnd"/>
            <w:r w:rsidRPr="00517576">
              <w:rPr>
                <w:sz w:val="20"/>
              </w:rPr>
              <w:t>рокопьевск</w:t>
            </w:r>
            <w:proofErr w:type="spellEnd"/>
            <w:r w:rsidRPr="00517576">
              <w:rPr>
                <w:sz w:val="20"/>
              </w:rPr>
              <w:t>, ул. В</w:t>
            </w:r>
            <w:r w:rsidRPr="00517576">
              <w:rPr>
                <w:sz w:val="20"/>
              </w:rPr>
              <w:t>ы</w:t>
            </w:r>
            <w:r w:rsidRPr="00517576">
              <w:rPr>
                <w:sz w:val="20"/>
              </w:rPr>
              <w:t>сок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горная, 2А</w:t>
            </w:r>
          </w:p>
        </w:tc>
      </w:tr>
      <w:tr w:rsidR="00517576" w:rsidRPr="00517576" w:rsidTr="00517576">
        <w:trPr>
          <w:trHeight w:val="1950"/>
        </w:trPr>
        <w:tc>
          <w:tcPr>
            <w:tcW w:w="1086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27</w:t>
            </w:r>
          </w:p>
        </w:tc>
        <w:tc>
          <w:tcPr>
            <w:tcW w:w="1047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9</w:t>
            </w:r>
          </w:p>
        </w:tc>
        <w:tc>
          <w:tcPr>
            <w:tcW w:w="1058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БТИ - Разрез "Прок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пье</w:t>
            </w:r>
            <w:r w:rsidRPr="00517576">
              <w:rPr>
                <w:sz w:val="20"/>
              </w:rPr>
              <w:t>в</w:t>
            </w:r>
            <w:r w:rsidRPr="00517576">
              <w:rPr>
                <w:sz w:val="20"/>
              </w:rPr>
              <w:t>ский"</w:t>
            </w:r>
          </w:p>
        </w:tc>
        <w:tc>
          <w:tcPr>
            <w:tcW w:w="1506" w:type="dxa"/>
            <w:hideMark/>
          </w:tcPr>
          <w:p w:rsidR="00517576" w:rsidRPr="00517576" w:rsidRDefault="00517576" w:rsidP="00517576">
            <w:pPr>
              <w:rPr>
                <w:sz w:val="20"/>
              </w:rPr>
            </w:pPr>
            <w:proofErr w:type="gramStart"/>
            <w:r w:rsidRPr="00517576">
              <w:rPr>
                <w:sz w:val="20"/>
              </w:rPr>
              <w:t>Микрорайон № 4, Школа № 7, Есенина, Строительная, Студенческая, ПФЗ, Гайдара, РТТЗ, Обруч</w:t>
            </w:r>
            <w:r w:rsidRPr="00517576">
              <w:rPr>
                <w:sz w:val="20"/>
              </w:rPr>
              <w:t>е</w:t>
            </w:r>
            <w:r w:rsidRPr="00517576">
              <w:rPr>
                <w:sz w:val="20"/>
              </w:rPr>
              <w:t>ва, СКК "Сн</w:t>
            </w:r>
            <w:r w:rsidRPr="00517576">
              <w:rPr>
                <w:sz w:val="20"/>
              </w:rPr>
              <w:t>е</w:t>
            </w:r>
            <w:r w:rsidRPr="00517576">
              <w:rPr>
                <w:sz w:val="20"/>
              </w:rPr>
              <w:t xml:space="preserve">жинка", ТРК "27 Плюс", Интернат, </w:t>
            </w:r>
            <w:proofErr w:type="spellStart"/>
            <w:r w:rsidRPr="00517576">
              <w:rPr>
                <w:sz w:val="20"/>
              </w:rPr>
              <w:t>Дк.им</w:t>
            </w:r>
            <w:proofErr w:type="spellEnd"/>
            <w:r w:rsidRPr="00517576">
              <w:rPr>
                <w:sz w:val="20"/>
              </w:rPr>
              <w:t>. Ма</w:t>
            </w:r>
            <w:r w:rsidRPr="00517576">
              <w:rPr>
                <w:sz w:val="20"/>
              </w:rPr>
              <w:t>я</w:t>
            </w:r>
            <w:r w:rsidRPr="00517576">
              <w:rPr>
                <w:sz w:val="20"/>
              </w:rPr>
              <w:t>ковского, Училище № 16, Парк, ЦГБ, Перекресток, Детский сад</w:t>
            </w:r>
            <w:proofErr w:type="gramEnd"/>
          </w:p>
        </w:tc>
        <w:tc>
          <w:tcPr>
            <w:tcW w:w="1539" w:type="dxa"/>
            <w:hideMark/>
          </w:tcPr>
          <w:p w:rsidR="00517576" w:rsidRPr="00517576" w:rsidRDefault="00517576" w:rsidP="00517576">
            <w:pPr>
              <w:rPr>
                <w:sz w:val="20"/>
              </w:rPr>
            </w:pPr>
            <w:proofErr w:type="spellStart"/>
            <w:r w:rsidRPr="00517576">
              <w:rPr>
                <w:sz w:val="20"/>
              </w:rPr>
              <w:t>ул</w:t>
            </w:r>
            <w:proofErr w:type="gramStart"/>
            <w:r w:rsidRPr="00517576">
              <w:rPr>
                <w:sz w:val="20"/>
              </w:rPr>
              <w:t>.Е</w:t>
            </w:r>
            <w:proofErr w:type="gramEnd"/>
            <w:r w:rsidRPr="00517576">
              <w:rPr>
                <w:sz w:val="20"/>
              </w:rPr>
              <w:t>сенина</w:t>
            </w:r>
            <w:proofErr w:type="spellEnd"/>
            <w:r w:rsidRPr="00517576">
              <w:rPr>
                <w:sz w:val="20"/>
              </w:rPr>
              <w:t xml:space="preserve">, </w:t>
            </w:r>
            <w:proofErr w:type="spellStart"/>
            <w:r w:rsidRPr="00517576">
              <w:rPr>
                <w:sz w:val="20"/>
              </w:rPr>
              <w:t>ул.Гайдара</w:t>
            </w:r>
            <w:proofErr w:type="spellEnd"/>
            <w:r w:rsidRPr="00517576">
              <w:rPr>
                <w:sz w:val="20"/>
              </w:rPr>
              <w:t xml:space="preserve">, </w:t>
            </w:r>
            <w:proofErr w:type="spellStart"/>
            <w:r w:rsidRPr="00517576">
              <w:rPr>
                <w:sz w:val="20"/>
              </w:rPr>
              <w:t>ул.Институтская</w:t>
            </w:r>
            <w:proofErr w:type="spellEnd"/>
            <w:r w:rsidRPr="00517576">
              <w:rPr>
                <w:sz w:val="20"/>
              </w:rPr>
              <w:t xml:space="preserve">, </w:t>
            </w:r>
            <w:proofErr w:type="spellStart"/>
            <w:r w:rsidRPr="00517576">
              <w:rPr>
                <w:sz w:val="20"/>
              </w:rPr>
              <w:t>ул.О.Дундича</w:t>
            </w:r>
            <w:proofErr w:type="spellEnd"/>
          </w:p>
        </w:tc>
        <w:tc>
          <w:tcPr>
            <w:tcW w:w="971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10,413</w:t>
            </w:r>
          </w:p>
        </w:tc>
        <w:tc>
          <w:tcPr>
            <w:tcW w:w="955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"1"</w:t>
            </w:r>
          </w:p>
        </w:tc>
        <w:tc>
          <w:tcPr>
            <w:tcW w:w="785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"3"</w:t>
            </w:r>
          </w:p>
        </w:tc>
        <w:tc>
          <w:tcPr>
            <w:tcW w:w="609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трамвай</w:t>
            </w:r>
          </w:p>
        </w:tc>
        <w:tc>
          <w:tcPr>
            <w:tcW w:w="520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"Б"</w:t>
            </w:r>
          </w:p>
        </w:tc>
        <w:tc>
          <w:tcPr>
            <w:tcW w:w="762" w:type="dxa"/>
            <w:gridSpan w:val="2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9                                                                                                                                       6</w:t>
            </w:r>
          </w:p>
        </w:tc>
        <w:tc>
          <w:tcPr>
            <w:tcW w:w="978" w:type="dxa"/>
            <w:gridSpan w:val="2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 </w:t>
            </w:r>
          </w:p>
        </w:tc>
        <w:tc>
          <w:tcPr>
            <w:tcW w:w="951" w:type="dxa"/>
            <w:noWrap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09.01.2014</w:t>
            </w:r>
          </w:p>
        </w:tc>
        <w:tc>
          <w:tcPr>
            <w:tcW w:w="1071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Муниц</w:t>
            </w:r>
            <w:r w:rsidRPr="00517576">
              <w:rPr>
                <w:sz w:val="20"/>
              </w:rPr>
              <w:t>и</w:t>
            </w:r>
            <w:r w:rsidRPr="00517576">
              <w:rPr>
                <w:sz w:val="20"/>
              </w:rPr>
              <w:t>пальное унита</w:t>
            </w:r>
            <w:r w:rsidRPr="00517576">
              <w:rPr>
                <w:sz w:val="20"/>
              </w:rPr>
              <w:t>р</w:t>
            </w:r>
            <w:r w:rsidRPr="00517576">
              <w:rPr>
                <w:sz w:val="20"/>
              </w:rPr>
              <w:t>ное пре</w:t>
            </w:r>
            <w:r w:rsidRPr="00517576">
              <w:rPr>
                <w:sz w:val="20"/>
              </w:rPr>
              <w:t>д</w:t>
            </w:r>
            <w:r w:rsidRPr="00517576">
              <w:rPr>
                <w:sz w:val="20"/>
              </w:rPr>
              <w:t>приятие "Тра</w:t>
            </w:r>
            <w:r w:rsidRPr="00517576">
              <w:rPr>
                <w:sz w:val="20"/>
              </w:rPr>
              <w:t>м</w:t>
            </w:r>
            <w:r w:rsidRPr="00517576">
              <w:rPr>
                <w:sz w:val="20"/>
              </w:rPr>
              <w:t>вайное хозя</w:t>
            </w:r>
            <w:r w:rsidRPr="00517576">
              <w:rPr>
                <w:sz w:val="20"/>
              </w:rPr>
              <w:t>й</w:t>
            </w:r>
            <w:r w:rsidRPr="00517576">
              <w:rPr>
                <w:sz w:val="20"/>
              </w:rPr>
              <w:t>ство"</w:t>
            </w:r>
          </w:p>
        </w:tc>
        <w:tc>
          <w:tcPr>
            <w:tcW w:w="948" w:type="dxa"/>
            <w:hideMark/>
          </w:tcPr>
          <w:p w:rsidR="00517576" w:rsidRPr="00517576" w:rsidRDefault="00517576" w:rsidP="00517576">
            <w:pPr>
              <w:jc w:val="center"/>
              <w:rPr>
                <w:sz w:val="20"/>
              </w:rPr>
            </w:pPr>
            <w:r w:rsidRPr="00517576">
              <w:rPr>
                <w:sz w:val="20"/>
              </w:rPr>
              <w:t>653024, Кем</w:t>
            </w:r>
            <w:r w:rsidRPr="00517576">
              <w:rPr>
                <w:sz w:val="20"/>
              </w:rPr>
              <w:t>е</w:t>
            </w:r>
            <w:r w:rsidRPr="00517576">
              <w:rPr>
                <w:sz w:val="20"/>
              </w:rPr>
              <w:t xml:space="preserve">ровской обл., </w:t>
            </w:r>
            <w:proofErr w:type="spellStart"/>
            <w:r w:rsidRPr="00517576">
              <w:rPr>
                <w:sz w:val="20"/>
              </w:rPr>
              <w:t>г</w:t>
            </w:r>
            <w:proofErr w:type="gramStart"/>
            <w:r w:rsidRPr="00517576">
              <w:rPr>
                <w:sz w:val="20"/>
              </w:rPr>
              <w:t>.П</w:t>
            </w:r>
            <w:proofErr w:type="gramEnd"/>
            <w:r w:rsidRPr="00517576">
              <w:rPr>
                <w:sz w:val="20"/>
              </w:rPr>
              <w:t>рокопьевск</w:t>
            </w:r>
            <w:proofErr w:type="spellEnd"/>
            <w:r w:rsidRPr="00517576">
              <w:rPr>
                <w:sz w:val="20"/>
              </w:rPr>
              <w:t>, ул. В</w:t>
            </w:r>
            <w:r w:rsidRPr="00517576">
              <w:rPr>
                <w:sz w:val="20"/>
              </w:rPr>
              <w:t>ы</w:t>
            </w:r>
            <w:r w:rsidRPr="00517576">
              <w:rPr>
                <w:sz w:val="20"/>
              </w:rPr>
              <w:t>сок</w:t>
            </w:r>
            <w:r w:rsidRPr="00517576">
              <w:rPr>
                <w:sz w:val="20"/>
              </w:rPr>
              <w:t>о</w:t>
            </w:r>
            <w:r w:rsidRPr="00517576">
              <w:rPr>
                <w:sz w:val="20"/>
              </w:rPr>
              <w:t>горная, 2А</w:t>
            </w:r>
          </w:p>
        </w:tc>
      </w:tr>
    </w:tbl>
    <w:p w:rsidR="00517576" w:rsidRPr="00517576" w:rsidRDefault="00517576" w:rsidP="00911C3F">
      <w:pPr>
        <w:widowControl w:val="0"/>
        <w:autoSpaceDE w:val="0"/>
        <w:autoSpaceDN w:val="0"/>
        <w:adjustRightInd w:val="0"/>
        <w:jc w:val="both"/>
        <w:rPr>
          <w:sz w:val="26"/>
          <w:szCs w:val="26"/>
          <w:lang w:val="en-US"/>
        </w:rPr>
        <w:sectPr w:rsidR="00517576" w:rsidRPr="00517576" w:rsidSect="00283D37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tbl>
      <w:tblPr>
        <w:tblW w:w="9853" w:type="dxa"/>
        <w:tblLayout w:type="fixed"/>
        <w:tblLook w:val="0000" w:firstRow="0" w:lastRow="0" w:firstColumn="0" w:lastColumn="0" w:noHBand="0" w:noVBand="0"/>
      </w:tblPr>
      <w:tblGrid>
        <w:gridCol w:w="5073"/>
        <w:gridCol w:w="4780"/>
      </w:tblGrid>
      <w:tr w:rsidR="00D266BC" w:rsidRPr="000240C5" w:rsidTr="003E2AA7">
        <w:tc>
          <w:tcPr>
            <w:tcW w:w="5073" w:type="dxa"/>
          </w:tcPr>
          <w:p w:rsidR="00D266BC" w:rsidRPr="000240C5" w:rsidRDefault="00D266BC" w:rsidP="003E2AA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0" w:type="dxa"/>
          </w:tcPr>
          <w:p w:rsidR="00D266BC" w:rsidRPr="000240C5" w:rsidRDefault="00D266BC" w:rsidP="003E2AA7">
            <w:pPr>
              <w:snapToGrid w:val="0"/>
              <w:rPr>
                <w:sz w:val="28"/>
                <w:szCs w:val="28"/>
              </w:rPr>
            </w:pPr>
            <w:r w:rsidRPr="000240C5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4</w:t>
            </w:r>
          </w:p>
          <w:p w:rsidR="00D266BC" w:rsidRPr="000240C5" w:rsidRDefault="00D266BC" w:rsidP="003E2AA7">
            <w:pPr>
              <w:jc w:val="both"/>
              <w:rPr>
                <w:sz w:val="28"/>
                <w:szCs w:val="28"/>
              </w:rPr>
            </w:pPr>
            <w:r w:rsidRPr="000240C5">
              <w:rPr>
                <w:sz w:val="28"/>
                <w:szCs w:val="28"/>
              </w:rPr>
              <w:t>к постановлению администрации г</w:t>
            </w:r>
            <w:r w:rsidRPr="000240C5">
              <w:rPr>
                <w:sz w:val="28"/>
                <w:szCs w:val="28"/>
              </w:rPr>
              <w:t>о</w:t>
            </w:r>
            <w:r w:rsidRPr="000240C5">
              <w:rPr>
                <w:sz w:val="28"/>
                <w:szCs w:val="28"/>
              </w:rPr>
              <w:t>рода Прокопьевска</w:t>
            </w:r>
          </w:p>
          <w:p w:rsidR="00D266BC" w:rsidRPr="000240C5" w:rsidRDefault="00D266BC" w:rsidP="00326201">
            <w:pPr>
              <w:jc w:val="both"/>
              <w:rPr>
                <w:sz w:val="28"/>
                <w:szCs w:val="28"/>
              </w:rPr>
            </w:pPr>
            <w:r w:rsidRPr="000240C5">
              <w:rPr>
                <w:sz w:val="28"/>
                <w:szCs w:val="28"/>
              </w:rPr>
              <w:t xml:space="preserve">от </w:t>
            </w:r>
            <w:r w:rsidR="00326201">
              <w:rPr>
                <w:sz w:val="28"/>
                <w:szCs w:val="28"/>
              </w:rPr>
              <w:t>21.09.2016</w:t>
            </w:r>
            <w:r w:rsidRPr="000240C5">
              <w:rPr>
                <w:sz w:val="28"/>
                <w:szCs w:val="28"/>
              </w:rPr>
              <w:t xml:space="preserve"> № </w:t>
            </w:r>
            <w:r w:rsidR="00326201">
              <w:rPr>
                <w:sz w:val="28"/>
                <w:szCs w:val="28"/>
              </w:rPr>
              <w:t>115-п</w:t>
            </w:r>
          </w:p>
        </w:tc>
      </w:tr>
    </w:tbl>
    <w:p w:rsidR="00911C3F" w:rsidRDefault="00911C3F" w:rsidP="00911C3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1525B" w:rsidRDefault="0081525B" w:rsidP="0081525B">
      <w:pPr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D266BC" w:rsidRDefault="00D266BC" w:rsidP="0081525B">
      <w:pPr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0E62FB" w:rsidRDefault="000E62FB" w:rsidP="00316F8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ПОЛОЖЕНИЕ </w:t>
      </w:r>
    </w:p>
    <w:p w:rsidR="00476DD8" w:rsidRDefault="000E62FB" w:rsidP="00316F8D">
      <w:pPr>
        <w:jc w:val="center"/>
        <w:rPr>
          <w:sz w:val="28"/>
          <w:szCs w:val="28"/>
        </w:rPr>
      </w:pPr>
      <w:r>
        <w:rPr>
          <w:sz w:val="28"/>
          <w:szCs w:val="28"/>
        </w:rPr>
        <w:t>о п</w:t>
      </w:r>
      <w:r w:rsidR="00476DD8" w:rsidRPr="000E62FB">
        <w:rPr>
          <w:sz w:val="28"/>
          <w:szCs w:val="28"/>
        </w:rPr>
        <w:t>оряд</w:t>
      </w:r>
      <w:r>
        <w:rPr>
          <w:sz w:val="28"/>
          <w:szCs w:val="28"/>
        </w:rPr>
        <w:t>ке</w:t>
      </w:r>
      <w:r w:rsidR="00476DD8" w:rsidRPr="000E62FB">
        <w:rPr>
          <w:sz w:val="28"/>
          <w:szCs w:val="28"/>
        </w:rPr>
        <w:t xml:space="preserve"> </w:t>
      </w:r>
      <w:r w:rsidR="00476DD8" w:rsidRPr="00476DD8">
        <w:rPr>
          <w:sz w:val="28"/>
          <w:szCs w:val="28"/>
        </w:rPr>
        <w:t>организации и проведения открытого конкурса на право осуществл</w:t>
      </w:r>
      <w:r w:rsidR="00476DD8" w:rsidRPr="00476DD8">
        <w:rPr>
          <w:sz w:val="28"/>
          <w:szCs w:val="28"/>
        </w:rPr>
        <w:t>е</w:t>
      </w:r>
      <w:r w:rsidR="00476DD8" w:rsidRPr="00476DD8">
        <w:rPr>
          <w:sz w:val="28"/>
          <w:szCs w:val="28"/>
        </w:rPr>
        <w:t>ния пассажирских перевозок на муниципальных маршрутах  регулярных пер</w:t>
      </w:r>
      <w:r w:rsidR="00476DD8" w:rsidRPr="00476DD8">
        <w:rPr>
          <w:sz w:val="28"/>
          <w:szCs w:val="28"/>
        </w:rPr>
        <w:t>е</w:t>
      </w:r>
      <w:r w:rsidR="00476DD8" w:rsidRPr="00476DD8">
        <w:rPr>
          <w:sz w:val="28"/>
          <w:szCs w:val="28"/>
        </w:rPr>
        <w:t>возок Прокопьевского городского округа</w:t>
      </w:r>
    </w:p>
    <w:p w:rsidR="00476DD8" w:rsidRPr="00476DD8" w:rsidRDefault="00476DD8" w:rsidP="00316F8D">
      <w:pPr>
        <w:jc w:val="center"/>
        <w:rPr>
          <w:sz w:val="28"/>
          <w:szCs w:val="28"/>
        </w:rPr>
      </w:pPr>
    </w:p>
    <w:p w:rsidR="00316F8D" w:rsidRPr="00316F8D" w:rsidRDefault="00A44512" w:rsidP="00316F8D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="00316F8D" w:rsidRPr="00316F8D">
        <w:rPr>
          <w:sz w:val="28"/>
          <w:szCs w:val="28"/>
        </w:rPr>
        <w:t>. Общие положения</w:t>
      </w:r>
    </w:p>
    <w:p w:rsidR="00D266BC" w:rsidRPr="00316F8D" w:rsidRDefault="00D266BC" w:rsidP="00D266BC">
      <w:pPr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5517BC" w:rsidRPr="005517BC" w:rsidRDefault="005517BC" w:rsidP="005517BC">
      <w:pPr>
        <w:ind w:firstLine="567"/>
        <w:jc w:val="both"/>
        <w:rPr>
          <w:sz w:val="28"/>
          <w:szCs w:val="28"/>
        </w:rPr>
      </w:pPr>
      <w:r w:rsidRPr="005517BC">
        <w:rPr>
          <w:sz w:val="28"/>
          <w:szCs w:val="28"/>
        </w:rPr>
        <w:t xml:space="preserve">1. </w:t>
      </w:r>
      <w:proofErr w:type="gramStart"/>
      <w:r w:rsidRPr="005517BC">
        <w:rPr>
          <w:sz w:val="28"/>
          <w:szCs w:val="28"/>
        </w:rPr>
        <w:t xml:space="preserve">Настоящее </w:t>
      </w:r>
      <w:r w:rsidR="000E62FB">
        <w:rPr>
          <w:sz w:val="28"/>
          <w:szCs w:val="28"/>
        </w:rPr>
        <w:t xml:space="preserve">Положение </w:t>
      </w:r>
      <w:r w:rsidR="000E62FB" w:rsidRPr="000E62FB">
        <w:rPr>
          <w:sz w:val="28"/>
          <w:szCs w:val="28"/>
        </w:rPr>
        <w:t>о порядке организации и проведения открытого конкурса на право осуществления пасс</w:t>
      </w:r>
      <w:r w:rsidR="000E62FB" w:rsidRPr="000E62FB">
        <w:rPr>
          <w:sz w:val="28"/>
          <w:szCs w:val="28"/>
        </w:rPr>
        <w:t>а</w:t>
      </w:r>
      <w:r w:rsidR="000E62FB" w:rsidRPr="000E62FB">
        <w:rPr>
          <w:sz w:val="28"/>
          <w:szCs w:val="28"/>
        </w:rPr>
        <w:t>жирских перево</w:t>
      </w:r>
      <w:r w:rsidR="008760AE">
        <w:rPr>
          <w:sz w:val="28"/>
          <w:szCs w:val="28"/>
        </w:rPr>
        <w:t xml:space="preserve">зок на муниципальных маршрутах </w:t>
      </w:r>
      <w:r w:rsidR="000E62FB" w:rsidRPr="000E62FB">
        <w:rPr>
          <w:sz w:val="28"/>
          <w:szCs w:val="28"/>
        </w:rPr>
        <w:t xml:space="preserve">регулярных перевозок Прокопьевского городского округа </w:t>
      </w:r>
      <w:r w:rsidRPr="005517BC">
        <w:rPr>
          <w:sz w:val="28"/>
          <w:szCs w:val="28"/>
        </w:rPr>
        <w:t xml:space="preserve">(далее </w:t>
      </w:r>
      <w:r w:rsidR="00D506F1">
        <w:rPr>
          <w:sz w:val="28"/>
          <w:szCs w:val="28"/>
        </w:rPr>
        <w:t>–</w:t>
      </w:r>
      <w:r w:rsidRPr="005517BC">
        <w:rPr>
          <w:sz w:val="28"/>
          <w:szCs w:val="28"/>
        </w:rPr>
        <w:t xml:space="preserve"> </w:t>
      </w:r>
      <w:r w:rsidR="00D506F1">
        <w:rPr>
          <w:sz w:val="28"/>
          <w:szCs w:val="28"/>
        </w:rPr>
        <w:t>о</w:t>
      </w:r>
      <w:r w:rsidR="00D506F1">
        <w:rPr>
          <w:sz w:val="28"/>
          <w:szCs w:val="28"/>
        </w:rPr>
        <w:t>т</w:t>
      </w:r>
      <w:r w:rsidR="00D506F1">
        <w:rPr>
          <w:sz w:val="28"/>
          <w:szCs w:val="28"/>
        </w:rPr>
        <w:t xml:space="preserve">крытый </w:t>
      </w:r>
      <w:r w:rsidRPr="005517BC">
        <w:rPr>
          <w:sz w:val="28"/>
          <w:szCs w:val="28"/>
        </w:rPr>
        <w:t>конкурс)</w:t>
      </w:r>
      <w:r>
        <w:rPr>
          <w:sz w:val="28"/>
          <w:szCs w:val="28"/>
        </w:rPr>
        <w:t xml:space="preserve"> </w:t>
      </w:r>
      <w:r w:rsidRPr="005517BC">
        <w:rPr>
          <w:sz w:val="28"/>
          <w:szCs w:val="28"/>
        </w:rPr>
        <w:t xml:space="preserve">регулирует отношения в сфере </w:t>
      </w:r>
      <w:r>
        <w:rPr>
          <w:sz w:val="28"/>
          <w:szCs w:val="28"/>
        </w:rPr>
        <w:t>транспортного облужива</w:t>
      </w:r>
      <w:r w:rsidRPr="005517BC">
        <w:rPr>
          <w:sz w:val="28"/>
          <w:szCs w:val="28"/>
        </w:rPr>
        <w:t xml:space="preserve">ния населения на территории муниципального образования </w:t>
      </w:r>
      <w:r>
        <w:rPr>
          <w:sz w:val="28"/>
          <w:szCs w:val="28"/>
        </w:rPr>
        <w:t>«</w:t>
      </w:r>
      <w:r w:rsidRPr="000240C5">
        <w:rPr>
          <w:sz w:val="28"/>
          <w:szCs w:val="28"/>
        </w:rPr>
        <w:t>Прокопьевск</w:t>
      </w:r>
      <w:r>
        <w:rPr>
          <w:sz w:val="28"/>
          <w:szCs w:val="28"/>
        </w:rPr>
        <w:t>ий</w:t>
      </w:r>
      <w:r w:rsidRPr="000240C5">
        <w:rPr>
          <w:sz w:val="28"/>
          <w:szCs w:val="28"/>
        </w:rPr>
        <w:t xml:space="preserve"> горо</w:t>
      </w:r>
      <w:r w:rsidRPr="000240C5">
        <w:rPr>
          <w:sz w:val="28"/>
          <w:szCs w:val="28"/>
        </w:rPr>
        <w:t>д</w:t>
      </w:r>
      <w:r w:rsidRPr="000240C5">
        <w:rPr>
          <w:sz w:val="28"/>
          <w:szCs w:val="28"/>
        </w:rPr>
        <w:t>ско</w:t>
      </w:r>
      <w:r>
        <w:rPr>
          <w:sz w:val="28"/>
          <w:szCs w:val="28"/>
        </w:rPr>
        <w:t>й</w:t>
      </w:r>
      <w:r w:rsidRPr="000240C5">
        <w:rPr>
          <w:sz w:val="28"/>
          <w:szCs w:val="28"/>
        </w:rPr>
        <w:t xml:space="preserve"> округ</w:t>
      </w:r>
      <w:r>
        <w:rPr>
          <w:sz w:val="28"/>
          <w:szCs w:val="28"/>
        </w:rPr>
        <w:t>»</w:t>
      </w:r>
      <w:r w:rsidRPr="005517BC">
        <w:rPr>
          <w:sz w:val="28"/>
          <w:szCs w:val="28"/>
        </w:rPr>
        <w:t>, а также определяет порядок и условия работы перевозчиков в с</w:t>
      </w:r>
      <w:r w:rsidRPr="005517BC">
        <w:rPr>
          <w:sz w:val="28"/>
          <w:szCs w:val="28"/>
        </w:rPr>
        <w:t>о</w:t>
      </w:r>
      <w:r w:rsidRPr="005517BC">
        <w:rPr>
          <w:sz w:val="28"/>
          <w:szCs w:val="28"/>
        </w:rPr>
        <w:t>отве</w:t>
      </w:r>
      <w:r w:rsidRPr="005517BC">
        <w:rPr>
          <w:sz w:val="28"/>
          <w:szCs w:val="28"/>
        </w:rPr>
        <w:t>т</w:t>
      </w:r>
      <w:r w:rsidRPr="005517BC">
        <w:rPr>
          <w:sz w:val="28"/>
          <w:szCs w:val="28"/>
        </w:rPr>
        <w:t xml:space="preserve">ствии с </w:t>
      </w:r>
      <w:r>
        <w:rPr>
          <w:sz w:val="28"/>
          <w:szCs w:val="28"/>
        </w:rPr>
        <w:t xml:space="preserve">действующим </w:t>
      </w:r>
      <w:r w:rsidRPr="005517BC">
        <w:rPr>
          <w:sz w:val="28"/>
          <w:szCs w:val="28"/>
        </w:rPr>
        <w:t xml:space="preserve">законодательством </w:t>
      </w:r>
      <w:r w:rsidR="00FE675F">
        <w:rPr>
          <w:sz w:val="28"/>
          <w:szCs w:val="28"/>
        </w:rPr>
        <w:t>Российской Федерации</w:t>
      </w:r>
      <w:r w:rsidRPr="005517BC">
        <w:rPr>
          <w:sz w:val="28"/>
          <w:szCs w:val="28"/>
        </w:rPr>
        <w:t>.</w:t>
      </w:r>
      <w:proofErr w:type="gramEnd"/>
    </w:p>
    <w:p w:rsidR="005517BC" w:rsidRPr="005517BC" w:rsidRDefault="005517BC" w:rsidP="005517BC">
      <w:pPr>
        <w:ind w:firstLine="567"/>
        <w:jc w:val="both"/>
        <w:rPr>
          <w:sz w:val="28"/>
          <w:szCs w:val="28"/>
        </w:rPr>
      </w:pPr>
      <w:r w:rsidRPr="005517BC">
        <w:rPr>
          <w:sz w:val="28"/>
          <w:szCs w:val="28"/>
        </w:rPr>
        <w:t xml:space="preserve">2. Предметом </w:t>
      </w:r>
      <w:r w:rsidR="00D506F1">
        <w:rPr>
          <w:sz w:val="28"/>
          <w:szCs w:val="28"/>
        </w:rPr>
        <w:t xml:space="preserve">открытого </w:t>
      </w:r>
      <w:r w:rsidRPr="005517BC">
        <w:rPr>
          <w:sz w:val="28"/>
          <w:szCs w:val="28"/>
        </w:rPr>
        <w:t>конкурса является право получени</w:t>
      </w:r>
      <w:r>
        <w:rPr>
          <w:sz w:val="28"/>
          <w:szCs w:val="28"/>
        </w:rPr>
        <w:t>я</w:t>
      </w:r>
      <w:r w:rsidRPr="005517BC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0240C5">
        <w:rPr>
          <w:sz w:val="28"/>
          <w:szCs w:val="28"/>
        </w:rPr>
        <w:t xml:space="preserve">видетельства об осуществлении перевозок по </w:t>
      </w:r>
      <w:r w:rsidR="00E31F00">
        <w:rPr>
          <w:sz w:val="28"/>
          <w:szCs w:val="28"/>
        </w:rPr>
        <w:t xml:space="preserve">одному или нескольким </w:t>
      </w:r>
      <w:r w:rsidRPr="000240C5">
        <w:rPr>
          <w:sz w:val="28"/>
          <w:szCs w:val="28"/>
        </w:rPr>
        <w:t>муниципальн</w:t>
      </w:r>
      <w:r w:rsidR="00E31F00">
        <w:rPr>
          <w:sz w:val="28"/>
          <w:szCs w:val="28"/>
        </w:rPr>
        <w:t>ым</w:t>
      </w:r>
      <w:r w:rsidRPr="000240C5">
        <w:rPr>
          <w:sz w:val="28"/>
          <w:szCs w:val="28"/>
        </w:rPr>
        <w:t xml:space="preserve"> маршрут</w:t>
      </w:r>
      <w:r w:rsidR="00E31F00">
        <w:rPr>
          <w:sz w:val="28"/>
          <w:szCs w:val="28"/>
        </w:rPr>
        <w:t>ам</w:t>
      </w:r>
      <w:r w:rsidRPr="000240C5">
        <w:rPr>
          <w:sz w:val="28"/>
          <w:szCs w:val="28"/>
        </w:rPr>
        <w:t xml:space="preserve"> регулярных перевозок</w:t>
      </w:r>
      <w:r w:rsidRPr="005517BC">
        <w:rPr>
          <w:sz w:val="28"/>
          <w:szCs w:val="28"/>
        </w:rPr>
        <w:t xml:space="preserve"> на территории </w:t>
      </w:r>
      <w:r w:rsidR="00761BC8" w:rsidRPr="000240C5">
        <w:rPr>
          <w:sz w:val="28"/>
          <w:szCs w:val="28"/>
        </w:rPr>
        <w:t>Прокопьевского городского округа</w:t>
      </w:r>
      <w:r w:rsidR="00761BC8" w:rsidRPr="005517BC">
        <w:rPr>
          <w:sz w:val="28"/>
          <w:szCs w:val="28"/>
        </w:rPr>
        <w:t xml:space="preserve"> </w:t>
      </w:r>
      <w:r w:rsidRPr="005517BC">
        <w:rPr>
          <w:sz w:val="28"/>
          <w:szCs w:val="28"/>
        </w:rPr>
        <w:t xml:space="preserve">(далее </w:t>
      </w:r>
      <w:r w:rsidR="00761BC8">
        <w:rPr>
          <w:sz w:val="28"/>
          <w:szCs w:val="28"/>
        </w:rPr>
        <w:t xml:space="preserve">по тексту </w:t>
      </w:r>
      <w:r w:rsidRPr="005517BC">
        <w:rPr>
          <w:sz w:val="28"/>
          <w:szCs w:val="28"/>
        </w:rPr>
        <w:t>соответственно - свидетельство, маршрут).</w:t>
      </w:r>
    </w:p>
    <w:p w:rsidR="005517BC" w:rsidRPr="005517BC" w:rsidRDefault="005517BC" w:rsidP="005517BC">
      <w:pPr>
        <w:ind w:firstLine="567"/>
        <w:jc w:val="both"/>
        <w:rPr>
          <w:sz w:val="28"/>
          <w:szCs w:val="28"/>
        </w:rPr>
      </w:pPr>
      <w:r w:rsidRPr="005517BC">
        <w:rPr>
          <w:sz w:val="28"/>
          <w:szCs w:val="28"/>
        </w:rPr>
        <w:t xml:space="preserve">3. Целью проведения </w:t>
      </w:r>
      <w:r w:rsidR="00D506F1">
        <w:rPr>
          <w:sz w:val="28"/>
          <w:szCs w:val="28"/>
        </w:rPr>
        <w:t xml:space="preserve">открытого </w:t>
      </w:r>
      <w:r w:rsidRPr="005517BC">
        <w:rPr>
          <w:sz w:val="28"/>
          <w:szCs w:val="28"/>
        </w:rPr>
        <w:t>конкурса является отбор перевозчиков, обеспечивающих наиболее безопасные и качественные условия перевозки па</w:t>
      </w:r>
      <w:r w:rsidRPr="005517BC">
        <w:rPr>
          <w:sz w:val="28"/>
          <w:szCs w:val="28"/>
        </w:rPr>
        <w:t>с</w:t>
      </w:r>
      <w:r w:rsidRPr="005517BC">
        <w:rPr>
          <w:sz w:val="28"/>
          <w:szCs w:val="28"/>
        </w:rPr>
        <w:t>сажиров и багажа автомобильным транспортом.</w:t>
      </w:r>
    </w:p>
    <w:p w:rsidR="000E62FB" w:rsidRPr="000E62FB" w:rsidRDefault="005517BC" w:rsidP="000E62FB">
      <w:pPr>
        <w:ind w:firstLine="567"/>
        <w:jc w:val="both"/>
        <w:rPr>
          <w:sz w:val="28"/>
          <w:szCs w:val="28"/>
        </w:rPr>
      </w:pPr>
      <w:r w:rsidRPr="005517BC">
        <w:rPr>
          <w:sz w:val="28"/>
          <w:szCs w:val="28"/>
        </w:rPr>
        <w:t xml:space="preserve">4. </w:t>
      </w:r>
      <w:r w:rsidR="000E62FB">
        <w:rPr>
          <w:sz w:val="28"/>
          <w:szCs w:val="28"/>
        </w:rPr>
        <w:t>Открытый к</w:t>
      </w:r>
      <w:r w:rsidR="000E62FB" w:rsidRPr="000E62FB">
        <w:rPr>
          <w:sz w:val="28"/>
          <w:szCs w:val="28"/>
        </w:rPr>
        <w:t>онкурс проводится в случаях:</w:t>
      </w:r>
    </w:p>
    <w:p w:rsidR="000E62FB" w:rsidRPr="000E62FB" w:rsidRDefault="000E62FB" w:rsidP="000E62FB">
      <w:pPr>
        <w:ind w:firstLine="567"/>
        <w:jc w:val="both"/>
        <w:rPr>
          <w:sz w:val="28"/>
          <w:szCs w:val="28"/>
        </w:rPr>
      </w:pPr>
      <w:r w:rsidRPr="000E62FB">
        <w:rPr>
          <w:sz w:val="28"/>
          <w:szCs w:val="28"/>
        </w:rPr>
        <w:t>- открытия нового маршрут</w:t>
      </w:r>
      <w:r>
        <w:rPr>
          <w:sz w:val="28"/>
          <w:szCs w:val="28"/>
        </w:rPr>
        <w:t>а</w:t>
      </w:r>
      <w:r w:rsidRPr="000E62FB">
        <w:rPr>
          <w:sz w:val="28"/>
          <w:szCs w:val="28"/>
        </w:rPr>
        <w:t xml:space="preserve"> регулярных перевозок;</w:t>
      </w:r>
    </w:p>
    <w:p w:rsidR="000E62FB" w:rsidRPr="000E62FB" w:rsidRDefault="000E62FB" w:rsidP="000E62FB">
      <w:pPr>
        <w:ind w:firstLine="567"/>
        <w:jc w:val="both"/>
        <w:rPr>
          <w:sz w:val="28"/>
          <w:szCs w:val="28"/>
        </w:rPr>
      </w:pPr>
      <w:proofErr w:type="gramStart"/>
      <w:r w:rsidRPr="000E62FB">
        <w:rPr>
          <w:sz w:val="28"/>
          <w:szCs w:val="28"/>
        </w:rPr>
        <w:t>- вступления в законную силу решения суда об аннулировании лицензии, имеющейся у юридического лица, инд</w:t>
      </w:r>
      <w:r w:rsidRPr="000E62FB">
        <w:rPr>
          <w:sz w:val="28"/>
          <w:szCs w:val="28"/>
        </w:rPr>
        <w:t>и</w:t>
      </w:r>
      <w:r w:rsidRPr="000E62FB">
        <w:rPr>
          <w:sz w:val="28"/>
          <w:szCs w:val="28"/>
        </w:rPr>
        <w:t>видуального предпринимателя или хотя бы одного из участников договора простого товарищества, которым выдано данное свидетельство;</w:t>
      </w:r>
      <w:proofErr w:type="gramEnd"/>
    </w:p>
    <w:p w:rsidR="000E62FB" w:rsidRPr="000E62FB" w:rsidRDefault="000E62FB" w:rsidP="000E62FB">
      <w:pPr>
        <w:ind w:firstLine="567"/>
        <w:jc w:val="both"/>
        <w:rPr>
          <w:sz w:val="28"/>
          <w:szCs w:val="28"/>
        </w:rPr>
      </w:pPr>
      <w:r w:rsidRPr="000E62FB">
        <w:rPr>
          <w:sz w:val="28"/>
          <w:szCs w:val="28"/>
        </w:rPr>
        <w:t>- вступления в законную силу решения суда о прекращении действия да</w:t>
      </w:r>
      <w:r w:rsidRPr="000E62FB">
        <w:rPr>
          <w:sz w:val="28"/>
          <w:szCs w:val="28"/>
        </w:rPr>
        <w:t>н</w:t>
      </w:r>
      <w:r w:rsidRPr="000E62FB">
        <w:rPr>
          <w:sz w:val="28"/>
          <w:szCs w:val="28"/>
        </w:rPr>
        <w:t>ного свидетельства;</w:t>
      </w:r>
    </w:p>
    <w:p w:rsidR="000E62FB" w:rsidRPr="000E62FB" w:rsidRDefault="000E62FB" w:rsidP="000E62FB">
      <w:pPr>
        <w:ind w:firstLine="567"/>
        <w:jc w:val="both"/>
        <w:rPr>
          <w:sz w:val="28"/>
          <w:szCs w:val="28"/>
        </w:rPr>
      </w:pPr>
      <w:r w:rsidRPr="000E62FB">
        <w:rPr>
          <w:sz w:val="28"/>
          <w:szCs w:val="28"/>
        </w:rPr>
        <w:t>- обращения юридического лица, индивидуального предпринимателя или уполномоченного участника договора простого товарищества, которым выдано данное свидетельство, с заявлением о прекращении действия свидетельства;</w:t>
      </w:r>
    </w:p>
    <w:p w:rsidR="000E62FB" w:rsidRDefault="000E62FB" w:rsidP="000E62FB">
      <w:pPr>
        <w:ind w:firstLine="567"/>
        <w:jc w:val="both"/>
        <w:rPr>
          <w:sz w:val="28"/>
          <w:szCs w:val="28"/>
        </w:rPr>
      </w:pPr>
      <w:r w:rsidRPr="000E62FB">
        <w:rPr>
          <w:sz w:val="28"/>
          <w:szCs w:val="28"/>
        </w:rPr>
        <w:t>- введения дополнительных рейсов (графиков) на маршруте для удовл</w:t>
      </w:r>
      <w:r w:rsidRPr="000E62FB">
        <w:rPr>
          <w:sz w:val="28"/>
          <w:szCs w:val="28"/>
        </w:rPr>
        <w:t>е</w:t>
      </w:r>
      <w:r w:rsidRPr="000E62FB">
        <w:rPr>
          <w:sz w:val="28"/>
          <w:szCs w:val="28"/>
        </w:rPr>
        <w:t>творения потребности населения в пасс</w:t>
      </w:r>
      <w:r w:rsidRPr="000E62FB">
        <w:rPr>
          <w:sz w:val="28"/>
          <w:szCs w:val="28"/>
        </w:rPr>
        <w:t>а</w:t>
      </w:r>
      <w:r w:rsidRPr="000E62FB">
        <w:rPr>
          <w:sz w:val="28"/>
          <w:szCs w:val="28"/>
        </w:rPr>
        <w:t>жирских перевозках на действующих маршрутах, если эта потребность не может быть удовлетворена перевозчиками, ранее получившими свидетельство.</w:t>
      </w:r>
    </w:p>
    <w:p w:rsidR="00FE675F" w:rsidRDefault="00FE675F" w:rsidP="00FE675F">
      <w:pPr>
        <w:jc w:val="center"/>
        <w:rPr>
          <w:sz w:val="28"/>
          <w:szCs w:val="28"/>
        </w:rPr>
      </w:pPr>
    </w:p>
    <w:p w:rsidR="00C754A3" w:rsidRDefault="00C754A3" w:rsidP="00FE675F">
      <w:pPr>
        <w:jc w:val="center"/>
        <w:rPr>
          <w:sz w:val="28"/>
          <w:szCs w:val="28"/>
        </w:rPr>
      </w:pPr>
    </w:p>
    <w:p w:rsidR="000E62FB" w:rsidRDefault="00FE675F" w:rsidP="00FE675F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FE675F" w:rsidRDefault="00FE675F" w:rsidP="00FE675F">
      <w:pPr>
        <w:jc w:val="center"/>
        <w:rPr>
          <w:sz w:val="28"/>
          <w:szCs w:val="28"/>
        </w:rPr>
      </w:pPr>
    </w:p>
    <w:p w:rsidR="005517BC" w:rsidRPr="005517BC" w:rsidRDefault="000E62FB" w:rsidP="00FE675F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="00A44512">
        <w:rPr>
          <w:sz w:val="28"/>
          <w:szCs w:val="28"/>
          <w:lang w:val="en-US"/>
        </w:rPr>
        <w:t>I</w:t>
      </w:r>
      <w:r w:rsidR="005517BC" w:rsidRPr="005517BC">
        <w:rPr>
          <w:sz w:val="28"/>
          <w:szCs w:val="28"/>
        </w:rPr>
        <w:t xml:space="preserve">. Организация </w:t>
      </w:r>
      <w:r w:rsidR="00D506F1">
        <w:rPr>
          <w:sz w:val="28"/>
          <w:szCs w:val="28"/>
        </w:rPr>
        <w:t xml:space="preserve">открытого </w:t>
      </w:r>
      <w:r w:rsidR="005517BC" w:rsidRPr="005517BC">
        <w:rPr>
          <w:sz w:val="28"/>
          <w:szCs w:val="28"/>
        </w:rPr>
        <w:t>конкурса</w:t>
      </w:r>
    </w:p>
    <w:p w:rsidR="005517BC" w:rsidRPr="005517BC" w:rsidRDefault="005517BC" w:rsidP="005517BC">
      <w:pPr>
        <w:ind w:firstLine="567"/>
        <w:jc w:val="both"/>
        <w:rPr>
          <w:sz w:val="28"/>
          <w:szCs w:val="28"/>
        </w:rPr>
      </w:pPr>
    </w:p>
    <w:p w:rsidR="005517BC" w:rsidRPr="005517BC" w:rsidRDefault="00F10996" w:rsidP="005517B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517BC" w:rsidRPr="005517BC">
        <w:rPr>
          <w:sz w:val="28"/>
          <w:szCs w:val="28"/>
        </w:rPr>
        <w:t xml:space="preserve">. Функции организатора </w:t>
      </w:r>
      <w:r w:rsidR="00D506F1">
        <w:rPr>
          <w:sz w:val="28"/>
          <w:szCs w:val="28"/>
        </w:rPr>
        <w:t>открытого к</w:t>
      </w:r>
      <w:r w:rsidR="005517BC" w:rsidRPr="005517BC">
        <w:rPr>
          <w:sz w:val="28"/>
          <w:szCs w:val="28"/>
        </w:rPr>
        <w:t xml:space="preserve">онкурса осуществляет </w:t>
      </w:r>
      <w:r w:rsidR="00316F8D">
        <w:rPr>
          <w:sz w:val="28"/>
          <w:szCs w:val="28"/>
        </w:rPr>
        <w:t>отдел отра</w:t>
      </w:r>
      <w:r w:rsidR="00316F8D">
        <w:rPr>
          <w:sz w:val="28"/>
          <w:szCs w:val="28"/>
        </w:rPr>
        <w:t>с</w:t>
      </w:r>
      <w:r w:rsidR="00316F8D">
        <w:rPr>
          <w:sz w:val="28"/>
          <w:szCs w:val="28"/>
        </w:rPr>
        <w:t>лей промышленности транспорта и связи</w:t>
      </w:r>
      <w:r w:rsidR="005517BC" w:rsidRPr="005517BC">
        <w:rPr>
          <w:sz w:val="28"/>
          <w:szCs w:val="28"/>
        </w:rPr>
        <w:t xml:space="preserve"> </w:t>
      </w:r>
      <w:r w:rsidR="009367B8">
        <w:rPr>
          <w:sz w:val="28"/>
          <w:szCs w:val="28"/>
        </w:rPr>
        <w:t xml:space="preserve">администрации города Прокопьевска </w:t>
      </w:r>
      <w:r w:rsidR="005517BC" w:rsidRPr="005517BC">
        <w:rPr>
          <w:sz w:val="28"/>
          <w:szCs w:val="28"/>
        </w:rPr>
        <w:t xml:space="preserve">(далее - организатор </w:t>
      </w:r>
      <w:r w:rsidR="00D506F1">
        <w:rPr>
          <w:sz w:val="28"/>
          <w:szCs w:val="28"/>
        </w:rPr>
        <w:t>открытого к</w:t>
      </w:r>
      <w:r w:rsidR="005517BC" w:rsidRPr="005517BC">
        <w:rPr>
          <w:sz w:val="28"/>
          <w:szCs w:val="28"/>
        </w:rPr>
        <w:t>онкурса).</w:t>
      </w:r>
    </w:p>
    <w:p w:rsidR="005517BC" w:rsidRPr="005517BC" w:rsidRDefault="005517BC" w:rsidP="005517BC">
      <w:pPr>
        <w:ind w:firstLine="567"/>
        <w:jc w:val="both"/>
        <w:rPr>
          <w:sz w:val="28"/>
          <w:szCs w:val="28"/>
        </w:rPr>
      </w:pPr>
      <w:r w:rsidRPr="005517BC">
        <w:rPr>
          <w:sz w:val="28"/>
          <w:szCs w:val="28"/>
        </w:rPr>
        <w:t xml:space="preserve">6. Организатор </w:t>
      </w:r>
      <w:r w:rsidR="00D506F1">
        <w:rPr>
          <w:sz w:val="28"/>
          <w:szCs w:val="28"/>
        </w:rPr>
        <w:t>открытого к</w:t>
      </w:r>
      <w:r w:rsidRPr="005517BC">
        <w:rPr>
          <w:sz w:val="28"/>
          <w:szCs w:val="28"/>
        </w:rPr>
        <w:t>онкурса:</w:t>
      </w:r>
    </w:p>
    <w:p w:rsidR="005517BC" w:rsidRPr="005F05ED" w:rsidRDefault="005517BC" w:rsidP="005F05ED">
      <w:pPr>
        <w:ind w:firstLine="567"/>
        <w:jc w:val="both"/>
        <w:rPr>
          <w:sz w:val="28"/>
          <w:szCs w:val="28"/>
        </w:rPr>
      </w:pPr>
      <w:r w:rsidRPr="005517BC">
        <w:rPr>
          <w:sz w:val="28"/>
          <w:szCs w:val="28"/>
        </w:rPr>
        <w:t xml:space="preserve">1) </w:t>
      </w:r>
      <w:r w:rsidRPr="005F05ED">
        <w:rPr>
          <w:sz w:val="28"/>
          <w:szCs w:val="28"/>
        </w:rPr>
        <w:t xml:space="preserve">осуществляет публикацию извещения о проводимом </w:t>
      </w:r>
      <w:r w:rsidR="00D506F1">
        <w:rPr>
          <w:sz w:val="28"/>
          <w:szCs w:val="28"/>
        </w:rPr>
        <w:t>открытом к</w:t>
      </w:r>
      <w:r w:rsidRPr="005F05ED">
        <w:rPr>
          <w:sz w:val="28"/>
          <w:szCs w:val="28"/>
        </w:rPr>
        <w:t xml:space="preserve">онкурсе </w:t>
      </w:r>
      <w:r w:rsidR="005F05ED" w:rsidRPr="005F05ED">
        <w:rPr>
          <w:sz w:val="28"/>
          <w:szCs w:val="28"/>
        </w:rPr>
        <w:t xml:space="preserve">в газете «Шахтерская правда» и размещает на </w:t>
      </w:r>
      <w:hyperlink r:id="rId15" w:history="1">
        <w:r w:rsidR="005F05ED" w:rsidRPr="005F05ED">
          <w:rPr>
            <w:sz w:val="28"/>
            <w:szCs w:val="28"/>
          </w:rPr>
          <w:t>официальном сайте</w:t>
        </w:r>
      </w:hyperlink>
      <w:r w:rsidR="005F05ED" w:rsidRPr="005F05ED">
        <w:rPr>
          <w:sz w:val="28"/>
          <w:szCs w:val="28"/>
        </w:rPr>
        <w:t xml:space="preserve"> администр</w:t>
      </w:r>
      <w:r w:rsidR="005F05ED" w:rsidRPr="005F05ED">
        <w:rPr>
          <w:sz w:val="28"/>
          <w:szCs w:val="28"/>
        </w:rPr>
        <w:t>а</w:t>
      </w:r>
      <w:r w:rsidR="005F05ED" w:rsidRPr="005F05ED">
        <w:rPr>
          <w:sz w:val="28"/>
          <w:szCs w:val="28"/>
        </w:rPr>
        <w:t>ции города Прокопьевска в информационно-телекоммуникационной сети И</w:t>
      </w:r>
      <w:r w:rsidR="005F05ED" w:rsidRPr="005F05ED">
        <w:rPr>
          <w:sz w:val="28"/>
          <w:szCs w:val="28"/>
        </w:rPr>
        <w:t>н</w:t>
      </w:r>
      <w:r w:rsidR="005F05ED" w:rsidRPr="005F05ED">
        <w:rPr>
          <w:sz w:val="28"/>
          <w:szCs w:val="28"/>
        </w:rPr>
        <w:t>тернет</w:t>
      </w:r>
      <w:r w:rsidR="009367B8" w:rsidRPr="009367B8">
        <w:rPr>
          <w:sz w:val="28"/>
          <w:szCs w:val="28"/>
        </w:rPr>
        <w:t xml:space="preserve"> </w:t>
      </w:r>
      <w:r w:rsidR="009367B8">
        <w:rPr>
          <w:sz w:val="28"/>
          <w:szCs w:val="28"/>
          <w:lang w:val="en-US"/>
        </w:rPr>
        <w:t>www</w:t>
      </w:r>
      <w:r w:rsidR="009367B8" w:rsidRPr="00A44512">
        <w:rPr>
          <w:sz w:val="28"/>
          <w:szCs w:val="28"/>
        </w:rPr>
        <w:t>.</w:t>
      </w:r>
      <w:r w:rsidR="009367B8" w:rsidRPr="00FC62D1">
        <w:rPr>
          <w:sz w:val="28"/>
          <w:szCs w:val="28"/>
        </w:rPr>
        <w:t>pearlkuz.ru</w:t>
      </w:r>
      <w:r w:rsidRPr="005F05ED">
        <w:rPr>
          <w:sz w:val="28"/>
          <w:szCs w:val="28"/>
        </w:rPr>
        <w:t>;</w:t>
      </w:r>
    </w:p>
    <w:p w:rsidR="005517BC" w:rsidRPr="005F05ED" w:rsidRDefault="005517BC" w:rsidP="005517BC">
      <w:pPr>
        <w:ind w:firstLine="567"/>
        <w:jc w:val="both"/>
        <w:rPr>
          <w:sz w:val="28"/>
          <w:szCs w:val="28"/>
        </w:rPr>
      </w:pPr>
      <w:r w:rsidRPr="005F05ED">
        <w:rPr>
          <w:sz w:val="28"/>
          <w:szCs w:val="28"/>
        </w:rPr>
        <w:t>2) определяет место подачи заявок, дату и время окончания приема заявок;</w:t>
      </w:r>
    </w:p>
    <w:p w:rsidR="005517BC" w:rsidRPr="005F05ED" w:rsidRDefault="005517BC" w:rsidP="005517BC">
      <w:pPr>
        <w:ind w:firstLine="567"/>
        <w:jc w:val="both"/>
        <w:rPr>
          <w:sz w:val="28"/>
          <w:szCs w:val="28"/>
        </w:rPr>
      </w:pPr>
      <w:r w:rsidRPr="005F05ED">
        <w:rPr>
          <w:sz w:val="28"/>
          <w:szCs w:val="28"/>
        </w:rPr>
        <w:t>3) осуществляет сбор и регистрацию заявок;</w:t>
      </w:r>
    </w:p>
    <w:p w:rsidR="005517BC" w:rsidRPr="005F05ED" w:rsidRDefault="005517BC" w:rsidP="005517BC">
      <w:pPr>
        <w:ind w:firstLine="567"/>
        <w:jc w:val="both"/>
        <w:rPr>
          <w:sz w:val="28"/>
          <w:szCs w:val="28"/>
        </w:rPr>
      </w:pPr>
      <w:r w:rsidRPr="005F05ED">
        <w:rPr>
          <w:sz w:val="28"/>
          <w:szCs w:val="28"/>
        </w:rPr>
        <w:t>4) определяет время и место вскрытия конвертов с заявками;</w:t>
      </w:r>
    </w:p>
    <w:p w:rsidR="005517BC" w:rsidRPr="005F05ED" w:rsidRDefault="00A44512" w:rsidP="005517B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5517BC" w:rsidRPr="005F05ED">
        <w:rPr>
          <w:sz w:val="28"/>
          <w:szCs w:val="28"/>
        </w:rPr>
        <w:t xml:space="preserve">осуществляет другие функции организационного характера, связанные с проведением </w:t>
      </w:r>
      <w:r w:rsidR="00D506F1">
        <w:rPr>
          <w:sz w:val="28"/>
          <w:szCs w:val="28"/>
        </w:rPr>
        <w:t>открытого к</w:t>
      </w:r>
      <w:r w:rsidR="005517BC" w:rsidRPr="005F05ED">
        <w:rPr>
          <w:sz w:val="28"/>
          <w:szCs w:val="28"/>
        </w:rPr>
        <w:t>онкурса.</w:t>
      </w:r>
    </w:p>
    <w:p w:rsidR="005517BC" w:rsidRPr="005517BC" w:rsidRDefault="005517BC" w:rsidP="005517BC">
      <w:pPr>
        <w:ind w:firstLine="567"/>
        <w:jc w:val="both"/>
        <w:rPr>
          <w:sz w:val="28"/>
          <w:szCs w:val="28"/>
        </w:rPr>
      </w:pPr>
      <w:r w:rsidRPr="005F05ED">
        <w:rPr>
          <w:sz w:val="28"/>
          <w:szCs w:val="28"/>
        </w:rPr>
        <w:t xml:space="preserve">7. Организатор </w:t>
      </w:r>
      <w:r w:rsidR="00D506F1">
        <w:rPr>
          <w:sz w:val="28"/>
          <w:szCs w:val="28"/>
        </w:rPr>
        <w:t xml:space="preserve">открытого </w:t>
      </w:r>
      <w:r w:rsidRPr="005F05ED">
        <w:rPr>
          <w:sz w:val="28"/>
          <w:szCs w:val="28"/>
        </w:rPr>
        <w:t>конкурса вправе отказаться от проведения ко</w:t>
      </w:r>
      <w:r w:rsidRPr="005F05ED">
        <w:rPr>
          <w:sz w:val="28"/>
          <w:szCs w:val="28"/>
        </w:rPr>
        <w:t>н</w:t>
      </w:r>
      <w:r w:rsidRPr="005F05ED">
        <w:rPr>
          <w:sz w:val="28"/>
          <w:szCs w:val="28"/>
        </w:rPr>
        <w:t>курса не позднее, чем за 15 (пятнадцать) дней до даты проведения</w:t>
      </w:r>
      <w:r w:rsidR="00D506F1">
        <w:rPr>
          <w:sz w:val="28"/>
          <w:szCs w:val="28"/>
        </w:rPr>
        <w:t xml:space="preserve"> открытого </w:t>
      </w:r>
      <w:r w:rsidRPr="005F05ED">
        <w:rPr>
          <w:sz w:val="28"/>
          <w:szCs w:val="28"/>
        </w:rPr>
        <w:t>конкурса, если иное</w:t>
      </w:r>
      <w:r w:rsidR="005F05ED" w:rsidRPr="005F05ED">
        <w:rPr>
          <w:sz w:val="28"/>
          <w:szCs w:val="28"/>
        </w:rPr>
        <w:t xml:space="preserve"> </w:t>
      </w:r>
      <w:r w:rsidRPr="005F05ED">
        <w:rPr>
          <w:sz w:val="28"/>
          <w:szCs w:val="28"/>
        </w:rPr>
        <w:t>не предусмотрено в извещении о проведении конкурса. Изв</w:t>
      </w:r>
      <w:r w:rsidRPr="005F05ED">
        <w:rPr>
          <w:sz w:val="28"/>
          <w:szCs w:val="28"/>
        </w:rPr>
        <w:t>е</w:t>
      </w:r>
      <w:r w:rsidRPr="005F05ED">
        <w:rPr>
          <w:sz w:val="28"/>
          <w:szCs w:val="28"/>
        </w:rPr>
        <w:t xml:space="preserve">щение об отказе </w:t>
      </w:r>
      <w:r w:rsidR="00D506F1">
        <w:rPr>
          <w:sz w:val="28"/>
          <w:szCs w:val="28"/>
        </w:rPr>
        <w:t>от</w:t>
      </w:r>
      <w:r w:rsidRPr="005F05ED">
        <w:rPr>
          <w:sz w:val="28"/>
          <w:szCs w:val="28"/>
        </w:rPr>
        <w:t xml:space="preserve"> проведени</w:t>
      </w:r>
      <w:r w:rsidR="00D506F1">
        <w:rPr>
          <w:sz w:val="28"/>
          <w:szCs w:val="28"/>
        </w:rPr>
        <w:t xml:space="preserve">я открытого </w:t>
      </w:r>
      <w:r w:rsidRPr="005F05ED">
        <w:rPr>
          <w:sz w:val="28"/>
          <w:szCs w:val="28"/>
        </w:rPr>
        <w:t xml:space="preserve">конкурса </w:t>
      </w:r>
      <w:r w:rsidR="005F05ED" w:rsidRPr="005F05ED">
        <w:rPr>
          <w:sz w:val="28"/>
          <w:szCs w:val="28"/>
        </w:rPr>
        <w:t xml:space="preserve">публикуется в газете «Шахтерская правда» и размещается на </w:t>
      </w:r>
      <w:hyperlink r:id="rId16" w:history="1">
        <w:r w:rsidR="005F05ED" w:rsidRPr="005F05ED">
          <w:rPr>
            <w:sz w:val="28"/>
            <w:szCs w:val="28"/>
          </w:rPr>
          <w:t>официальном сайте</w:t>
        </w:r>
      </w:hyperlink>
      <w:r w:rsidR="005F05ED" w:rsidRPr="005F05ED">
        <w:rPr>
          <w:sz w:val="28"/>
          <w:szCs w:val="28"/>
        </w:rPr>
        <w:t xml:space="preserve"> администрации г</w:t>
      </w:r>
      <w:r w:rsidR="005F05ED" w:rsidRPr="005F05ED">
        <w:rPr>
          <w:sz w:val="28"/>
          <w:szCs w:val="28"/>
        </w:rPr>
        <w:t>о</w:t>
      </w:r>
      <w:r w:rsidR="005F05ED" w:rsidRPr="005F05ED">
        <w:rPr>
          <w:sz w:val="28"/>
          <w:szCs w:val="28"/>
        </w:rPr>
        <w:t>рода Прокопьевска в информационно-телекоммуникационной сети Интернет</w:t>
      </w:r>
      <w:r w:rsidRPr="005517BC">
        <w:rPr>
          <w:sz w:val="28"/>
          <w:szCs w:val="28"/>
        </w:rPr>
        <w:t>, не позднее 3 (трех) рабочих дней со дня принятия решения об отказе от пров</w:t>
      </w:r>
      <w:r w:rsidRPr="005517BC">
        <w:rPr>
          <w:sz w:val="28"/>
          <w:szCs w:val="28"/>
        </w:rPr>
        <w:t>е</w:t>
      </w:r>
      <w:r w:rsidRPr="005517BC">
        <w:rPr>
          <w:sz w:val="28"/>
          <w:szCs w:val="28"/>
        </w:rPr>
        <w:t xml:space="preserve">дения </w:t>
      </w:r>
      <w:r w:rsidR="00D506F1">
        <w:rPr>
          <w:sz w:val="28"/>
          <w:szCs w:val="28"/>
        </w:rPr>
        <w:t xml:space="preserve">открытого </w:t>
      </w:r>
      <w:r w:rsidRPr="005517BC">
        <w:rPr>
          <w:sz w:val="28"/>
          <w:szCs w:val="28"/>
        </w:rPr>
        <w:t>конкурса.</w:t>
      </w:r>
    </w:p>
    <w:p w:rsidR="00A44512" w:rsidRDefault="00A44512" w:rsidP="005517BC">
      <w:pPr>
        <w:jc w:val="center"/>
        <w:rPr>
          <w:sz w:val="28"/>
          <w:szCs w:val="28"/>
        </w:rPr>
      </w:pPr>
    </w:p>
    <w:p w:rsidR="005517BC" w:rsidRPr="005517BC" w:rsidRDefault="005517BC" w:rsidP="005517BC">
      <w:pPr>
        <w:jc w:val="center"/>
        <w:rPr>
          <w:sz w:val="28"/>
          <w:szCs w:val="28"/>
        </w:rPr>
      </w:pPr>
      <w:r w:rsidRPr="005517BC">
        <w:rPr>
          <w:sz w:val="28"/>
          <w:szCs w:val="28"/>
          <w:lang w:val="en-US"/>
        </w:rPr>
        <w:t>I</w:t>
      </w:r>
      <w:r w:rsidRPr="005517BC">
        <w:rPr>
          <w:sz w:val="28"/>
          <w:szCs w:val="28"/>
        </w:rPr>
        <w:t xml:space="preserve">II. Порядок деятельности комиссии по проведению </w:t>
      </w:r>
      <w:r w:rsidR="00D506F1">
        <w:rPr>
          <w:sz w:val="28"/>
          <w:szCs w:val="28"/>
        </w:rPr>
        <w:t xml:space="preserve">открытого </w:t>
      </w:r>
      <w:r w:rsidRPr="005517BC">
        <w:rPr>
          <w:sz w:val="28"/>
          <w:szCs w:val="28"/>
        </w:rPr>
        <w:t>конкурса</w:t>
      </w:r>
    </w:p>
    <w:p w:rsidR="005517BC" w:rsidRPr="005517BC" w:rsidRDefault="005517BC" w:rsidP="005517BC">
      <w:pPr>
        <w:jc w:val="center"/>
        <w:rPr>
          <w:sz w:val="28"/>
          <w:szCs w:val="28"/>
        </w:rPr>
      </w:pPr>
    </w:p>
    <w:p w:rsidR="005F05ED" w:rsidRPr="005F05ED" w:rsidRDefault="005517BC" w:rsidP="005F05ED">
      <w:pPr>
        <w:ind w:firstLine="567"/>
        <w:jc w:val="both"/>
        <w:rPr>
          <w:sz w:val="28"/>
          <w:szCs w:val="28"/>
        </w:rPr>
      </w:pPr>
      <w:r w:rsidRPr="005517BC">
        <w:rPr>
          <w:sz w:val="28"/>
          <w:szCs w:val="28"/>
        </w:rPr>
        <w:t xml:space="preserve">8. </w:t>
      </w:r>
      <w:r w:rsidR="005F05ED" w:rsidRPr="005F05ED">
        <w:rPr>
          <w:sz w:val="28"/>
          <w:szCs w:val="28"/>
        </w:rPr>
        <w:t>Распоряж</w:t>
      </w:r>
      <w:r w:rsidR="005F05ED">
        <w:rPr>
          <w:sz w:val="28"/>
          <w:szCs w:val="28"/>
        </w:rPr>
        <w:t>ением а</w:t>
      </w:r>
      <w:r w:rsidR="005F05ED" w:rsidRPr="005F05ED">
        <w:rPr>
          <w:sz w:val="28"/>
          <w:szCs w:val="28"/>
        </w:rPr>
        <w:t xml:space="preserve">дминистрации города Прокопьевска </w:t>
      </w:r>
      <w:r w:rsidR="005F05ED">
        <w:rPr>
          <w:sz w:val="28"/>
          <w:szCs w:val="28"/>
        </w:rPr>
        <w:t>«</w:t>
      </w:r>
      <w:r w:rsidR="005F05ED" w:rsidRPr="005F05ED">
        <w:rPr>
          <w:sz w:val="28"/>
          <w:szCs w:val="28"/>
        </w:rPr>
        <w:t xml:space="preserve">О проведении </w:t>
      </w:r>
      <w:r w:rsidR="00D506F1">
        <w:rPr>
          <w:sz w:val="28"/>
          <w:szCs w:val="28"/>
        </w:rPr>
        <w:t>о</w:t>
      </w:r>
      <w:r w:rsidR="00D506F1">
        <w:rPr>
          <w:sz w:val="28"/>
          <w:szCs w:val="28"/>
        </w:rPr>
        <w:t>т</w:t>
      </w:r>
      <w:r w:rsidR="00D506F1">
        <w:rPr>
          <w:sz w:val="28"/>
          <w:szCs w:val="28"/>
        </w:rPr>
        <w:t xml:space="preserve">крытого </w:t>
      </w:r>
      <w:r w:rsidR="005F05ED" w:rsidRPr="005F05ED">
        <w:rPr>
          <w:sz w:val="28"/>
          <w:szCs w:val="28"/>
        </w:rPr>
        <w:t xml:space="preserve">конкурса </w:t>
      </w:r>
      <w:r w:rsidR="00FE675F" w:rsidRPr="00FE675F">
        <w:rPr>
          <w:sz w:val="28"/>
          <w:szCs w:val="28"/>
        </w:rPr>
        <w:t>на право осуществления пассажирских перевозок на муниц</w:t>
      </w:r>
      <w:r w:rsidR="00FE675F" w:rsidRPr="00FE675F">
        <w:rPr>
          <w:sz w:val="28"/>
          <w:szCs w:val="28"/>
        </w:rPr>
        <w:t>и</w:t>
      </w:r>
      <w:r w:rsidR="00FE675F" w:rsidRPr="00FE675F">
        <w:rPr>
          <w:sz w:val="28"/>
          <w:szCs w:val="28"/>
        </w:rPr>
        <w:t>пальных маршрутах регулярных перевозок Прокопьевского городского округа</w:t>
      </w:r>
      <w:r w:rsidR="003D0C17">
        <w:rPr>
          <w:sz w:val="28"/>
          <w:szCs w:val="28"/>
        </w:rPr>
        <w:t>»</w:t>
      </w:r>
      <w:r w:rsidR="005F05ED" w:rsidRPr="005F05ED">
        <w:rPr>
          <w:sz w:val="28"/>
          <w:szCs w:val="28"/>
        </w:rPr>
        <w:t xml:space="preserve"> создается конкурсная комиссия, определяются индивидуальные требования к маршруту</w:t>
      </w:r>
      <w:r w:rsidR="00E31F00">
        <w:rPr>
          <w:sz w:val="28"/>
          <w:szCs w:val="28"/>
        </w:rPr>
        <w:t xml:space="preserve"> </w:t>
      </w:r>
      <w:r w:rsidR="003D0C17">
        <w:rPr>
          <w:sz w:val="28"/>
          <w:szCs w:val="28"/>
        </w:rPr>
        <w:t>(</w:t>
      </w:r>
      <w:proofErr w:type="spellStart"/>
      <w:r w:rsidR="003D0C17">
        <w:rPr>
          <w:sz w:val="28"/>
          <w:szCs w:val="28"/>
        </w:rPr>
        <w:t>ам</w:t>
      </w:r>
      <w:proofErr w:type="spellEnd"/>
      <w:r w:rsidR="003D0C17">
        <w:rPr>
          <w:sz w:val="28"/>
          <w:szCs w:val="28"/>
        </w:rPr>
        <w:t>)</w:t>
      </w:r>
      <w:r w:rsidR="005F05ED" w:rsidRPr="005F05ED">
        <w:rPr>
          <w:sz w:val="28"/>
          <w:szCs w:val="28"/>
        </w:rPr>
        <w:t>, утверждается конкурсная документация.</w:t>
      </w:r>
    </w:p>
    <w:p w:rsidR="005517BC" w:rsidRPr="005517BC" w:rsidRDefault="005517BC" w:rsidP="005517BC">
      <w:pPr>
        <w:ind w:firstLine="567"/>
        <w:jc w:val="both"/>
        <w:rPr>
          <w:sz w:val="28"/>
          <w:szCs w:val="28"/>
        </w:rPr>
      </w:pPr>
      <w:r w:rsidRPr="005517BC">
        <w:rPr>
          <w:sz w:val="28"/>
          <w:szCs w:val="28"/>
        </w:rPr>
        <w:t>9. Состав комиссии включает председателя комиссии, заместителя предс</w:t>
      </w:r>
      <w:r w:rsidRPr="005517BC">
        <w:rPr>
          <w:sz w:val="28"/>
          <w:szCs w:val="28"/>
        </w:rPr>
        <w:t>е</w:t>
      </w:r>
      <w:r w:rsidRPr="005517BC">
        <w:rPr>
          <w:sz w:val="28"/>
          <w:szCs w:val="28"/>
        </w:rPr>
        <w:t>дателя комиссии, секретаря комиссии и других членов комиссии.</w:t>
      </w:r>
    </w:p>
    <w:p w:rsidR="005517BC" w:rsidRPr="005517BC" w:rsidRDefault="005517BC" w:rsidP="005517BC">
      <w:pPr>
        <w:ind w:firstLine="567"/>
        <w:jc w:val="both"/>
        <w:rPr>
          <w:sz w:val="28"/>
          <w:szCs w:val="28"/>
        </w:rPr>
      </w:pPr>
      <w:r w:rsidRPr="005517BC">
        <w:rPr>
          <w:sz w:val="28"/>
          <w:szCs w:val="28"/>
        </w:rPr>
        <w:t xml:space="preserve">10. Число членов комиссии должно быть не менее пяти человек. В состав комиссии помимо представителей организатора </w:t>
      </w:r>
      <w:r w:rsidR="00D506F1">
        <w:rPr>
          <w:sz w:val="28"/>
          <w:szCs w:val="28"/>
        </w:rPr>
        <w:t xml:space="preserve">открытого </w:t>
      </w:r>
      <w:r w:rsidRPr="005517BC">
        <w:rPr>
          <w:sz w:val="28"/>
          <w:szCs w:val="28"/>
        </w:rPr>
        <w:t>конкурса по согл</w:t>
      </w:r>
      <w:r w:rsidRPr="005517BC">
        <w:rPr>
          <w:sz w:val="28"/>
          <w:szCs w:val="28"/>
        </w:rPr>
        <w:t>а</w:t>
      </w:r>
      <w:r w:rsidRPr="005517BC">
        <w:rPr>
          <w:sz w:val="28"/>
          <w:szCs w:val="28"/>
        </w:rPr>
        <w:t>сованию могут быть включены представители:</w:t>
      </w:r>
    </w:p>
    <w:p w:rsidR="003D0C17" w:rsidRDefault="005517BC" w:rsidP="005517BC">
      <w:pPr>
        <w:ind w:firstLine="567"/>
        <w:jc w:val="both"/>
        <w:rPr>
          <w:sz w:val="28"/>
          <w:szCs w:val="28"/>
        </w:rPr>
      </w:pPr>
      <w:r w:rsidRPr="005517BC">
        <w:rPr>
          <w:sz w:val="28"/>
          <w:szCs w:val="28"/>
        </w:rPr>
        <w:t xml:space="preserve">1) </w:t>
      </w:r>
      <w:r w:rsidR="003D0C17">
        <w:rPr>
          <w:sz w:val="28"/>
          <w:szCs w:val="28"/>
        </w:rPr>
        <w:t>Прокопьевского город</w:t>
      </w:r>
      <w:r w:rsidR="009367B8">
        <w:rPr>
          <w:sz w:val="28"/>
          <w:szCs w:val="28"/>
        </w:rPr>
        <w:t>ского Совета народных депутатов;</w:t>
      </w:r>
    </w:p>
    <w:p w:rsidR="005517BC" w:rsidRPr="005517BC" w:rsidRDefault="003D0C17" w:rsidP="005517B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5517BC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Отдела ГИБДД Отдела </w:t>
      </w:r>
      <w:r w:rsidR="005517BC" w:rsidRPr="005517BC">
        <w:rPr>
          <w:sz w:val="28"/>
          <w:szCs w:val="28"/>
        </w:rPr>
        <w:t xml:space="preserve">МВД России по </w:t>
      </w:r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рокопьевску</w:t>
      </w:r>
      <w:r w:rsidR="005517BC" w:rsidRPr="005517BC">
        <w:rPr>
          <w:sz w:val="28"/>
          <w:szCs w:val="28"/>
        </w:rPr>
        <w:t>;</w:t>
      </w:r>
    </w:p>
    <w:p w:rsidR="005517BC" w:rsidRPr="005517BC" w:rsidRDefault="003D0C17" w:rsidP="005517B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517BC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Управления </w:t>
      </w:r>
      <w:proofErr w:type="spellStart"/>
      <w:r>
        <w:rPr>
          <w:sz w:val="28"/>
          <w:szCs w:val="28"/>
        </w:rPr>
        <w:t>госавтодорнадзора</w:t>
      </w:r>
      <w:proofErr w:type="spellEnd"/>
      <w:r>
        <w:rPr>
          <w:sz w:val="28"/>
          <w:szCs w:val="28"/>
        </w:rPr>
        <w:t xml:space="preserve"> по Кемеровской области</w:t>
      </w:r>
      <w:r w:rsidR="005517BC" w:rsidRPr="005517BC">
        <w:rPr>
          <w:sz w:val="28"/>
          <w:szCs w:val="28"/>
        </w:rPr>
        <w:t>;</w:t>
      </w:r>
    </w:p>
    <w:p w:rsidR="005517BC" w:rsidRDefault="003D0C17" w:rsidP="005517B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5517BC" w:rsidRPr="005517BC">
        <w:rPr>
          <w:sz w:val="28"/>
          <w:szCs w:val="28"/>
        </w:rPr>
        <w:t>других заинтересованных организаций.</w:t>
      </w:r>
    </w:p>
    <w:p w:rsidR="009367B8" w:rsidRDefault="009367B8" w:rsidP="009367B8">
      <w:pPr>
        <w:ind w:firstLine="567"/>
        <w:jc w:val="both"/>
        <w:rPr>
          <w:sz w:val="28"/>
          <w:szCs w:val="28"/>
        </w:rPr>
      </w:pPr>
      <w:proofErr w:type="gramStart"/>
      <w:r w:rsidRPr="00FE675F">
        <w:rPr>
          <w:sz w:val="28"/>
          <w:szCs w:val="28"/>
        </w:rPr>
        <w:t>Членами конкурсной комиссии не могут быть физические лица, лично з</w:t>
      </w:r>
      <w:r w:rsidRPr="00FE675F">
        <w:rPr>
          <w:sz w:val="28"/>
          <w:szCs w:val="28"/>
        </w:rPr>
        <w:t>а</w:t>
      </w:r>
      <w:r w:rsidRPr="00FE675F">
        <w:rPr>
          <w:sz w:val="28"/>
          <w:szCs w:val="28"/>
        </w:rPr>
        <w:t>интересованные в результатах конкурса (в т.ч. физические лица, подавшие з</w:t>
      </w:r>
      <w:r w:rsidRPr="00FE675F">
        <w:rPr>
          <w:sz w:val="28"/>
          <w:szCs w:val="28"/>
        </w:rPr>
        <w:t>а</w:t>
      </w:r>
      <w:r w:rsidRPr="00FE675F">
        <w:rPr>
          <w:sz w:val="28"/>
          <w:szCs w:val="28"/>
        </w:rPr>
        <w:t xml:space="preserve">явки на участие в конкурсе либо состоящие в штате организаций, подавших </w:t>
      </w:r>
      <w:proofErr w:type="gramEnd"/>
    </w:p>
    <w:p w:rsidR="00D56B95" w:rsidRDefault="00D56B95" w:rsidP="00D56B95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</w:p>
    <w:p w:rsidR="00D56B95" w:rsidRDefault="00D56B95" w:rsidP="00D56B95">
      <w:pPr>
        <w:jc w:val="center"/>
        <w:rPr>
          <w:sz w:val="28"/>
          <w:szCs w:val="28"/>
        </w:rPr>
      </w:pPr>
    </w:p>
    <w:p w:rsidR="00FE675F" w:rsidRPr="005517BC" w:rsidRDefault="00FE675F" w:rsidP="009367B8">
      <w:pPr>
        <w:jc w:val="both"/>
        <w:rPr>
          <w:sz w:val="28"/>
          <w:szCs w:val="28"/>
        </w:rPr>
      </w:pPr>
      <w:r w:rsidRPr="00FE675F">
        <w:rPr>
          <w:sz w:val="28"/>
          <w:szCs w:val="28"/>
        </w:rPr>
        <w:t>указанные заявки), либо физические лица, на которых способны оказывать вл</w:t>
      </w:r>
      <w:r w:rsidRPr="00FE675F">
        <w:rPr>
          <w:sz w:val="28"/>
          <w:szCs w:val="28"/>
        </w:rPr>
        <w:t>и</w:t>
      </w:r>
      <w:r w:rsidRPr="00FE675F">
        <w:rPr>
          <w:sz w:val="28"/>
          <w:szCs w:val="28"/>
        </w:rPr>
        <w:t>яние участники конкурса (в т.ч. физические лица, являющиеся участниками (акционерами) организаций, членами их органов управления, кредиторами участников конкурса).</w:t>
      </w:r>
    </w:p>
    <w:p w:rsidR="005517BC" w:rsidRPr="005517BC" w:rsidRDefault="005517BC" w:rsidP="005517BC">
      <w:pPr>
        <w:ind w:firstLine="567"/>
        <w:jc w:val="both"/>
        <w:rPr>
          <w:sz w:val="28"/>
          <w:szCs w:val="28"/>
        </w:rPr>
      </w:pPr>
      <w:r w:rsidRPr="005517BC">
        <w:rPr>
          <w:sz w:val="28"/>
          <w:szCs w:val="28"/>
        </w:rPr>
        <w:t>11. Руководство конкурсной комиссией осуществляет председатель ко</w:t>
      </w:r>
      <w:r w:rsidRPr="005517BC">
        <w:rPr>
          <w:sz w:val="28"/>
          <w:szCs w:val="28"/>
        </w:rPr>
        <w:t>н</w:t>
      </w:r>
      <w:r w:rsidRPr="005517BC">
        <w:rPr>
          <w:sz w:val="28"/>
          <w:szCs w:val="28"/>
        </w:rPr>
        <w:t xml:space="preserve">курсной комиссии, а в случае его отсутствия </w:t>
      </w:r>
      <w:r w:rsidR="003D0C17">
        <w:rPr>
          <w:sz w:val="28"/>
          <w:szCs w:val="28"/>
        </w:rPr>
        <w:t>–</w:t>
      </w:r>
      <w:r w:rsidRPr="005517BC">
        <w:rPr>
          <w:sz w:val="28"/>
          <w:szCs w:val="28"/>
        </w:rPr>
        <w:t xml:space="preserve"> заме</w:t>
      </w:r>
      <w:r w:rsidR="003D0C17">
        <w:rPr>
          <w:sz w:val="28"/>
          <w:szCs w:val="28"/>
        </w:rPr>
        <w:t>ститель председателя</w:t>
      </w:r>
      <w:r w:rsidRPr="005517BC">
        <w:rPr>
          <w:sz w:val="28"/>
          <w:szCs w:val="28"/>
        </w:rPr>
        <w:t>.</w:t>
      </w:r>
    </w:p>
    <w:p w:rsidR="005517BC" w:rsidRPr="005517BC" w:rsidRDefault="005517BC" w:rsidP="005517BC">
      <w:pPr>
        <w:ind w:firstLine="567"/>
        <w:jc w:val="both"/>
        <w:rPr>
          <w:sz w:val="28"/>
          <w:szCs w:val="28"/>
        </w:rPr>
      </w:pPr>
      <w:r w:rsidRPr="005517BC">
        <w:rPr>
          <w:sz w:val="28"/>
          <w:szCs w:val="28"/>
        </w:rPr>
        <w:t>12. Конкурсная комиссия:</w:t>
      </w:r>
    </w:p>
    <w:p w:rsidR="005517BC" w:rsidRPr="005517BC" w:rsidRDefault="005517BC" w:rsidP="005517BC">
      <w:pPr>
        <w:ind w:firstLine="567"/>
        <w:jc w:val="both"/>
        <w:rPr>
          <w:sz w:val="28"/>
          <w:szCs w:val="28"/>
        </w:rPr>
      </w:pPr>
      <w:r w:rsidRPr="005517BC">
        <w:rPr>
          <w:sz w:val="28"/>
          <w:szCs w:val="28"/>
        </w:rPr>
        <w:t>1) осуществляет вскрытие конвертов с заявками, рассмотрение, оценку и сопоставление заявок;</w:t>
      </w:r>
    </w:p>
    <w:p w:rsidR="005517BC" w:rsidRPr="005517BC" w:rsidRDefault="005517BC" w:rsidP="005517BC">
      <w:pPr>
        <w:ind w:firstLine="567"/>
        <w:jc w:val="both"/>
        <w:rPr>
          <w:sz w:val="28"/>
          <w:szCs w:val="28"/>
        </w:rPr>
      </w:pPr>
      <w:r w:rsidRPr="005517BC">
        <w:rPr>
          <w:sz w:val="28"/>
          <w:szCs w:val="28"/>
        </w:rPr>
        <w:t xml:space="preserve">2) оформляет результаты </w:t>
      </w:r>
      <w:r w:rsidR="00C3637A">
        <w:rPr>
          <w:sz w:val="28"/>
          <w:szCs w:val="28"/>
        </w:rPr>
        <w:t>открытого к</w:t>
      </w:r>
      <w:r w:rsidRPr="005517BC">
        <w:rPr>
          <w:sz w:val="28"/>
          <w:szCs w:val="28"/>
        </w:rPr>
        <w:t>онкурса, в том числе ведет проток</w:t>
      </w:r>
      <w:r w:rsidRPr="005517BC">
        <w:rPr>
          <w:sz w:val="28"/>
          <w:szCs w:val="28"/>
        </w:rPr>
        <w:t>о</w:t>
      </w:r>
      <w:r w:rsidRPr="005517BC">
        <w:rPr>
          <w:sz w:val="28"/>
          <w:szCs w:val="28"/>
        </w:rPr>
        <w:t>лы вскрытия конвертов с заявками, рассмотрения, оценки и сопоставления з</w:t>
      </w:r>
      <w:r w:rsidRPr="005517BC">
        <w:rPr>
          <w:sz w:val="28"/>
          <w:szCs w:val="28"/>
        </w:rPr>
        <w:t>а</w:t>
      </w:r>
      <w:r w:rsidRPr="005517BC">
        <w:rPr>
          <w:sz w:val="28"/>
          <w:szCs w:val="28"/>
        </w:rPr>
        <w:t>явок;</w:t>
      </w:r>
    </w:p>
    <w:p w:rsidR="005517BC" w:rsidRPr="005517BC" w:rsidRDefault="005517BC" w:rsidP="005517BC">
      <w:pPr>
        <w:ind w:firstLine="567"/>
        <w:jc w:val="both"/>
        <w:rPr>
          <w:sz w:val="28"/>
          <w:szCs w:val="28"/>
        </w:rPr>
      </w:pPr>
      <w:r w:rsidRPr="005517BC">
        <w:rPr>
          <w:sz w:val="28"/>
          <w:szCs w:val="28"/>
        </w:rPr>
        <w:t>3) создает рабочие группы с привлечением соответствующих специалистов для подготовки заключений на предмет соответствия заявок соискателей треб</w:t>
      </w:r>
      <w:r w:rsidRPr="005517BC">
        <w:rPr>
          <w:sz w:val="28"/>
          <w:szCs w:val="28"/>
        </w:rPr>
        <w:t>о</w:t>
      </w:r>
      <w:r w:rsidRPr="005517BC">
        <w:rPr>
          <w:sz w:val="28"/>
          <w:szCs w:val="28"/>
        </w:rPr>
        <w:t>ваниям, установленным конкурсной документацией;</w:t>
      </w:r>
    </w:p>
    <w:p w:rsidR="005517BC" w:rsidRPr="005517BC" w:rsidRDefault="005517BC" w:rsidP="005517BC">
      <w:pPr>
        <w:ind w:firstLine="567"/>
        <w:jc w:val="both"/>
        <w:rPr>
          <w:sz w:val="28"/>
          <w:szCs w:val="28"/>
        </w:rPr>
      </w:pPr>
      <w:proofErr w:type="gramStart"/>
      <w:r w:rsidRPr="005517BC">
        <w:rPr>
          <w:sz w:val="28"/>
          <w:szCs w:val="28"/>
        </w:rPr>
        <w:t>4) запрашивает необходимые сведения о соискателе, находящиеся в расп</w:t>
      </w:r>
      <w:r w:rsidRPr="005517BC">
        <w:rPr>
          <w:sz w:val="28"/>
          <w:szCs w:val="28"/>
        </w:rPr>
        <w:t>о</w:t>
      </w:r>
      <w:r w:rsidRPr="005517BC">
        <w:rPr>
          <w:sz w:val="28"/>
          <w:szCs w:val="28"/>
        </w:rPr>
        <w:t>ряжении органов, предоставляющих государственные услуги, органов, пред</w:t>
      </w:r>
      <w:r w:rsidRPr="005517BC">
        <w:rPr>
          <w:sz w:val="28"/>
          <w:szCs w:val="28"/>
        </w:rPr>
        <w:t>о</w:t>
      </w:r>
      <w:r w:rsidRPr="005517BC">
        <w:rPr>
          <w:sz w:val="28"/>
          <w:szCs w:val="28"/>
        </w:rPr>
        <w:t>ставляющих муниципальные услуги, иных государственных органов, органов мес</w:t>
      </w:r>
      <w:r w:rsidRPr="005517BC">
        <w:rPr>
          <w:sz w:val="28"/>
          <w:szCs w:val="28"/>
        </w:rPr>
        <w:t>т</w:t>
      </w:r>
      <w:r w:rsidRPr="005517BC">
        <w:rPr>
          <w:sz w:val="28"/>
          <w:szCs w:val="28"/>
        </w:rPr>
        <w:t>ного самоуправления либо подведомственных государственным органам или органам местного самоуправления орган</w:t>
      </w:r>
      <w:r w:rsidRPr="005517BC">
        <w:rPr>
          <w:sz w:val="28"/>
          <w:szCs w:val="28"/>
        </w:rPr>
        <w:t>и</w:t>
      </w:r>
      <w:r w:rsidRPr="005517BC">
        <w:rPr>
          <w:sz w:val="28"/>
          <w:szCs w:val="28"/>
        </w:rPr>
        <w:t>заций, в порядке, установл</w:t>
      </w:r>
      <w:r w:rsidR="002B713F">
        <w:rPr>
          <w:sz w:val="28"/>
          <w:szCs w:val="28"/>
        </w:rPr>
        <w:t>енном Федеральным законом от 27.07.</w:t>
      </w:r>
      <w:r w:rsidRPr="005517BC">
        <w:rPr>
          <w:sz w:val="28"/>
          <w:szCs w:val="28"/>
        </w:rPr>
        <w:t xml:space="preserve">2010 </w:t>
      </w:r>
      <w:r w:rsidR="00F87D66">
        <w:rPr>
          <w:sz w:val="28"/>
          <w:szCs w:val="28"/>
        </w:rPr>
        <w:t>№</w:t>
      </w:r>
      <w:r w:rsidRPr="005517BC">
        <w:rPr>
          <w:sz w:val="28"/>
          <w:szCs w:val="28"/>
        </w:rPr>
        <w:t xml:space="preserve"> 210-ФЗ </w:t>
      </w:r>
      <w:r w:rsidR="00F87D66">
        <w:rPr>
          <w:sz w:val="28"/>
          <w:szCs w:val="28"/>
        </w:rPr>
        <w:t>«</w:t>
      </w:r>
      <w:r w:rsidRPr="005517BC">
        <w:rPr>
          <w:sz w:val="28"/>
          <w:szCs w:val="28"/>
        </w:rPr>
        <w:t>Об организации предоставл</w:t>
      </w:r>
      <w:r w:rsidRPr="005517BC">
        <w:rPr>
          <w:sz w:val="28"/>
          <w:szCs w:val="28"/>
        </w:rPr>
        <w:t>е</w:t>
      </w:r>
      <w:r w:rsidRPr="005517BC">
        <w:rPr>
          <w:sz w:val="28"/>
          <w:szCs w:val="28"/>
        </w:rPr>
        <w:t>ния гос</w:t>
      </w:r>
      <w:r w:rsidRPr="005517BC">
        <w:rPr>
          <w:sz w:val="28"/>
          <w:szCs w:val="28"/>
        </w:rPr>
        <w:t>у</w:t>
      </w:r>
      <w:r w:rsidRPr="005517BC">
        <w:rPr>
          <w:sz w:val="28"/>
          <w:szCs w:val="28"/>
        </w:rPr>
        <w:t>да</w:t>
      </w:r>
      <w:r w:rsidR="00F87D66">
        <w:rPr>
          <w:sz w:val="28"/>
          <w:szCs w:val="28"/>
        </w:rPr>
        <w:t>рственных и муниципальных услуг»</w:t>
      </w:r>
      <w:r w:rsidRPr="005517BC">
        <w:rPr>
          <w:sz w:val="28"/>
          <w:szCs w:val="28"/>
        </w:rPr>
        <w:t>;</w:t>
      </w:r>
      <w:proofErr w:type="gramEnd"/>
    </w:p>
    <w:p w:rsidR="005517BC" w:rsidRPr="005517BC" w:rsidRDefault="005517BC" w:rsidP="005517BC">
      <w:pPr>
        <w:ind w:firstLine="567"/>
        <w:jc w:val="both"/>
        <w:rPr>
          <w:sz w:val="28"/>
          <w:szCs w:val="28"/>
        </w:rPr>
      </w:pPr>
      <w:r w:rsidRPr="005517BC">
        <w:rPr>
          <w:sz w:val="28"/>
          <w:szCs w:val="28"/>
        </w:rPr>
        <w:t xml:space="preserve">5) определяет победителя </w:t>
      </w:r>
      <w:r w:rsidR="00D506F1">
        <w:rPr>
          <w:sz w:val="28"/>
          <w:szCs w:val="28"/>
        </w:rPr>
        <w:t>открытого к</w:t>
      </w:r>
      <w:r w:rsidRPr="005517BC">
        <w:rPr>
          <w:sz w:val="28"/>
          <w:szCs w:val="28"/>
        </w:rPr>
        <w:t>онкурса.</w:t>
      </w:r>
    </w:p>
    <w:p w:rsidR="00CD105D" w:rsidRPr="00CD105D" w:rsidRDefault="005517BC" w:rsidP="00CD105D">
      <w:pPr>
        <w:ind w:firstLine="567"/>
        <w:jc w:val="both"/>
        <w:rPr>
          <w:sz w:val="28"/>
          <w:szCs w:val="28"/>
        </w:rPr>
      </w:pPr>
      <w:r w:rsidRPr="005517BC">
        <w:rPr>
          <w:sz w:val="28"/>
          <w:szCs w:val="28"/>
        </w:rPr>
        <w:t>13. Заседание к</w:t>
      </w:r>
      <w:r w:rsidR="00C3637A">
        <w:rPr>
          <w:sz w:val="28"/>
          <w:szCs w:val="28"/>
        </w:rPr>
        <w:t>онкурсной к</w:t>
      </w:r>
      <w:r w:rsidRPr="005517BC">
        <w:rPr>
          <w:sz w:val="28"/>
          <w:szCs w:val="28"/>
        </w:rPr>
        <w:t>омиссии считается правомочным, если на нем присутствует более половины от общего числа членов комиссии. Члены коми</w:t>
      </w:r>
      <w:r w:rsidRPr="005517BC">
        <w:rPr>
          <w:sz w:val="28"/>
          <w:szCs w:val="28"/>
        </w:rPr>
        <w:t>с</w:t>
      </w:r>
      <w:r w:rsidRPr="005517BC">
        <w:rPr>
          <w:sz w:val="28"/>
          <w:szCs w:val="28"/>
        </w:rPr>
        <w:t xml:space="preserve">сии участвуют в заседании </w:t>
      </w:r>
      <w:r w:rsidR="00C3637A">
        <w:rPr>
          <w:sz w:val="28"/>
          <w:szCs w:val="28"/>
        </w:rPr>
        <w:t xml:space="preserve">конкурсной </w:t>
      </w:r>
      <w:r w:rsidRPr="005517BC">
        <w:rPr>
          <w:sz w:val="28"/>
          <w:szCs w:val="28"/>
        </w:rPr>
        <w:t>комиссии лично.</w:t>
      </w:r>
      <w:r w:rsidR="003D0C17">
        <w:rPr>
          <w:sz w:val="28"/>
          <w:szCs w:val="28"/>
        </w:rPr>
        <w:t xml:space="preserve"> </w:t>
      </w:r>
    </w:p>
    <w:p w:rsidR="005517BC" w:rsidRPr="005517BC" w:rsidRDefault="005517BC" w:rsidP="005517BC">
      <w:pPr>
        <w:ind w:firstLine="567"/>
        <w:jc w:val="both"/>
        <w:rPr>
          <w:sz w:val="28"/>
          <w:szCs w:val="28"/>
        </w:rPr>
      </w:pPr>
      <w:r w:rsidRPr="005517BC">
        <w:rPr>
          <w:sz w:val="28"/>
          <w:szCs w:val="28"/>
        </w:rPr>
        <w:t>1</w:t>
      </w:r>
      <w:r w:rsidR="001F041F">
        <w:rPr>
          <w:sz w:val="28"/>
          <w:szCs w:val="28"/>
        </w:rPr>
        <w:t>4</w:t>
      </w:r>
      <w:r w:rsidRPr="005517BC">
        <w:rPr>
          <w:sz w:val="28"/>
          <w:szCs w:val="28"/>
        </w:rPr>
        <w:t>. Решение конкурсной комиссии оформляется протоколом, подписыва</w:t>
      </w:r>
      <w:r w:rsidRPr="005517BC">
        <w:rPr>
          <w:sz w:val="28"/>
          <w:szCs w:val="28"/>
        </w:rPr>
        <w:t>е</w:t>
      </w:r>
      <w:r w:rsidRPr="005517BC">
        <w:rPr>
          <w:sz w:val="28"/>
          <w:szCs w:val="28"/>
        </w:rPr>
        <w:t>мым всеми присутствующими членами конкурсной комиссии.</w:t>
      </w:r>
    </w:p>
    <w:p w:rsidR="005517BC" w:rsidRDefault="005517BC" w:rsidP="005517BC">
      <w:pPr>
        <w:ind w:firstLine="567"/>
        <w:jc w:val="both"/>
        <w:rPr>
          <w:sz w:val="28"/>
          <w:szCs w:val="28"/>
        </w:rPr>
      </w:pPr>
      <w:r w:rsidRPr="005517BC">
        <w:rPr>
          <w:sz w:val="28"/>
          <w:szCs w:val="28"/>
        </w:rPr>
        <w:t>15. Члены комиссии должны быть своевременно уведомлены о месте, дате и времени проведения заседания комиссии. Принятие решения членами коми</w:t>
      </w:r>
      <w:r w:rsidRPr="005517BC">
        <w:rPr>
          <w:sz w:val="28"/>
          <w:szCs w:val="28"/>
        </w:rPr>
        <w:t>с</w:t>
      </w:r>
      <w:r w:rsidRPr="005517BC">
        <w:rPr>
          <w:sz w:val="28"/>
          <w:szCs w:val="28"/>
        </w:rPr>
        <w:t>сии путем проведения заочного голосования, а также делегирование ими своих полномочий иным лицам не допускается.</w:t>
      </w:r>
    </w:p>
    <w:p w:rsidR="00F10996" w:rsidRDefault="00F10996" w:rsidP="005517BC">
      <w:pPr>
        <w:jc w:val="center"/>
        <w:rPr>
          <w:sz w:val="28"/>
          <w:szCs w:val="28"/>
        </w:rPr>
      </w:pPr>
    </w:p>
    <w:p w:rsidR="005517BC" w:rsidRPr="005517BC" w:rsidRDefault="005517BC" w:rsidP="005517BC">
      <w:pPr>
        <w:jc w:val="center"/>
        <w:rPr>
          <w:sz w:val="28"/>
          <w:szCs w:val="28"/>
        </w:rPr>
      </w:pPr>
      <w:r w:rsidRPr="005517BC">
        <w:rPr>
          <w:sz w:val="28"/>
          <w:szCs w:val="28"/>
        </w:rPr>
        <w:t>I</w:t>
      </w:r>
      <w:r w:rsidRPr="005517BC">
        <w:rPr>
          <w:sz w:val="28"/>
          <w:szCs w:val="28"/>
          <w:lang w:val="en-US"/>
        </w:rPr>
        <w:t>V</w:t>
      </w:r>
      <w:r w:rsidRPr="005517BC">
        <w:rPr>
          <w:sz w:val="28"/>
          <w:szCs w:val="28"/>
        </w:rPr>
        <w:t xml:space="preserve">. Требования к участникам </w:t>
      </w:r>
      <w:r w:rsidR="00D506F1">
        <w:rPr>
          <w:sz w:val="28"/>
          <w:szCs w:val="28"/>
        </w:rPr>
        <w:t xml:space="preserve">открытого </w:t>
      </w:r>
      <w:r w:rsidRPr="005517BC">
        <w:rPr>
          <w:sz w:val="28"/>
          <w:szCs w:val="28"/>
        </w:rPr>
        <w:t>конкурса</w:t>
      </w:r>
    </w:p>
    <w:p w:rsidR="00F10996" w:rsidRDefault="00F10996" w:rsidP="00F10996">
      <w:pPr>
        <w:ind w:firstLine="567"/>
        <w:jc w:val="both"/>
        <w:rPr>
          <w:sz w:val="28"/>
          <w:szCs w:val="28"/>
        </w:rPr>
      </w:pPr>
    </w:p>
    <w:p w:rsidR="007F2E26" w:rsidRPr="005517BC" w:rsidRDefault="00CD105D" w:rsidP="007F2E26">
      <w:pPr>
        <w:ind w:firstLine="567"/>
        <w:jc w:val="both"/>
        <w:rPr>
          <w:sz w:val="28"/>
          <w:szCs w:val="28"/>
        </w:rPr>
      </w:pPr>
      <w:r w:rsidRPr="005517BC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5517BC">
        <w:rPr>
          <w:sz w:val="28"/>
          <w:szCs w:val="28"/>
        </w:rPr>
        <w:t>. Участниками</w:t>
      </w:r>
      <w:r>
        <w:rPr>
          <w:sz w:val="28"/>
          <w:szCs w:val="28"/>
        </w:rPr>
        <w:t xml:space="preserve"> открытого </w:t>
      </w:r>
      <w:r w:rsidRPr="005517BC">
        <w:rPr>
          <w:sz w:val="28"/>
          <w:szCs w:val="28"/>
        </w:rPr>
        <w:t>конкурса</w:t>
      </w:r>
      <w:r>
        <w:rPr>
          <w:sz w:val="28"/>
          <w:szCs w:val="28"/>
        </w:rPr>
        <w:t xml:space="preserve"> </w:t>
      </w:r>
      <w:r w:rsidRPr="005517BC">
        <w:rPr>
          <w:sz w:val="28"/>
          <w:szCs w:val="28"/>
        </w:rPr>
        <w:t>могут быть юридические лица нез</w:t>
      </w:r>
      <w:r w:rsidRPr="005517BC">
        <w:rPr>
          <w:sz w:val="28"/>
          <w:szCs w:val="28"/>
        </w:rPr>
        <w:t>а</w:t>
      </w:r>
      <w:r w:rsidRPr="005517BC">
        <w:rPr>
          <w:sz w:val="28"/>
          <w:szCs w:val="28"/>
        </w:rPr>
        <w:t xml:space="preserve">висимо </w:t>
      </w:r>
      <w:r w:rsidR="007F2E26">
        <w:rPr>
          <w:sz w:val="28"/>
          <w:szCs w:val="28"/>
        </w:rPr>
        <w:t>о</w:t>
      </w:r>
      <w:r w:rsidRPr="005517BC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5517BC">
        <w:rPr>
          <w:sz w:val="28"/>
          <w:szCs w:val="28"/>
        </w:rPr>
        <w:t>организационно-</w:t>
      </w:r>
      <w:r>
        <w:rPr>
          <w:sz w:val="28"/>
          <w:szCs w:val="28"/>
        </w:rPr>
        <w:t>п</w:t>
      </w:r>
      <w:r w:rsidRPr="005517BC">
        <w:rPr>
          <w:sz w:val="28"/>
          <w:szCs w:val="28"/>
        </w:rPr>
        <w:t>равовой</w:t>
      </w:r>
      <w:r>
        <w:rPr>
          <w:sz w:val="28"/>
          <w:szCs w:val="28"/>
        </w:rPr>
        <w:t xml:space="preserve"> </w:t>
      </w:r>
      <w:r w:rsidRPr="005517BC">
        <w:rPr>
          <w:sz w:val="28"/>
          <w:szCs w:val="28"/>
        </w:rPr>
        <w:t>формы, индивидуальные</w:t>
      </w:r>
      <w:r w:rsidR="007F2E26" w:rsidRPr="007F2E26">
        <w:rPr>
          <w:sz w:val="28"/>
          <w:szCs w:val="28"/>
        </w:rPr>
        <w:t xml:space="preserve"> </w:t>
      </w:r>
      <w:r w:rsidR="007F2E26" w:rsidRPr="005517BC">
        <w:rPr>
          <w:sz w:val="28"/>
          <w:szCs w:val="28"/>
        </w:rPr>
        <w:t>предпринимат</w:t>
      </w:r>
      <w:r w:rsidR="007F2E26" w:rsidRPr="005517BC">
        <w:rPr>
          <w:sz w:val="28"/>
          <w:szCs w:val="28"/>
        </w:rPr>
        <w:t>е</w:t>
      </w:r>
      <w:r w:rsidR="007F2E26" w:rsidRPr="005517BC">
        <w:rPr>
          <w:sz w:val="28"/>
          <w:szCs w:val="28"/>
        </w:rPr>
        <w:t>ли, участники договора простого товарищества, соответствующие следующим об</w:t>
      </w:r>
      <w:r w:rsidR="007F2E26" w:rsidRPr="005517BC">
        <w:rPr>
          <w:sz w:val="28"/>
          <w:szCs w:val="28"/>
        </w:rPr>
        <w:t>я</w:t>
      </w:r>
      <w:r w:rsidR="007F2E26" w:rsidRPr="005517BC">
        <w:rPr>
          <w:sz w:val="28"/>
          <w:szCs w:val="28"/>
        </w:rPr>
        <w:t>зательным требованиям:</w:t>
      </w:r>
    </w:p>
    <w:p w:rsidR="009367B8" w:rsidRPr="00F87D66" w:rsidRDefault="009367B8" w:rsidP="009367B8">
      <w:pPr>
        <w:ind w:firstLine="567"/>
        <w:jc w:val="both"/>
        <w:rPr>
          <w:sz w:val="28"/>
          <w:szCs w:val="28"/>
        </w:rPr>
      </w:pPr>
      <w:r w:rsidRPr="00F87D66">
        <w:rPr>
          <w:sz w:val="28"/>
          <w:szCs w:val="28"/>
        </w:rPr>
        <w:t>1) наличие лицензии на осуществление деятельности по перевозкам пасс</w:t>
      </w:r>
      <w:r w:rsidRPr="00F87D66">
        <w:rPr>
          <w:sz w:val="28"/>
          <w:szCs w:val="28"/>
        </w:rPr>
        <w:t>а</w:t>
      </w:r>
      <w:r w:rsidRPr="00F87D66">
        <w:rPr>
          <w:sz w:val="28"/>
          <w:szCs w:val="28"/>
        </w:rPr>
        <w:t>жиров в случае, если наличие указанной лицензии предусмотрено законод</w:t>
      </w:r>
      <w:r w:rsidRPr="00F87D66">
        <w:rPr>
          <w:sz w:val="28"/>
          <w:szCs w:val="28"/>
        </w:rPr>
        <w:t>а</w:t>
      </w:r>
      <w:r w:rsidRPr="00F87D66">
        <w:rPr>
          <w:sz w:val="28"/>
          <w:szCs w:val="28"/>
        </w:rPr>
        <w:t>тельством Российской Федерации;</w:t>
      </w:r>
    </w:p>
    <w:p w:rsidR="00CD105D" w:rsidRDefault="00CD105D" w:rsidP="00CD105D">
      <w:pPr>
        <w:ind w:firstLine="567"/>
        <w:jc w:val="both"/>
        <w:rPr>
          <w:sz w:val="28"/>
          <w:szCs w:val="28"/>
        </w:rPr>
      </w:pPr>
    </w:p>
    <w:p w:rsidR="00F10996" w:rsidRDefault="00F10996" w:rsidP="00F10996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</w:p>
    <w:p w:rsidR="00F10996" w:rsidRPr="005517BC" w:rsidRDefault="00F10996" w:rsidP="00F10996">
      <w:pPr>
        <w:jc w:val="center"/>
        <w:rPr>
          <w:sz w:val="28"/>
          <w:szCs w:val="28"/>
        </w:rPr>
      </w:pPr>
    </w:p>
    <w:p w:rsidR="00F87D66" w:rsidRPr="00F87D66" w:rsidRDefault="00F87D66" w:rsidP="00F87D66">
      <w:pPr>
        <w:ind w:firstLine="567"/>
        <w:jc w:val="both"/>
        <w:rPr>
          <w:sz w:val="28"/>
          <w:szCs w:val="28"/>
        </w:rPr>
      </w:pPr>
      <w:proofErr w:type="gramStart"/>
      <w:r w:rsidRPr="00F87D66">
        <w:rPr>
          <w:sz w:val="28"/>
          <w:szCs w:val="28"/>
        </w:rPr>
        <w:t>2) наличие на праве собственности или на ином законном основании транспортных средств, соответствующих требованиям, указанным в реестре маршрута регулярных перевозок, в отношении которого выдается свидетел</w:t>
      </w:r>
      <w:r w:rsidRPr="00F87D66">
        <w:rPr>
          <w:sz w:val="28"/>
          <w:szCs w:val="28"/>
        </w:rPr>
        <w:t>ь</w:t>
      </w:r>
      <w:r w:rsidRPr="00F87D66">
        <w:rPr>
          <w:sz w:val="28"/>
          <w:szCs w:val="28"/>
        </w:rPr>
        <w:t>ство об осуществлении перевозок по маршруту регулярных перевозок, либо принятие на себя обязательства по приобретению таких транспортных средств в сроки, определенные конкурсной документацией;</w:t>
      </w:r>
      <w:proofErr w:type="gramEnd"/>
    </w:p>
    <w:p w:rsidR="00F87D66" w:rsidRPr="00F87D66" w:rsidRDefault="00F87D66" w:rsidP="00F87D66">
      <w:pPr>
        <w:ind w:firstLine="567"/>
        <w:jc w:val="both"/>
        <w:rPr>
          <w:sz w:val="28"/>
          <w:szCs w:val="28"/>
        </w:rPr>
      </w:pPr>
      <w:bookmarkStart w:id="2" w:name="P350"/>
      <w:bookmarkEnd w:id="2"/>
      <w:proofErr w:type="gramStart"/>
      <w:r w:rsidRPr="00F87D66">
        <w:rPr>
          <w:sz w:val="28"/>
          <w:szCs w:val="28"/>
        </w:rPr>
        <w:t xml:space="preserve">3) </w:t>
      </w:r>
      <w:proofErr w:type="spellStart"/>
      <w:r w:rsidRPr="00F87D66">
        <w:rPr>
          <w:sz w:val="28"/>
          <w:szCs w:val="28"/>
        </w:rPr>
        <w:t>непроведение</w:t>
      </w:r>
      <w:proofErr w:type="spellEnd"/>
      <w:r w:rsidRPr="00F87D66">
        <w:rPr>
          <w:sz w:val="28"/>
          <w:szCs w:val="28"/>
        </w:rPr>
        <w:t xml:space="preserve"> ликвидации участника открытого конкурса - юридическ</w:t>
      </w:r>
      <w:r w:rsidRPr="00F87D66">
        <w:rPr>
          <w:sz w:val="28"/>
          <w:szCs w:val="28"/>
        </w:rPr>
        <w:t>о</w:t>
      </w:r>
      <w:r w:rsidRPr="00F87D66">
        <w:rPr>
          <w:sz w:val="28"/>
          <w:szCs w:val="28"/>
        </w:rPr>
        <w:t>го лица и отсутствие решения арбитражного суда о признании банкротом участника открытого конкурса - юридического лица или индивидуального предпр</w:t>
      </w:r>
      <w:r w:rsidRPr="00F87D66">
        <w:rPr>
          <w:sz w:val="28"/>
          <w:szCs w:val="28"/>
        </w:rPr>
        <w:t>и</w:t>
      </w:r>
      <w:r w:rsidRPr="00F87D66">
        <w:rPr>
          <w:sz w:val="28"/>
          <w:szCs w:val="28"/>
        </w:rPr>
        <w:t>нимателя и об открытии конкурсного производства;</w:t>
      </w:r>
      <w:proofErr w:type="gramEnd"/>
    </w:p>
    <w:p w:rsidR="00F87D66" w:rsidRPr="00F87D66" w:rsidRDefault="00F87D66" w:rsidP="00F87D66">
      <w:pPr>
        <w:ind w:firstLine="567"/>
        <w:jc w:val="both"/>
        <w:rPr>
          <w:sz w:val="28"/>
          <w:szCs w:val="28"/>
        </w:rPr>
      </w:pPr>
      <w:bookmarkStart w:id="3" w:name="P351"/>
      <w:bookmarkEnd w:id="3"/>
      <w:r w:rsidRPr="00F87D66">
        <w:rPr>
          <w:sz w:val="28"/>
          <w:szCs w:val="28"/>
        </w:rPr>
        <w:t>4) отсутствие у участника конкурса задолженности по обязательным пл</w:t>
      </w:r>
      <w:r w:rsidRPr="00F87D66">
        <w:rPr>
          <w:sz w:val="28"/>
          <w:szCs w:val="28"/>
        </w:rPr>
        <w:t>а</w:t>
      </w:r>
      <w:r w:rsidRPr="00F87D66">
        <w:rPr>
          <w:sz w:val="28"/>
          <w:szCs w:val="28"/>
        </w:rPr>
        <w:t>тежам в бюджеты бюджетной системы Российской Федерации за последний з</w:t>
      </w:r>
      <w:r w:rsidRPr="00F87D66">
        <w:rPr>
          <w:sz w:val="28"/>
          <w:szCs w:val="28"/>
        </w:rPr>
        <w:t>а</w:t>
      </w:r>
      <w:r w:rsidRPr="00F87D66">
        <w:rPr>
          <w:sz w:val="28"/>
          <w:szCs w:val="28"/>
        </w:rPr>
        <w:t>вершенный отчетный период;</w:t>
      </w:r>
    </w:p>
    <w:p w:rsidR="00F87D66" w:rsidRPr="00F87D66" w:rsidRDefault="00F87D66" w:rsidP="00F87D66">
      <w:pPr>
        <w:ind w:firstLine="567"/>
        <w:jc w:val="both"/>
        <w:rPr>
          <w:sz w:val="28"/>
          <w:szCs w:val="28"/>
        </w:rPr>
      </w:pPr>
      <w:r w:rsidRPr="00F87D66">
        <w:rPr>
          <w:sz w:val="28"/>
          <w:szCs w:val="28"/>
        </w:rPr>
        <w:t>5) наличие договора простого товарищества в письменной форме (для участников договора простого товарищ</w:t>
      </w:r>
      <w:r w:rsidRPr="00F87D66">
        <w:rPr>
          <w:sz w:val="28"/>
          <w:szCs w:val="28"/>
        </w:rPr>
        <w:t>е</w:t>
      </w:r>
      <w:r w:rsidRPr="00F87D66">
        <w:rPr>
          <w:sz w:val="28"/>
          <w:szCs w:val="28"/>
        </w:rPr>
        <w:t>ства).</w:t>
      </w:r>
    </w:p>
    <w:p w:rsidR="003D0C17" w:rsidRDefault="003D0C17" w:rsidP="005517BC">
      <w:pPr>
        <w:jc w:val="center"/>
        <w:rPr>
          <w:sz w:val="28"/>
          <w:szCs w:val="28"/>
        </w:rPr>
      </w:pPr>
    </w:p>
    <w:p w:rsidR="005517BC" w:rsidRPr="005517BC" w:rsidRDefault="005517BC" w:rsidP="005517BC">
      <w:pPr>
        <w:jc w:val="center"/>
        <w:rPr>
          <w:sz w:val="28"/>
          <w:szCs w:val="28"/>
        </w:rPr>
      </w:pPr>
      <w:r w:rsidRPr="005517BC">
        <w:rPr>
          <w:sz w:val="28"/>
          <w:szCs w:val="28"/>
        </w:rPr>
        <w:t>V. Извещение о проведении</w:t>
      </w:r>
      <w:r w:rsidR="00252786">
        <w:rPr>
          <w:sz w:val="28"/>
          <w:szCs w:val="28"/>
        </w:rPr>
        <w:t xml:space="preserve"> открытого </w:t>
      </w:r>
      <w:r w:rsidRPr="005517BC">
        <w:rPr>
          <w:sz w:val="28"/>
          <w:szCs w:val="28"/>
        </w:rPr>
        <w:t>конкурса</w:t>
      </w:r>
    </w:p>
    <w:p w:rsidR="005517BC" w:rsidRPr="005517BC" w:rsidRDefault="005517BC" w:rsidP="005517BC">
      <w:pPr>
        <w:ind w:firstLine="567"/>
        <w:jc w:val="both"/>
        <w:rPr>
          <w:sz w:val="28"/>
          <w:szCs w:val="28"/>
        </w:rPr>
      </w:pPr>
    </w:p>
    <w:p w:rsidR="005517BC" w:rsidRDefault="005517BC" w:rsidP="005517BC">
      <w:pPr>
        <w:ind w:firstLine="567"/>
        <w:jc w:val="both"/>
        <w:rPr>
          <w:sz w:val="28"/>
          <w:szCs w:val="28"/>
        </w:rPr>
      </w:pPr>
      <w:r w:rsidRPr="005517BC">
        <w:rPr>
          <w:sz w:val="28"/>
          <w:szCs w:val="28"/>
        </w:rPr>
        <w:t>1</w:t>
      </w:r>
      <w:r w:rsidR="00F10996">
        <w:rPr>
          <w:sz w:val="28"/>
          <w:szCs w:val="28"/>
        </w:rPr>
        <w:t>7</w:t>
      </w:r>
      <w:r w:rsidRPr="005517BC">
        <w:rPr>
          <w:sz w:val="28"/>
          <w:szCs w:val="28"/>
        </w:rPr>
        <w:t xml:space="preserve">. Извещение о проведении </w:t>
      </w:r>
      <w:r w:rsidR="00252786">
        <w:rPr>
          <w:sz w:val="28"/>
          <w:szCs w:val="28"/>
        </w:rPr>
        <w:t xml:space="preserve">открытого </w:t>
      </w:r>
      <w:r w:rsidRPr="005517BC">
        <w:rPr>
          <w:sz w:val="28"/>
          <w:szCs w:val="28"/>
        </w:rPr>
        <w:t xml:space="preserve">конкурса </w:t>
      </w:r>
      <w:r w:rsidR="00D506F1">
        <w:rPr>
          <w:sz w:val="28"/>
          <w:szCs w:val="28"/>
        </w:rPr>
        <w:t xml:space="preserve">публикуется </w:t>
      </w:r>
      <w:r w:rsidR="00D506F1" w:rsidRPr="005F05ED">
        <w:rPr>
          <w:sz w:val="28"/>
          <w:szCs w:val="28"/>
        </w:rPr>
        <w:t xml:space="preserve">в газете «Шахтерская правда» и размещается на </w:t>
      </w:r>
      <w:hyperlink r:id="rId17" w:history="1">
        <w:r w:rsidR="00D506F1" w:rsidRPr="005F05ED">
          <w:rPr>
            <w:sz w:val="28"/>
            <w:szCs w:val="28"/>
          </w:rPr>
          <w:t>официальном сайте</w:t>
        </w:r>
      </w:hyperlink>
      <w:r w:rsidR="00D506F1" w:rsidRPr="005F05ED">
        <w:rPr>
          <w:sz w:val="28"/>
          <w:szCs w:val="28"/>
        </w:rPr>
        <w:t xml:space="preserve"> администрации г</w:t>
      </w:r>
      <w:r w:rsidR="00D506F1" w:rsidRPr="005F05ED">
        <w:rPr>
          <w:sz w:val="28"/>
          <w:szCs w:val="28"/>
        </w:rPr>
        <w:t>о</w:t>
      </w:r>
      <w:r w:rsidR="00D506F1" w:rsidRPr="005F05ED">
        <w:rPr>
          <w:sz w:val="28"/>
          <w:szCs w:val="28"/>
        </w:rPr>
        <w:t>рода Прокопьевска в информационно-телекоммуникационной сети Интернет</w:t>
      </w:r>
      <w:r w:rsidR="00D506F1" w:rsidRPr="005517BC">
        <w:rPr>
          <w:sz w:val="28"/>
          <w:szCs w:val="28"/>
        </w:rPr>
        <w:t xml:space="preserve"> </w:t>
      </w:r>
      <w:r w:rsidRPr="005517BC">
        <w:rPr>
          <w:sz w:val="28"/>
          <w:szCs w:val="28"/>
        </w:rPr>
        <w:t xml:space="preserve">не менее чем за 30 (тридцать) </w:t>
      </w:r>
      <w:r w:rsidR="007977D9">
        <w:rPr>
          <w:sz w:val="28"/>
          <w:szCs w:val="28"/>
        </w:rPr>
        <w:t xml:space="preserve">календарных </w:t>
      </w:r>
      <w:r w:rsidRPr="005517BC">
        <w:rPr>
          <w:sz w:val="28"/>
          <w:szCs w:val="28"/>
        </w:rPr>
        <w:t>дней до дня вскрытия конвертов с з</w:t>
      </w:r>
      <w:r w:rsidRPr="005517BC">
        <w:rPr>
          <w:sz w:val="28"/>
          <w:szCs w:val="28"/>
        </w:rPr>
        <w:t>а</w:t>
      </w:r>
      <w:r w:rsidRPr="005517BC">
        <w:rPr>
          <w:sz w:val="28"/>
          <w:szCs w:val="28"/>
        </w:rPr>
        <w:t>явками на участие в конкурсе.</w:t>
      </w:r>
    </w:p>
    <w:p w:rsidR="00D506F1" w:rsidRPr="00D506F1" w:rsidRDefault="005517BC" w:rsidP="00D506F1">
      <w:pPr>
        <w:ind w:firstLine="567"/>
        <w:jc w:val="both"/>
        <w:rPr>
          <w:sz w:val="28"/>
          <w:szCs w:val="28"/>
        </w:rPr>
      </w:pPr>
      <w:r w:rsidRPr="005517BC">
        <w:rPr>
          <w:sz w:val="28"/>
          <w:szCs w:val="28"/>
        </w:rPr>
        <w:t>1</w:t>
      </w:r>
      <w:r w:rsidR="00F10996">
        <w:rPr>
          <w:sz w:val="28"/>
          <w:szCs w:val="28"/>
        </w:rPr>
        <w:t>8</w:t>
      </w:r>
      <w:r w:rsidRPr="005517BC">
        <w:rPr>
          <w:sz w:val="28"/>
          <w:szCs w:val="28"/>
        </w:rPr>
        <w:t xml:space="preserve">. </w:t>
      </w:r>
      <w:bookmarkStart w:id="4" w:name="Par256"/>
      <w:bookmarkEnd w:id="4"/>
      <w:r w:rsidR="00D506F1" w:rsidRPr="00D506F1">
        <w:rPr>
          <w:sz w:val="28"/>
          <w:szCs w:val="28"/>
        </w:rPr>
        <w:t>В извещении о проведении открытого конкурса указываются следу</w:t>
      </w:r>
      <w:r w:rsidR="00D506F1" w:rsidRPr="00D506F1">
        <w:rPr>
          <w:sz w:val="28"/>
          <w:szCs w:val="28"/>
        </w:rPr>
        <w:t>ю</w:t>
      </w:r>
      <w:r w:rsidR="00D506F1" w:rsidRPr="00D506F1">
        <w:rPr>
          <w:sz w:val="28"/>
          <w:szCs w:val="28"/>
        </w:rPr>
        <w:t>щие сведения:</w:t>
      </w:r>
    </w:p>
    <w:p w:rsidR="00F87D66" w:rsidRPr="00F87D66" w:rsidRDefault="00F87D66" w:rsidP="00F87D66">
      <w:pPr>
        <w:ind w:firstLine="567"/>
        <w:jc w:val="both"/>
        <w:rPr>
          <w:sz w:val="28"/>
          <w:szCs w:val="28"/>
        </w:rPr>
      </w:pPr>
      <w:r w:rsidRPr="00F87D66">
        <w:rPr>
          <w:sz w:val="28"/>
          <w:szCs w:val="28"/>
        </w:rPr>
        <w:t>1) наименование, место нахождения, почтовый адрес и адрес электронной почты, номер контактного телефона о</w:t>
      </w:r>
      <w:r w:rsidRPr="00F87D66">
        <w:rPr>
          <w:sz w:val="28"/>
          <w:szCs w:val="28"/>
        </w:rPr>
        <w:t>р</w:t>
      </w:r>
      <w:r w:rsidRPr="00F87D66">
        <w:rPr>
          <w:sz w:val="28"/>
          <w:szCs w:val="28"/>
        </w:rPr>
        <w:t>ганизатора открытого конкурса;</w:t>
      </w:r>
    </w:p>
    <w:p w:rsidR="00F87D66" w:rsidRPr="00F87D66" w:rsidRDefault="00F87D66" w:rsidP="00F87D66">
      <w:pPr>
        <w:ind w:firstLine="567"/>
        <w:jc w:val="both"/>
        <w:rPr>
          <w:sz w:val="28"/>
          <w:szCs w:val="28"/>
        </w:rPr>
      </w:pPr>
      <w:r w:rsidRPr="00F87D66">
        <w:rPr>
          <w:sz w:val="28"/>
          <w:szCs w:val="28"/>
        </w:rPr>
        <w:t>2) предмет открытого конкурса;</w:t>
      </w:r>
    </w:p>
    <w:p w:rsidR="00F87D66" w:rsidRPr="00F87D66" w:rsidRDefault="00F87D66" w:rsidP="00F87D66">
      <w:pPr>
        <w:ind w:firstLine="567"/>
        <w:jc w:val="both"/>
        <w:rPr>
          <w:sz w:val="28"/>
          <w:szCs w:val="28"/>
        </w:rPr>
      </w:pPr>
      <w:r w:rsidRPr="00F87D66">
        <w:rPr>
          <w:sz w:val="28"/>
          <w:szCs w:val="28"/>
        </w:rPr>
        <w:t>3) срок, место и порядок предоставления конкурсной документации, оф</w:t>
      </w:r>
      <w:r w:rsidRPr="00F87D66">
        <w:rPr>
          <w:sz w:val="28"/>
          <w:szCs w:val="28"/>
        </w:rPr>
        <w:t>и</w:t>
      </w:r>
      <w:r w:rsidRPr="00F87D66">
        <w:rPr>
          <w:sz w:val="28"/>
          <w:szCs w:val="28"/>
        </w:rPr>
        <w:t>циальный сайт, на котором размещена конкурсная документация;</w:t>
      </w:r>
    </w:p>
    <w:p w:rsidR="006824B8" w:rsidRDefault="00F87D66" w:rsidP="00F87D66">
      <w:pPr>
        <w:ind w:firstLine="567"/>
        <w:jc w:val="both"/>
        <w:rPr>
          <w:sz w:val="28"/>
          <w:szCs w:val="28"/>
        </w:rPr>
      </w:pPr>
      <w:r w:rsidRPr="00F87D66">
        <w:rPr>
          <w:sz w:val="28"/>
          <w:szCs w:val="28"/>
        </w:rPr>
        <w:t xml:space="preserve">4) размер, порядок и сроки внесения платы за предоставление конкурсной </w:t>
      </w:r>
    </w:p>
    <w:p w:rsidR="00F87D66" w:rsidRPr="00757FD1" w:rsidRDefault="00F87D66" w:rsidP="00757FD1">
      <w:pPr>
        <w:ind w:firstLine="567"/>
        <w:jc w:val="both"/>
        <w:rPr>
          <w:sz w:val="28"/>
          <w:szCs w:val="28"/>
        </w:rPr>
      </w:pPr>
      <w:r w:rsidRPr="00757FD1">
        <w:rPr>
          <w:sz w:val="28"/>
          <w:szCs w:val="28"/>
        </w:rPr>
        <w:t>документации на бумажном носителе, если указанная плата установлена;</w:t>
      </w:r>
    </w:p>
    <w:p w:rsidR="00F87D66" w:rsidRPr="00F87D66" w:rsidRDefault="00F87D66" w:rsidP="00F87D66">
      <w:pPr>
        <w:ind w:firstLine="567"/>
        <w:jc w:val="both"/>
        <w:rPr>
          <w:sz w:val="28"/>
          <w:szCs w:val="28"/>
        </w:rPr>
      </w:pPr>
      <w:r w:rsidRPr="00757FD1">
        <w:rPr>
          <w:sz w:val="28"/>
          <w:szCs w:val="28"/>
        </w:rPr>
        <w:t>5) место, дата и время вскрытия конвертов с заявками на участие в</w:t>
      </w:r>
      <w:r w:rsidRPr="00F87D66">
        <w:rPr>
          <w:sz w:val="28"/>
          <w:szCs w:val="28"/>
        </w:rPr>
        <w:t xml:space="preserve"> откр</w:t>
      </w:r>
      <w:r w:rsidRPr="00F87D66">
        <w:rPr>
          <w:sz w:val="28"/>
          <w:szCs w:val="28"/>
        </w:rPr>
        <w:t>ы</w:t>
      </w:r>
      <w:r w:rsidRPr="00F87D66">
        <w:rPr>
          <w:sz w:val="28"/>
          <w:szCs w:val="28"/>
        </w:rPr>
        <w:t>том конкурсе, а также место и дата рассмотрения таких заявок и подведения итогов открытого конкурса.</w:t>
      </w:r>
    </w:p>
    <w:p w:rsidR="00D56B95" w:rsidRDefault="00F10996" w:rsidP="005517B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Pr="005517BC">
        <w:rPr>
          <w:sz w:val="28"/>
          <w:szCs w:val="28"/>
        </w:rPr>
        <w:t>. Организатор</w:t>
      </w:r>
      <w:r>
        <w:rPr>
          <w:sz w:val="28"/>
          <w:szCs w:val="28"/>
        </w:rPr>
        <w:t xml:space="preserve"> открытого </w:t>
      </w:r>
      <w:r w:rsidRPr="005517BC">
        <w:rPr>
          <w:sz w:val="28"/>
          <w:szCs w:val="28"/>
        </w:rPr>
        <w:t xml:space="preserve">конкурса вправе принять решение о внесении изменений в извещение о проведении конкурса не позднее, чем за </w:t>
      </w:r>
      <w:r>
        <w:rPr>
          <w:sz w:val="28"/>
          <w:szCs w:val="28"/>
        </w:rPr>
        <w:t>5</w:t>
      </w:r>
      <w:r w:rsidRPr="005517BC">
        <w:rPr>
          <w:sz w:val="28"/>
          <w:szCs w:val="28"/>
        </w:rPr>
        <w:t xml:space="preserve"> (</w:t>
      </w:r>
      <w:r>
        <w:rPr>
          <w:sz w:val="28"/>
          <w:szCs w:val="28"/>
        </w:rPr>
        <w:t>пять</w:t>
      </w:r>
      <w:r w:rsidRPr="005517BC">
        <w:rPr>
          <w:sz w:val="28"/>
          <w:szCs w:val="28"/>
        </w:rPr>
        <w:t xml:space="preserve">) </w:t>
      </w:r>
      <w:r w:rsidR="007977D9">
        <w:rPr>
          <w:sz w:val="28"/>
          <w:szCs w:val="28"/>
        </w:rPr>
        <w:t>к</w:t>
      </w:r>
      <w:r w:rsidR="007977D9">
        <w:rPr>
          <w:sz w:val="28"/>
          <w:szCs w:val="28"/>
        </w:rPr>
        <w:t>а</w:t>
      </w:r>
      <w:r w:rsidR="007977D9">
        <w:rPr>
          <w:sz w:val="28"/>
          <w:szCs w:val="28"/>
        </w:rPr>
        <w:t xml:space="preserve">лендарных </w:t>
      </w:r>
      <w:r w:rsidRPr="005517BC">
        <w:rPr>
          <w:sz w:val="28"/>
          <w:szCs w:val="28"/>
        </w:rPr>
        <w:t xml:space="preserve">дней </w:t>
      </w:r>
      <w:r w:rsidR="007F2E26" w:rsidRPr="005517BC">
        <w:rPr>
          <w:sz w:val="28"/>
          <w:szCs w:val="28"/>
        </w:rPr>
        <w:t xml:space="preserve">до даты </w:t>
      </w:r>
      <w:proofErr w:type="gramStart"/>
      <w:r w:rsidR="007F2E26" w:rsidRPr="005517BC">
        <w:rPr>
          <w:sz w:val="28"/>
          <w:szCs w:val="28"/>
        </w:rPr>
        <w:t>окончания срока подачи заявок</w:t>
      </w:r>
      <w:proofErr w:type="gramEnd"/>
      <w:r w:rsidR="007F2E26" w:rsidRPr="005517BC">
        <w:rPr>
          <w:sz w:val="28"/>
          <w:szCs w:val="28"/>
        </w:rPr>
        <w:t xml:space="preserve"> на участие в </w:t>
      </w:r>
      <w:r w:rsidR="007F2E26">
        <w:rPr>
          <w:sz w:val="28"/>
          <w:szCs w:val="28"/>
        </w:rPr>
        <w:t xml:space="preserve">открытом </w:t>
      </w:r>
      <w:r w:rsidR="007F2E26" w:rsidRPr="005517BC">
        <w:rPr>
          <w:sz w:val="28"/>
          <w:szCs w:val="28"/>
        </w:rPr>
        <w:t xml:space="preserve">конкурсе. Изменение предмета </w:t>
      </w:r>
      <w:r w:rsidR="007F2E26">
        <w:rPr>
          <w:sz w:val="28"/>
          <w:szCs w:val="28"/>
        </w:rPr>
        <w:t xml:space="preserve">открытого </w:t>
      </w:r>
      <w:r w:rsidR="007F2E26" w:rsidRPr="005517BC">
        <w:rPr>
          <w:sz w:val="28"/>
          <w:szCs w:val="28"/>
        </w:rPr>
        <w:t>конкурса не допускается. В течение 3 (трех)</w:t>
      </w:r>
      <w:r w:rsidR="007F2E26" w:rsidRPr="007F2E26">
        <w:rPr>
          <w:sz w:val="28"/>
          <w:szCs w:val="28"/>
        </w:rPr>
        <w:t xml:space="preserve"> </w:t>
      </w:r>
      <w:r w:rsidR="007F2E26">
        <w:rPr>
          <w:sz w:val="28"/>
          <w:szCs w:val="28"/>
        </w:rPr>
        <w:t>календарных</w:t>
      </w:r>
      <w:r w:rsidR="007F2E26" w:rsidRPr="005517BC">
        <w:rPr>
          <w:sz w:val="28"/>
          <w:szCs w:val="28"/>
        </w:rPr>
        <w:t xml:space="preserve"> дней соответствующие изменения разме</w:t>
      </w:r>
      <w:r w:rsidR="009367B8">
        <w:rPr>
          <w:sz w:val="28"/>
          <w:szCs w:val="28"/>
        </w:rPr>
        <w:t>щ</w:t>
      </w:r>
      <w:r w:rsidR="007F2E26" w:rsidRPr="005517BC">
        <w:rPr>
          <w:sz w:val="28"/>
          <w:szCs w:val="28"/>
        </w:rPr>
        <w:t>аются</w:t>
      </w:r>
      <w:r w:rsidR="009367B8" w:rsidRPr="009367B8">
        <w:rPr>
          <w:sz w:val="28"/>
          <w:szCs w:val="28"/>
        </w:rPr>
        <w:t xml:space="preserve"> </w:t>
      </w:r>
      <w:r w:rsidR="009367B8" w:rsidRPr="005517BC">
        <w:rPr>
          <w:sz w:val="28"/>
          <w:szCs w:val="28"/>
        </w:rPr>
        <w:t>организ</w:t>
      </w:r>
      <w:r w:rsidR="009367B8" w:rsidRPr="005517BC">
        <w:rPr>
          <w:sz w:val="28"/>
          <w:szCs w:val="28"/>
        </w:rPr>
        <w:t>а</w:t>
      </w:r>
      <w:r w:rsidR="009367B8" w:rsidRPr="005517BC">
        <w:rPr>
          <w:sz w:val="28"/>
          <w:szCs w:val="28"/>
        </w:rPr>
        <w:t xml:space="preserve">тором </w:t>
      </w:r>
      <w:r w:rsidR="009367B8">
        <w:rPr>
          <w:sz w:val="28"/>
          <w:szCs w:val="28"/>
        </w:rPr>
        <w:t xml:space="preserve">открытого </w:t>
      </w:r>
      <w:r w:rsidR="009367B8" w:rsidRPr="005517BC">
        <w:rPr>
          <w:sz w:val="28"/>
          <w:szCs w:val="28"/>
        </w:rPr>
        <w:t xml:space="preserve">конкурса </w:t>
      </w:r>
      <w:r w:rsidR="009367B8" w:rsidRPr="00252786">
        <w:rPr>
          <w:sz w:val="28"/>
          <w:szCs w:val="28"/>
        </w:rPr>
        <w:t>в газете «</w:t>
      </w:r>
      <w:proofErr w:type="gramStart"/>
      <w:r w:rsidR="009367B8" w:rsidRPr="00252786">
        <w:rPr>
          <w:sz w:val="28"/>
          <w:szCs w:val="28"/>
        </w:rPr>
        <w:t>Шахтерская</w:t>
      </w:r>
      <w:proofErr w:type="gramEnd"/>
      <w:r w:rsidR="009367B8" w:rsidRPr="00252786">
        <w:rPr>
          <w:sz w:val="28"/>
          <w:szCs w:val="28"/>
        </w:rPr>
        <w:t xml:space="preserve"> правда» и на </w:t>
      </w:r>
      <w:hyperlink r:id="rId18" w:history="1">
        <w:r w:rsidR="009367B8" w:rsidRPr="00252786">
          <w:rPr>
            <w:sz w:val="28"/>
            <w:szCs w:val="28"/>
          </w:rPr>
          <w:t>официальном сайте</w:t>
        </w:r>
      </w:hyperlink>
      <w:r w:rsidR="009367B8" w:rsidRPr="00252786">
        <w:rPr>
          <w:sz w:val="28"/>
          <w:szCs w:val="28"/>
        </w:rPr>
        <w:t xml:space="preserve"> администрации города Прокопьевска</w:t>
      </w:r>
      <w:r w:rsidR="009367B8" w:rsidRPr="005517BC">
        <w:rPr>
          <w:sz w:val="28"/>
          <w:szCs w:val="28"/>
        </w:rPr>
        <w:t>. При этом срок</w:t>
      </w:r>
      <w:r w:rsidR="009367B8" w:rsidRPr="009367B8">
        <w:rPr>
          <w:sz w:val="28"/>
          <w:szCs w:val="28"/>
        </w:rPr>
        <w:t xml:space="preserve"> </w:t>
      </w:r>
      <w:r w:rsidR="009367B8" w:rsidRPr="005517BC">
        <w:rPr>
          <w:sz w:val="28"/>
          <w:szCs w:val="28"/>
        </w:rPr>
        <w:t>подачи</w:t>
      </w:r>
      <w:r w:rsidR="009367B8">
        <w:rPr>
          <w:sz w:val="28"/>
          <w:szCs w:val="28"/>
        </w:rPr>
        <w:t xml:space="preserve">  </w:t>
      </w:r>
      <w:r w:rsidR="009367B8" w:rsidRPr="005517BC">
        <w:rPr>
          <w:sz w:val="28"/>
          <w:szCs w:val="28"/>
        </w:rPr>
        <w:t xml:space="preserve">заявок </w:t>
      </w:r>
      <w:r w:rsidR="009367B8">
        <w:rPr>
          <w:sz w:val="28"/>
          <w:szCs w:val="28"/>
        </w:rPr>
        <w:t xml:space="preserve"> </w:t>
      </w:r>
      <w:r w:rsidR="009367B8" w:rsidRPr="005517BC">
        <w:rPr>
          <w:sz w:val="28"/>
          <w:szCs w:val="28"/>
        </w:rPr>
        <w:t xml:space="preserve">на </w:t>
      </w:r>
      <w:r w:rsidR="009367B8">
        <w:rPr>
          <w:sz w:val="28"/>
          <w:szCs w:val="28"/>
        </w:rPr>
        <w:t xml:space="preserve"> </w:t>
      </w:r>
      <w:r w:rsidR="009367B8" w:rsidRPr="005517BC">
        <w:rPr>
          <w:sz w:val="28"/>
          <w:szCs w:val="28"/>
        </w:rPr>
        <w:t xml:space="preserve">участие </w:t>
      </w:r>
      <w:r w:rsidR="009367B8">
        <w:rPr>
          <w:sz w:val="28"/>
          <w:szCs w:val="28"/>
        </w:rPr>
        <w:t xml:space="preserve"> </w:t>
      </w:r>
      <w:r w:rsidR="009367B8" w:rsidRPr="005517BC">
        <w:rPr>
          <w:sz w:val="28"/>
          <w:szCs w:val="28"/>
        </w:rPr>
        <w:t xml:space="preserve">в </w:t>
      </w:r>
      <w:r w:rsidR="009367B8">
        <w:rPr>
          <w:sz w:val="28"/>
          <w:szCs w:val="28"/>
        </w:rPr>
        <w:t xml:space="preserve"> </w:t>
      </w:r>
      <w:r w:rsidR="009367B8" w:rsidRPr="005517BC">
        <w:rPr>
          <w:sz w:val="28"/>
          <w:szCs w:val="28"/>
        </w:rPr>
        <w:t xml:space="preserve">открытом </w:t>
      </w:r>
      <w:r w:rsidR="009367B8">
        <w:rPr>
          <w:sz w:val="28"/>
          <w:szCs w:val="28"/>
        </w:rPr>
        <w:t xml:space="preserve"> </w:t>
      </w:r>
      <w:r w:rsidR="009367B8" w:rsidRPr="005517BC">
        <w:rPr>
          <w:sz w:val="28"/>
          <w:szCs w:val="28"/>
        </w:rPr>
        <w:t>конкурсе должен быть продлен таким</w:t>
      </w:r>
    </w:p>
    <w:p w:rsidR="00D56B95" w:rsidRDefault="00D56B95" w:rsidP="00D56B95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</w:p>
    <w:p w:rsidR="00D56B95" w:rsidRDefault="00D56B95" w:rsidP="00D56B95">
      <w:pPr>
        <w:jc w:val="center"/>
        <w:rPr>
          <w:sz w:val="28"/>
          <w:szCs w:val="28"/>
        </w:rPr>
      </w:pPr>
    </w:p>
    <w:p w:rsidR="005517BC" w:rsidRPr="005517BC" w:rsidRDefault="005517BC" w:rsidP="00F10996">
      <w:pPr>
        <w:jc w:val="both"/>
        <w:rPr>
          <w:sz w:val="28"/>
          <w:szCs w:val="28"/>
        </w:rPr>
      </w:pPr>
      <w:r w:rsidRPr="005517BC">
        <w:rPr>
          <w:sz w:val="28"/>
          <w:szCs w:val="28"/>
        </w:rPr>
        <w:t>образом, чтобы со дня опубликования и (или) размещения изменений, внесе</w:t>
      </w:r>
      <w:r w:rsidRPr="005517BC">
        <w:rPr>
          <w:sz w:val="28"/>
          <w:szCs w:val="28"/>
        </w:rPr>
        <w:t>н</w:t>
      </w:r>
      <w:r w:rsidRPr="005517BC">
        <w:rPr>
          <w:sz w:val="28"/>
          <w:szCs w:val="28"/>
        </w:rPr>
        <w:t>ных в извещение о проведении открытого конкурса, до даты окончания подачи заявок на участие в открытом конкурсе этот срок составлял не менее чем дв</w:t>
      </w:r>
      <w:r w:rsidRPr="005517BC">
        <w:rPr>
          <w:sz w:val="28"/>
          <w:szCs w:val="28"/>
        </w:rPr>
        <w:t>а</w:t>
      </w:r>
      <w:r w:rsidRPr="005517BC">
        <w:rPr>
          <w:sz w:val="28"/>
          <w:szCs w:val="28"/>
        </w:rPr>
        <w:t>дцать дней.</w:t>
      </w:r>
    </w:p>
    <w:p w:rsidR="005517BC" w:rsidRDefault="005517BC" w:rsidP="005517BC">
      <w:pPr>
        <w:jc w:val="center"/>
        <w:rPr>
          <w:sz w:val="28"/>
          <w:szCs w:val="28"/>
        </w:rPr>
      </w:pPr>
    </w:p>
    <w:p w:rsidR="005517BC" w:rsidRPr="005517BC" w:rsidRDefault="005517BC" w:rsidP="005517BC">
      <w:pPr>
        <w:jc w:val="center"/>
        <w:rPr>
          <w:sz w:val="28"/>
          <w:szCs w:val="28"/>
        </w:rPr>
      </w:pPr>
      <w:r w:rsidRPr="005517BC">
        <w:rPr>
          <w:sz w:val="28"/>
          <w:szCs w:val="28"/>
          <w:lang w:val="en-US"/>
        </w:rPr>
        <w:t>VI</w:t>
      </w:r>
      <w:r w:rsidRPr="005517BC">
        <w:rPr>
          <w:sz w:val="28"/>
          <w:szCs w:val="28"/>
        </w:rPr>
        <w:t xml:space="preserve">. Порядок подачи заявок на участие в </w:t>
      </w:r>
      <w:r w:rsidR="00F10996">
        <w:rPr>
          <w:sz w:val="28"/>
          <w:szCs w:val="28"/>
        </w:rPr>
        <w:t xml:space="preserve">открытом </w:t>
      </w:r>
      <w:r w:rsidRPr="005517BC">
        <w:rPr>
          <w:sz w:val="28"/>
          <w:szCs w:val="28"/>
        </w:rPr>
        <w:t xml:space="preserve">конкурсе, </w:t>
      </w:r>
    </w:p>
    <w:p w:rsidR="005517BC" w:rsidRPr="005517BC" w:rsidRDefault="00081A4C" w:rsidP="005517BC">
      <w:pPr>
        <w:jc w:val="center"/>
        <w:rPr>
          <w:sz w:val="28"/>
          <w:szCs w:val="28"/>
        </w:rPr>
      </w:pPr>
      <w:r w:rsidRPr="005517BC">
        <w:rPr>
          <w:sz w:val="28"/>
          <w:szCs w:val="28"/>
        </w:rPr>
        <w:t xml:space="preserve">порядок и сроки </w:t>
      </w:r>
      <w:r w:rsidR="005517BC" w:rsidRPr="005517BC">
        <w:rPr>
          <w:sz w:val="28"/>
          <w:szCs w:val="28"/>
        </w:rPr>
        <w:t>внесения изменений, отзыва заявок</w:t>
      </w:r>
    </w:p>
    <w:p w:rsidR="005517BC" w:rsidRPr="005517BC" w:rsidRDefault="005517BC" w:rsidP="005517BC">
      <w:pPr>
        <w:ind w:firstLine="567"/>
        <w:jc w:val="both"/>
        <w:rPr>
          <w:sz w:val="28"/>
          <w:szCs w:val="28"/>
        </w:rPr>
      </w:pPr>
    </w:p>
    <w:p w:rsidR="005517BC" w:rsidRPr="00C46A70" w:rsidRDefault="005517BC" w:rsidP="005517BC">
      <w:pPr>
        <w:ind w:firstLine="567"/>
        <w:jc w:val="both"/>
        <w:rPr>
          <w:sz w:val="28"/>
          <w:szCs w:val="28"/>
        </w:rPr>
      </w:pPr>
      <w:r w:rsidRPr="00C46A70">
        <w:rPr>
          <w:sz w:val="28"/>
          <w:szCs w:val="28"/>
        </w:rPr>
        <w:t>2</w:t>
      </w:r>
      <w:r w:rsidR="00F10996" w:rsidRPr="00C46A70">
        <w:rPr>
          <w:sz w:val="28"/>
          <w:szCs w:val="28"/>
        </w:rPr>
        <w:t>0</w:t>
      </w:r>
      <w:r w:rsidRPr="00C46A70">
        <w:rPr>
          <w:sz w:val="28"/>
          <w:szCs w:val="28"/>
        </w:rPr>
        <w:t xml:space="preserve">. Заявитель подает заявку на участие в </w:t>
      </w:r>
      <w:r w:rsidR="00F10996" w:rsidRPr="00C46A70">
        <w:rPr>
          <w:sz w:val="28"/>
          <w:szCs w:val="28"/>
        </w:rPr>
        <w:t xml:space="preserve">открытом </w:t>
      </w:r>
      <w:r w:rsidRPr="00C46A70">
        <w:rPr>
          <w:sz w:val="28"/>
          <w:szCs w:val="28"/>
        </w:rPr>
        <w:t>конкурсе по форме с</w:t>
      </w:r>
      <w:r w:rsidRPr="00C46A70">
        <w:rPr>
          <w:sz w:val="28"/>
          <w:szCs w:val="28"/>
        </w:rPr>
        <w:t>о</w:t>
      </w:r>
      <w:r w:rsidRPr="00C46A70">
        <w:rPr>
          <w:sz w:val="28"/>
          <w:szCs w:val="28"/>
        </w:rPr>
        <w:t>гласно приложению № 1 к настоящему Положению с приложением следующих документов:</w:t>
      </w:r>
    </w:p>
    <w:p w:rsidR="005517BC" w:rsidRPr="005517BC" w:rsidRDefault="005517BC" w:rsidP="005517BC">
      <w:pPr>
        <w:ind w:firstLine="567"/>
        <w:jc w:val="both"/>
        <w:rPr>
          <w:sz w:val="28"/>
          <w:szCs w:val="28"/>
        </w:rPr>
      </w:pPr>
      <w:r w:rsidRPr="00C46A70">
        <w:rPr>
          <w:sz w:val="28"/>
          <w:szCs w:val="28"/>
        </w:rPr>
        <w:t>1) документ, подтверждающий полномочия лица, подписавшего заявку на участие в конкурсе;</w:t>
      </w:r>
    </w:p>
    <w:p w:rsidR="00330031" w:rsidRPr="00330031" w:rsidRDefault="005517BC" w:rsidP="00330031">
      <w:pPr>
        <w:ind w:firstLine="567"/>
        <w:jc w:val="both"/>
        <w:rPr>
          <w:sz w:val="28"/>
          <w:szCs w:val="28"/>
        </w:rPr>
      </w:pPr>
      <w:r w:rsidRPr="005517BC">
        <w:rPr>
          <w:sz w:val="28"/>
          <w:szCs w:val="28"/>
        </w:rPr>
        <w:t>2) копия свидетельства о государственной регистрации юридического липа (физического лица в качестве индивид</w:t>
      </w:r>
      <w:r w:rsidRPr="005517BC">
        <w:rPr>
          <w:sz w:val="28"/>
          <w:szCs w:val="28"/>
        </w:rPr>
        <w:t>у</w:t>
      </w:r>
      <w:r w:rsidRPr="005517BC">
        <w:rPr>
          <w:sz w:val="28"/>
          <w:szCs w:val="28"/>
        </w:rPr>
        <w:t>ального предпринимателя</w:t>
      </w:r>
      <w:r w:rsidR="00C37B92">
        <w:rPr>
          <w:sz w:val="28"/>
          <w:szCs w:val="28"/>
        </w:rPr>
        <w:t>);</w:t>
      </w:r>
    </w:p>
    <w:p w:rsidR="00412BD5" w:rsidRDefault="005517BC" w:rsidP="00330031">
      <w:pPr>
        <w:ind w:firstLine="567"/>
        <w:jc w:val="both"/>
        <w:rPr>
          <w:sz w:val="28"/>
          <w:szCs w:val="28"/>
        </w:rPr>
      </w:pPr>
      <w:r w:rsidRPr="005517BC">
        <w:rPr>
          <w:sz w:val="28"/>
          <w:szCs w:val="28"/>
        </w:rPr>
        <w:t xml:space="preserve">3) </w:t>
      </w:r>
      <w:r w:rsidR="00412BD5">
        <w:rPr>
          <w:sz w:val="28"/>
          <w:szCs w:val="28"/>
        </w:rPr>
        <w:t>копия свидетельства о постановке на учет в налоговом органе;</w:t>
      </w:r>
    </w:p>
    <w:p w:rsidR="00330031" w:rsidRPr="00330031" w:rsidRDefault="00412BD5" w:rsidP="003300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517BC">
        <w:rPr>
          <w:sz w:val="28"/>
          <w:szCs w:val="28"/>
        </w:rPr>
        <w:t xml:space="preserve">) </w:t>
      </w:r>
      <w:r w:rsidR="005517BC" w:rsidRPr="005517BC">
        <w:rPr>
          <w:sz w:val="28"/>
          <w:szCs w:val="28"/>
        </w:rPr>
        <w:t>договор простого товарищества в письменной форме, а также докуме</w:t>
      </w:r>
      <w:r w:rsidR="005517BC" w:rsidRPr="005517BC">
        <w:rPr>
          <w:sz w:val="28"/>
          <w:szCs w:val="28"/>
        </w:rPr>
        <w:t>н</w:t>
      </w:r>
      <w:r w:rsidR="005517BC" w:rsidRPr="005517BC">
        <w:rPr>
          <w:sz w:val="28"/>
          <w:szCs w:val="28"/>
        </w:rPr>
        <w:t>ты</w:t>
      </w:r>
      <w:r w:rsidR="007977D9">
        <w:rPr>
          <w:sz w:val="28"/>
          <w:szCs w:val="28"/>
        </w:rPr>
        <w:t>,</w:t>
      </w:r>
      <w:r w:rsidR="005517BC" w:rsidRPr="005517BC">
        <w:rPr>
          <w:sz w:val="28"/>
          <w:szCs w:val="28"/>
        </w:rPr>
        <w:t xml:space="preserve"> подтверждающие полномочия уполномоченного участника договора пр</w:t>
      </w:r>
      <w:r w:rsidR="005517BC" w:rsidRPr="005517BC">
        <w:rPr>
          <w:sz w:val="28"/>
          <w:szCs w:val="28"/>
        </w:rPr>
        <w:t>о</w:t>
      </w:r>
      <w:r w:rsidR="005517BC" w:rsidRPr="005517BC">
        <w:rPr>
          <w:sz w:val="28"/>
          <w:szCs w:val="28"/>
        </w:rPr>
        <w:t>стого товарищества</w:t>
      </w:r>
      <w:r w:rsidR="00330031" w:rsidRPr="00330031">
        <w:rPr>
          <w:sz w:val="28"/>
          <w:szCs w:val="28"/>
        </w:rPr>
        <w:t>;</w:t>
      </w:r>
    </w:p>
    <w:p w:rsidR="00BF3724" w:rsidRPr="00330031" w:rsidRDefault="00BF3724" w:rsidP="00BF37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9567F5">
        <w:rPr>
          <w:sz w:val="28"/>
          <w:szCs w:val="28"/>
        </w:rPr>
        <w:t xml:space="preserve">) </w:t>
      </w:r>
      <w:r w:rsidRPr="00330031">
        <w:rPr>
          <w:sz w:val="28"/>
          <w:szCs w:val="28"/>
        </w:rPr>
        <w:t>копи</w:t>
      </w:r>
      <w:r>
        <w:rPr>
          <w:sz w:val="28"/>
          <w:szCs w:val="28"/>
        </w:rPr>
        <w:t>я</w:t>
      </w:r>
      <w:r w:rsidRPr="00330031">
        <w:rPr>
          <w:sz w:val="28"/>
          <w:szCs w:val="28"/>
        </w:rPr>
        <w:t xml:space="preserve"> договора на </w:t>
      </w:r>
      <w:proofErr w:type="spellStart"/>
      <w:r w:rsidRPr="00330031">
        <w:rPr>
          <w:sz w:val="28"/>
          <w:szCs w:val="28"/>
        </w:rPr>
        <w:t>предрейсовый</w:t>
      </w:r>
      <w:proofErr w:type="spellEnd"/>
      <w:r w:rsidRPr="00330031">
        <w:rPr>
          <w:sz w:val="28"/>
          <w:szCs w:val="28"/>
        </w:rPr>
        <w:t xml:space="preserve"> и </w:t>
      </w:r>
      <w:proofErr w:type="spellStart"/>
      <w:r w:rsidRPr="00330031">
        <w:rPr>
          <w:sz w:val="28"/>
          <w:szCs w:val="28"/>
        </w:rPr>
        <w:t>послерейсовый</w:t>
      </w:r>
      <w:proofErr w:type="spellEnd"/>
      <w:r w:rsidRPr="00330031">
        <w:rPr>
          <w:sz w:val="28"/>
          <w:szCs w:val="28"/>
        </w:rPr>
        <w:t xml:space="preserve"> медицинский ко</w:t>
      </w:r>
      <w:r w:rsidRPr="00330031">
        <w:rPr>
          <w:sz w:val="28"/>
          <w:szCs w:val="28"/>
        </w:rPr>
        <w:t>н</w:t>
      </w:r>
      <w:r w:rsidRPr="00330031">
        <w:rPr>
          <w:sz w:val="28"/>
          <w:szCs w:val="28"/>
        </w:rPr>
        <w:t>троль</w:t>
      </w:r>
      <w:r>
        <w:rPr>
          <w:sz w:val="28"/>
          <w:szCs w:val="28"/>
        </w:rPr>
        <w:t xml:space="preserve"> </w:t>
      </w:r>
      <w:r w:rsidRPr="00330031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330031">
        <w:rPr>
          <w:sz w:val="28"/>
          <w:szCs w:val="28"/>
        </w:rPr>
        <w:t>состоянием</w:t>
      </w:r>
      <w:r>
        <w:rPr>
          <w:sz w:val="28"/>
          <w:szCs w:val="28"/>
        </w:rPr>
        <w:t xml:space="preserve"> </w:t>
      </w:r>
      <w:r w:rsidRPr="00330031">
        <w:rPr>
          <w:sz w:val="28"/>
          <w:szCs w:val="28"/>
        </w:rPr>
        <w:t>здоровья</w:t>
      </w:r>
      <w:r>
        <w:rPr>
          <w:sz w:val="28"/>
          <w:szCs w:val="28"/>
        </w:rPr>
        <w:t xml:space="preserve"> </w:t>
      </w:r>
      <w:r w:rsidRPr="00330031">
        <w:rPr>
          <w:sz w:val="28"/>
          <w:szCs w:val="28"/>
        </w:rPr>
        <w:t>водителей</w:t>
      </w:r>
      <w:r>
        <w:rPr>
          <w:sz w:val="28"/>
          <w:szCs w:val="28"/>
        </w:rPr>
        <w:t xml:space="preserve"> </w:t>
      </w:r>
      <w:r w:rsidRPr="0033003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330031">
        <w:rPr>
          <w:sz w:val="28"/>
          <w:szCs w:val="28"/>
        </w:rPr>
        <w:t>сертифицированным</w:t>
      </w:r>
      <w:r>
        <w:rPr>
          <w:sz w:val="28"/>
          <w:szCs w:val="28"/>
        </w:rPr>
        <w:t xml:space="preserve"> </w:t>
      </w:r>
      <w:r w:rsidRPr="00330031">
        <w:rPr>
          <w:sz w:val="28"/>
          <w:szCs w:val="28"/>
        </w:rPr>
        <w:t>медицинским специалистом (организацией) по данному разделу медицинских услуг, име</w:t>
      </w:r>
      <w:r w:rsidRPr="00330031">
        <w:rPr>
          <w:sz w:val="28"/>
          <w:szCs w:val="28"/>
        </w:rPr>
        <w:t>ю</w:t>
      </w:r>
      <w:r w:rsidRPr="00330031">
        <w:rPr>
          <w:sz w:val="28"/>
          <w:szCs w:val="28"/>
        </w:rPr>
        <w:t>щи</w:t>
      </w:r>
      <w:proofErr w:type="gramStart"/>
      <w:r w:rsidRPr="00330031">
        <w:rPr>
          <w:sz w:val="28"/>
          <w:szCs w:val="28"/>
        </w:rPr>
        <w:t>м(</w:t>
      </w:r>
      <w:proofErr w:type="spellStart"/>
      <w:proofErr w:type="gramEnd"/>
      <w:r w:rsidRPr="00330031">
        <w:rPr>
          <w:sz w:val="28"/>
          <w:szCs w:val="28"/>
        </w:rPr>
        <w:t>ую</w:t>
      </w:r>
      <w:proofErr w:type="spellEnd"/>
      <w:r w:rsidRPr="00330031">
        <w:rPr>
          <w:sz w:val="28"/>
          <w:szCs w:val="28"/>
        </w:rPr>
        <w:t>) соответствующую лицензию (копии лицензии и сертификата должны прилагаться</w:t>
      </w:r>
      <w:r>
        <w:rPr>
          <w:sz w:val="28"/>
          <w:szCs w:val="28"/>
        </w:rPr>
        <w:t>);</w:t>
      </w:r>
    </w:p>
    <w:p w:rsidR="00336C30" w:rsidRDefault="00BF3724" w:rsidP="00336C3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12BD5" w:rsidRPr="00C37B92">
        <w:rPr>
          <w:sz w:val="28"/>
          <w:szCs w:val="28"/>
        </w:rPr>
        <w:t xml:space="preserve">) </w:t>
      </w:r>
      <w:r w:rsidR="00336C30">
        <w:rPr>
          <w:sz w:val="28"/>
          <w:szCs w:val="28"/>
        </w:rPr>
        <w:t>сведения о кадровых ресурсах организации (индивидуального предпр</w:t>
      </w:r>
      <w:r w:rsidR="00336C30">
        <w:rPr>
          <w:sz w:val="28"/>
          <w:szCs w:val="28"/>
        </w:rPr>
        <w:t>и</w:t>
      </w:r>
      <w:r w:rsidR="00336C30">
        <w:rPr>
          <w:sz w:val="28"/>
          <w:szCs w:val="28"/>
        </w:rPr>
        <w:t>нимателя)</w:t>
      </w:r>
      <w:r w:rsidR="00B174B1" w:rsidRPr="00B174B1">
        <w:rPr>
          <w:sz w:val="28"/>
          <w:szCs w:val="28"/>
        </w:rPr>
        <w:t xml:space="preserve"> </w:t>
      </w:r>
      <w:r w:rsidR="00B174B1">
        <w:rPr>
          <w:sz w:val="28"/>
          <w:szCs w:val="28"/>
        </w:rPr>
        <w:t xml:space="preserve">с </w:t>
      </w:r>
      <w:r w:rsidR="00B174B1" w:rsidRPr="00C37B92">
        <w:rPr>
          <w:sz w:val="28"/>
          <w:szCs w:val="28"/>
        </w:rPr>
        <w:t>приложением копий трудовых договоров</w:t>
      </w:r>
      <w:r w:rsidR="00336C30" w:rsidRPr="00C37B92">
        <w:rPr>
          <w:sz w:val="28"/>
          <w:szCs w:val="28"/>
        </w:rPr>
        <w:t xml:space="preserve">, </w:t>
      </w:r>
      <w:r w:rsidR="00336C30">
        <w:rPr>
          <w:sz w:val="28"/>
          <w:szCs w:val="28"/>
        </w:rPr>
        <w:t xml:space="preserve">согласно </w:t>
      </w:r>
      <w:r w:rsidR="00336C30" w:rsidRPr="00605E22">
        <w:rPr>
          <w:sz w:val="28"/>
          <w:szCs w:val="28"/>
        </w:rPr>
        <w:t>приложени</w:t>
      </w:r>
      <w:r w:rsidR="00336C30">
        <w:rPr>
          <w:sz w:val="28"/>
          <w:szCs w:val="28"/>
        </w:rPr>
        <w:t>ю</w:t>
      </w:r>
      <w:r w:rsidR="00336C30" w:rsidRPr="00605E22">
        <w:rPr>
          <w:sz w:val="28"/>
          <w:szCs w:val="28"/>
        </w:rPr>
        <w:t xml:space="preserve"> № </w:t>
      </w:r>
      <w:r w:rsidR="00336C30">
        <w:rPr>
          <w:sz w:val="28"/>
          <w:szCs w:val="28"/>
        </w:rPr>
        <w:t>2</w:t>
      </w:r>
      <w:r w:rsidR="00336C30" w:rsidRPr="00605E22">
        <w:rPr>
          <w:sz w:val="28"/>
          <w:szCs w:val="28"/>
        </w:rPr>
        <w:t xml:space="preserve"> к</w:t>
      </w:r>
      <w:r w:rsidR="00336C30" w:rsidRPr="005517BC">
        <w:rPr>
          <w:sz w:val="28"/>
          <w:szCs w:val="28"/>
        </w:rPr>
        <w:t xml:space="preserve"> настоящему Положению</w:t>
      </w:r>
      <w:r w:rsidR="00336C30">
        <w:rPr>
          <w:sz w:val="28"/>
          <w:szCs w:val="28"/>
        </w:rPr>
        <w:t>;</w:t>
      </w:r>
    </w:p>
    <w:p w:rsidR="005517BC" w:rsidRDefault="00BF3724" w:rsidP="005517B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12BD5">
        <w:rPr>
          <w:sz w:val="28"/>
          <w:szCs w:val="28"/>
        </w:rPr>
        <w:t xml:space="preserve">) </w:t>
      </w:r>
      <w:r w:rsidR="001F041F" w:rsidRPr="001F041F">
        <w:rPr>
          <w:sz w:val="28"/>
          <w:szCs w:val="28"/>
        </w:rPr>
        <w:t>копи</w:t>
      </w:r>
      <w:r w:rsidR="002B713F">
        <w:rPr>
          <w:sz w:val="28"/>
          <w:szCs w:val="28"/>
        </w:rPr>
        <w:t>я</w:t>
      </w:r>
      <w:r w:rsidR="001F041F" w:rsidRPr="001F041F">
        <w:rPr>
          <w:sz w:val="28"/>
          <w:szCs w:val="28"/>
        </w:rPr>
        <w:t xml:space="preserve"> </w:t>
      </w:r>
      <w:proofErr w:type="gramStart"/>
      <w:r w:rsidR="001F041F" w:rsidRPr="001F041F">
        <w:rPr>
          <w:sz w:val="28"/>
          <w:szCs w:val="28"/>
        </w:rPr>
        <w:t>договора обязательного страхования гражданской ответственн</w:t>
      </w:r>
      <w:r w:rsidR="001F041F" w:rsidRPr="001F041F">
        <w:rPr>
          <w:sz w:val="28"/>
          <w:szCs w:val="28"/>
        </w:rPr>
        <w:t>о</w:t>
      </w:r>
      <w:r w:rsidR="001F041F" w:rsidRPr="001F041F">
        <w:rPr>
          <w:sz w:val="28"/>
          <w:szCs w:val="28"/>
        </w:rPr>
        <w:t>сти перевозчика</w:t>
      </w:r>
      <w:proofErr w:type="gramEnd"/>
      <w:r w:rsidR="001F041F" w:rsidRPr="001F041F">
        <w:rPr>
          <w:sz w:val="28"/>
          <w:szCs w:val="28"/>
        </w:rPr>
        <w:t xml:space="preserve"> за причинение вреда жи</w:t>
      </w:r>
      <w:r w:rsidR="001F041F" w:rsidRPr="001F041F">
        <w:rPr>
          <w:sz w:val="28"/>
          <w:szCs w:val="28"/>
        </w:rPr>
        <w:t>з</w:t>
      </w:r>
      <w:r w:rsidR="001F041F" w:rsidRPr="001F041F">
        <w:rPr>
          <w:sz w:val="28"/>
          <w:szCs w:val="28"/>
        </w:rPr>
        <w:t>ни, здоровью, имуществу пассажиров;</w:t>
      </w:r>
      <w:r w:rsidR="001F041F">
        <w:rPr>
          <w:sz w:val="28"/>
          <w:szCs w:val="28"/>
        </w:rPr>
        <w:t xml:space="preserve"> </w:t>
      </w:r>
      <w:r w:rsidR="001F041F" w:rsidRPr="001F041F">
        <w:rPr>
          <w:sz w:val="28"/>
          <w:szCs w:val="28"/>
        </w:rPr>
        <w:t>копию страхового полиса обязательного страхования гражданской ответстве</w:t>
      </w:r>
      <w:r w:rsidR="001F041F" w:rsidRPr="001F041F">
        <w:rPr>
          <w:sz w:val="28"/>
          <w:szCs w:val="28"/>
        </w:rPr>
        <w:t>н</w:t>
      </w:r>
      <w:r w:rsidR="001F041F" w:rsidRPr="001F041F">
        <w:rPr>
          <w:sz w:val="28"/>
          <w:szCs w:val="28"/>
        </w:rPr>
        <w:t>ности владельца автотранспортного средства;</w:t>
      </w:r>
    </w:p>
    <w:p w:rsidR="001F041F" w:rsidRPr="00C37B92" w:rsidRDefault="00BF3724" w:rsidP="005517B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12BD5">
        <w:rPr>
          <w:sz w:val="28"/>
          <w:szCs w:val="28"/>
        </w:rPr>
        <w:t xml:space="preserve">) </w:t>
      </w:r>
      <w:r w:rsidR="001F041F" w:rsidRPr="001F041F">
        <w:rPr>
          <w:sz w:val="28"/>
          <w:szCs w:val="28"/>
        </w:rPr>
        <w:t>коды доступа к учетной записи всех автотранспортных средств, осн</w:t>
      </w:r>
      <w:r w:rsidR="001F041F" w:rsidRPr="001F041F">
        <w:rPr>
          <w:sz w:val="28"/>
          <w:szCs w:val="28"/>
        </w:rPr>
        <w:t>а</w:t>
      </w:r>
      <w:r w:rsidR="001F041F" w:rsidRPr="001F041F">
        <w:rPr>
          <w:sz w:val="28"/>
          <w:szCs w:val="28"/>
        </w:rPr>
        <w:t>щенных и подключенных к навигационному серверу</w:t>
      </w:r>
      <w:r w:rsidR="001F041F">
        <w:rPr>
          <w:sz w:val="28"/>
          <w:szCs w:val="28"/>
        </w:rPr>
        <w:t>.</w:t>
      </w:r>
    </w:p>
    <w:p w:rsidR="005517BC" w:rsidRPr="00C37B92" w:rsidRDefault="005517BC" w:rsidP="005517BC">
      <w:pPr>
        <w:ind w:firstLine="567"/>
        <w:jc w:val="both"/>
        <w:rPr>
          <w:sz w:val="28"/>
          <w:szCs w:val="28"/>
        </w:rPr>
      </w:pPr>
      <w:proofErr w:type="gramStart"/>
      <w:r w:rsidRPr="00C37B92">
        <w:rPr>
          <w:sz w:val="28"/>
          <w:szCs w:val="28"/>
        </w:rPr>
        <w:t>В случае подачи заявки от уполномоченно</w:t>
      </w:r>
      <w:r w:rsidR="00C37B92" w:rsidRPr="00C37B92">
        <w:rPr>
          <w:sz w:val="28"/>
          <w:szCs w:val="28"/>
        </w:rPr>
        <w:t>го</w:t>
      </w:r>
      <w:r w:rsidRPr="00C37B92">
        <w:rPr>
          <w:sz w:val="28"/>
          <w:szCs w:val="28"/>
        </w:rPr>
        <w:t xml:space="preserve"> представителя договора пр</w:t>
      </w:r>
      <w:r w:rsidRPr="00C37B92">
        <w:rPr>
          <w:sz w:val="28"/>
          <w:szCs w:val="28"/>
        </w:rPr>
        <w:t>о</w:t>
      </w:r>
      <w:r w:rsidRPr="00C37B92">
        <w:rPr>
          <w:sz w:val="28"/>
          <w:szCs w:val="28"/>
        </w:rPr>
        <w:t>стого товарищества, заявитель пода</w:t>
      </w:r>
      <w:r w:rsidR="00D56B95">
        <w:rPr>
          <w:sz w:val="28"/>
          <w:szCs w:val="28"/>
        </w:rPr>
        <w:t>е</w:t>
      </w:r>
      <w:r w:rsidRPr="00C37B92">
        <w:rPr>
          <w:sz w:val="28"/>
          <w:szCs w:val="28"/>
        </w:rPr>
        <w:t>т заявку с приложением документов ук</w:t>
      </w:r>
      <w:r w:rsidRPr="00C37B92">
        <w:rPr>
          <w:sz w:val="28"/>
          <w:szCs w:val="28"/>
        </w:rPr>
        <w:t>а</w:t>
      </w:r>
      <w:r w:rsidRPr="00C37B92">
        <w:rPr>
          <w:sz w:val="28"/>
          <w:szCs w:val="28"/>
        </w:rPr>
        <w:t>занных в пункт</w:t>
      </w:r>
      <w:r w:rsidR="002B713F">
        <w:rPr>
          <w:sz w:val="28"/>
          <w:szCs w:val="28"/>
        </w:rPr>
        <w:t>е</w:t>
      </w:r>
      <w:r w:rsidRPr="00C37B92">
        <w:rPr>
          <w:sz w:val="28"/>
          <w:szCs w:val="28"/>
        </w:rPr>
        <w:t xml:space="preserve"> </w:t>
      </w:r>
      <w:r w:rsidR="00D56B95">
        <w:rPr>
          <w:sz w:val="28"/>
          <w:szCs w:val="28"/>
        </w:rPr>
        <w:t>2</w:t>
      </w:r>
      <w:r w:rsidR="00F10996">
        <w:rPr>
          <w:sz w:val="28"/>
          <w:szCs w:val="28"/>
        </w:rPr>
        <w:t>0</w:t>
      </w:r>
      <w:r w:rsidRPr="00C37B92">
        <w:rPr>
          <w:sz w:val="28"/>
          <w:szCs w:val="28"/>
        </w:rPr>
        <w:t xml:space="preserve"> </w:t>
      </w:r>
      <w:r w:rsidR="002B713F">
        <w:rPr>
          <w:sz w:val="28"/>
          <w:szCs w:val="28"/>
        </w:rPr>
        <w:t xml:space="preserve">настоящей статьи </w:t>
      </w:r>
      <w:r w:rsidRPr="00C37B92">
        <w:rPr>
          <w:sz w:val="28"/>
          <w:szCs w:val="28"/>
        </w:rPr>
        <w:t>в отношении каждого участника договора простого товарищества.</w:t>
      </w:r>
      <w:proofErr w:type="gramEnd"/>
    </w:p>
    <w:p w:rsidR="005517BC" w:rsidRPr="00C37B92" w:rsidRDefault="005517BC" w:rsidP="005517BC">
      <w:pPr>
        <w:ind w:firstLine="567"/>
        <w:jc w:val="both"/>
        <w:rPr>
          <w:sz w:val="28"/>
          <w:szCs w:val="28"/>
        </w:rPr>
      </w:pPr>
      <w:r w:rsidRPr="00C37B92">
        <w:rPr>
          <w:sz w:val="28"/>
          <w:szCs w:val="28"/>
        </w:rPr>
        <w:t>Копии документов, указанные в настоящем пункте, заверяются в устано</w:t>
      </w:r>
      <w:r w:rsidRPr="00C37B92">
        <w:rPr>
          <w:sz w:val="28"/>
          <w:szCs w:val="28"/>
        </w:rPr>
        <w:t>в</w:t>
      </w:r>
      <w:r w:rsidRPr="00C37B92">
        <w:rPr>
          <w:sz w:val="28"/>
          <w:szCs w:val="28"/>
        </w:rPr>
        <w:t>ленном законодательством порядке.</w:t>
      </w:r>
    </w:p>
    <w:p w:rsidR="005517BC" w:rsidRPr="00CB19A1" w:rsidRDefault="005517BC" w:rsidP="005517BC">
      <w:pPr>
        <w:ind w:firstLine="567"/>
        <w:jc w:val="both"/>
        <w:rPr>
          <w:sz w:val="28"/>
          <w:szCs w:val="28"/>
        </w:rPr>
      </w:pPr>
      <w:r w:rsidRPr="00CB19A1">
        <w:rPr>
          <w:sz w:val="28"/>
          <w:szCs w:val="28"/>
        </w:rPr>
        <w:t>2</w:t>
      </w:r>
      <w:r w:rsidR="00F10996">
        <w:rPr>
          <w:sz w:val="28"/>
          <w:szCs w:val="28"/>
        </w:rPr>
        <w:t>1</w:t>
      </w:r>
      <w:r w:rsidRPr="00CB19A1">
        <w:rPr>
          <w:sz w:val="28"/>
          <w:szCs w:val="28"/>
        </w:rPr>
        <w:t>. Заявитель вправе подать в отношении каждого лота одну заявку.</w:t>
      </w:r>
    </w:p>
    <w:p w:rsidR="00DF6BD2" w:rsidRDefault="005517BC" w:rsidP="005517BC">
      <w:pPr>
        <w:ind w:firstLine="567"/>
        <w:jc w:val="both"/>
        <w:rPr>
          <w:sz w:val="28"/>
          <w:szCs w:val="28"/>
        </w:rPr>
      </w:pPr>
      <w:r w:rsidRPr="00CB19A1">
        <w:rPr>
          <w:sz w:val="28"/>
          <w:szCs w:val="28"/>
        </w:rPr>
        <w:t>2</w:t>
      </w:r>
      <w:r w:rsidR="00F10996">
        <w:rPr>
          <w:sz w:val="28"/>
          <w:szCs w:val="28"/>
        </w:rPr>
        <w:t>2</w:t>
      </w:r>
      <w:r w:rsidRPr="00CB19A1">
        <w:rPr>
          <w:sz w:val="28"/>
          <w:szCs w:val="28"/>
        </w:rPr>
        <w:t xml:space="preserve">. </w:t>
      </w:r>
      <w:proofErr w:type="gramStart"/>
      <w:r w:rsidRPr="00CB19A1">
        <w:rPr>
          <w:sz w:val="28"/>
          <w:szCs w:val="28"/>
        </w:rPr>
        <w:t xml:space="preserve">Заявка на участие в </w:t>
      </w:r>
      <w:r w:rsidR="00F10996">
        <w:rPr>
          <w:sz w:val="28"/>
          <w:szCs w:val="28"/>
        </w:rPr>
        <w:t xml:space="preserve">открытом </w:t>
      </w:r>
      <w:r w:rsidRPr="00CB19A1">
        <w:rPr>
          <w:sz w:val="28"/>
          <w:szCs w:val="28"/>
        </w:rPr>
        <w:t>конкурсе представляется в письменной форме в запечатанном конверте с описью документов в сроки и по адресу, ук</w:t>
      </w:r>
      <w:r w:rsidRPr="00CB19A1">
        <w:rPr>
          <w:sz w:val="28"/>
          <w:szCs w:val="28"/>
        </w:rPr>
        <w:t>а</w:t>
      </w:r>
      <w:r w:rsidRPr="00CB19A1">
        <w:rPr>
          <w:sz w:val="28"/>
          <w:szCs w:val="28"/>
        </w:rPr>
        <w:t>занные организатором конкурса в извещении о проведении конкурса.</w:t>
      </w:r>
      <w:proofErr w:type="gramEnd"/>
      <w:r w:rsidRPr="00CB19A1">
        <w:rPr>
          <w:sz w:val="28"/>
          <w:szCs w:val="28"/>
        </w:rPr>
        <w:t xml:space="preserve"> </w:t>
      </w:r>
      <w:proofErr w:type="gramStart"/>
      <w:r w:rsidRPr="00CB19A1">
        <w:rPr>
          <w:sz w:val="28"/>
          <w:szCs w:val="28"/>
        </w:rPr>
        <w:t xml:space="preserve">При </w:t>
      </w:r>
      <w:proofErr w:type="gramEnd"/>
    </w:p>
    <w:p w:rsidR="00DF6BD2" w:rsidRDefault="00DF6BD2" w:rsidP="00DF6BD2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</w:p>
    <w:p w:rsidR="00DF6BD2" w:rsidRDefault="00DF6BD2" w:rsidP="00DF6BD2">
      <w:pPr>
        <w:jc w:val="center"/>
        <w:rPr>
          <w:sz w:val="28"/>
          <w:szCs w:val="28"/>
        </w:rPr>
      </w:pPr>
    </w:p>
    <w:p w:rsidR="005517BC" w:rsidRPr="00CB19A1" w:rsidRDefault="005517BC" w:rsidP="005517BC">
      <w:pPr>
        <w:ind w:firstLine="567"/>
        <w:jc w:val="both"/>
        <w:rPr>
          <w:sz w:val="28"/>
          <w:szCs w:val="28"/>
        </w:rPr>
      </w:pPr>
      <w:proofErr w:type="gramStart"/>
      <w:r w:rsidRPr="00CB19A1">
        <w:rPr>
          <w:sz w:val="28"/>
          <w:szCs w:val="28"/>
        </w:rPr>
        <w:t>этом</w:t>
      </w:r>
      <w:proofErr w:type="gramEnd"/>
      <w:r w:rsidRPr="00CB19A1">
        <w:rPr>
          <w:sz w:val="28"/>
          <w:szCs w:val="28"/>
        </w:rPr>
        <w:t xml:space="preserve"> на конверте указывается наименование </w:t>
      </w:r>
      <w:r w:rsidR="00CD2E08">
        <w:rPr>
          <w:sz w:val="28"/>
          <w:szCs w:val="28"/>
        </w:rPr>
        <w:t xml:space="preserve">открытого </w:t>
      </w:r>
      <w:r w:rsidRPr="00CB19A1">
        <w:rPr>
          <w:sz w:val="28"/>
          <w:szCs w:val="28"/>
        </w:rPr>
        <w:t>конкурса и лота, на участие в котором подается данная заявка, а также наименование заявителя, почтовый адрес (для юридического лица) или фамилия, имя, отчество, сведения о месте жительства (для индивидуально</w:t>
      </w:r>
      <w:r w:rsidR="002B713F">
        <w:rPr>
          <w:sz w:val="28"/>
          <w:szCs w:val="28"/>
        </w:rPr>
        <w:t>го</w:t>
      </w:r>
      <w:r w:rsidRPr="00CB19A1">
        <w:rPr>
          <w:sz w:val="28"/>
          <w:szCs w:val="28"/>
        </w:rPr>
        <w:t xml:space="preserve"> предпринимателя).</w:t>
      </w:r>
    </w:p>
    <w:p w:rsidR="005517BC" w:rsidRPr="00CB19A1" w:rsidRDefault="005517BC" w:rsidP="005517BC">
      <w:pPr>
        <w:ind w:firstLine="567"/>
        <w:jc w:val="both"/>
        <w:rPr>
          <w:sz w:val="28"/>
          <w:szCs w:val="28"/>
        </w:rPr>
      </w:pPr>
      <w:r w:rsidRPr="00CB19A1">
        <w:rPr>
          <w:sz w:val="28"/>
          <w:szCs w:val="28"/>
        </w:rPr>
        <w:t xml:space="preserve">Все листы заявки </w:t>
      </w:r>
      <w:r w:rsidR="00CD2E08" w:rsidRPr="00CB19A1">
        <w:rPr>
          <w:sz w:val="28"/>
          <w:szCs w:val="28"/>
        </w:rPr>
        <w:t xml:space="preserve">на участие в </w:t>
      </w:r>
      <w:r w:rsidR="00CD2E08">
        <w:rPr>
          <w:sz w:val="28"/>
          <w:szCs w:val="28"/>
        </w:rPr>
        <w:t xml:space="preserve">открытом </w:t>
      </w:r>
      <w:r w:rsidR="00CD2E08" w:rsidRPr="00CB19A1">
        <w:rPr>
          <w:sz w:val="28"/>
          <w:szCs w:val="28"/>
        </w:rPr>
        <w:t>конкурсе</w:t>
      </w:r>
      <w:r w:rsidR="00CD2E08">
        <w:rPr>
          <w:sz w:val="28"/>
          <w:szCs w:val="28"/>
        </w:rPr>
        <w:t xml:space="preserve"> и прилагаемых к ней документов</w:t>
      </w:r>
      <w:r w:rsidRPr="00CB19A1">
        <w:rPr>
          <w:sz w:val="28"/>
          <w:szCs w:val="28"/>
        </w:rPr>
        <w:t xml:space="preserve"> должны быть прошиты и пр</w:t>
      </w:r>
      <w:r w:rsidRPr="00CB19A1">
        <w:rPr>
          <w:sz w:val="28"/>
          <w:szCs w:val="28"/>
        </w:rPr>
        <w:t>о</w:t>
      </w:r>
      <w:r w:rsidRPr="00CB19A1">
        <w:rPr>
          <w:sz w:val="28"/>
          <w:szCs w:val="28"/>
        </w:rPr>
        <w:t>нумерованы, скреплены печатью (при ее наличии) и подписаны заявителем или лицом, уполномоченным таким заяв</w:t>
      </w:r>
      <w:r w:rsidRPr="00CB19A1">
        <w:rPr>
          <w:sz w:val="28"/>
          <w:szCs w:val="28"/>
        </w:rPr>
        <w:t>и</w:t>
      </w:r>
      <w:r w:rsidRPr="00CB19A1">
        <w:rPr>
          <w:sz w:val="28"/>
          <w:szCs w:val="28"/>
        </w:rPr>
        <w:t>телем.</w:t>
      </w:r>
    </w:p>
    <w:p w:rsidR="00F10996" w:rsidRPr="00CB19A1" w:rsidRDefault="00F10996" w:rsidP="00F10996">
      <w:pPr>
        <w:ind w:firstLine="567"/>
        <w:jc w:val="both"/>
        <w:rPr>
          <w:sz w:val="28"/>
          <w:szCs w:val="28"/>
        </w:rPr>
      </w:pPr>
      <w:r w:rsidRPr="00CB19A1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Pr="00CB19A1">
        <w:rPr>
          <w:sz w:val="28"/>
          <w:szCs w:val="28"/>
        </w:rPr>
        <w:t>. Каждая заявка на участие в конкурсе, поступившая в срок, указанный в извещении о проведении конкурса, р</w:t>
      </w:r>
      <w:r w:rsidRPr="00CB19A1">
        <w:rPr>
          <w:sz w:val="28"/>
          <w:szCs w:val="28"/>
        </w:rPr>
        <w:t>е</w:t>
      </w:r>
      <w:r w:rsidRPr="00CB19A1">
        <w:rPr>
          <w:sz w:val="28"/>
          <w:szCs w:val="28"/>
        </w:rPr>
        <w:t>гистрируется организатором конкурса.</w:t>
      </w:r>
    </w:p>
    <w:p w:rsidR="007F2E26" w:rsidRPr="00CB19A1" w:rsidRDefault="007F2E26" w:rsidP="007F2E26">
      <w:pPr>
        <w:ind w:firstLine="567"/>
        <w:jc w:val="both"/>
        <w:rPr>
          <w:sz w:val="28"/>
          <w:szCs w:val="28"/>
        </w:rPr>
      </w:pPr>
      <w:r w:rsidRPr="00CB19A1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CB19A1">
        <w:rPr>
          <w:sz w:val="28"/>
          <w:szCs w:val="28"/>
        </w:rPr>
        <w:t xml:space="preserve">. Заявки на участие в </w:t>
      </w:r>
      <w:r>
        <w:rPr>
          <w:sz w:val="28"/>
          <w:szCs w:val="28"/>
        </w:rPr>
        <w:t xml:space="preserve">открытом </w:t>
      </w:r>
      <w:r w:rsidRPr="00CB19A1">
        <w:rPr>
          <w:sz w:val="28"/>
          <w:szCs w:val="28"/>
        </w:rPr>
        <w:t>конкурсе, полученные после окончания приема заявок на участие в конкурсе, не рассматриваются.</w:t>
      </w:r>
    </w:p>
    <w:p w:rsidR="00EC510C" w:rsidRPr="00CB19A1" w:rsidRDefault="00EC510C" w:rsidP="00EC510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Pr="00CB19A1">
        <w:rPr>
          <w:sz w:val="28"/>
          <w:szCs w:val="28"/>
        </w:rPr>
        <w:t xml:space="preserve">. </w:t>
      </w:r>
      <w:proofErr w:type="gramStart"/>
      <w:r w:rsidRPr="00CB19A1">
        <w:rPr>
          <w:sz w:val="28"/>
          <w:szCs w:val="28"/>
        </w:rPr>
        <w:t xml:space="preserve">Заявитель, подавший заявку на участие в </w:t>
      </w:r>
      <w:r>
        <w:rPr>
          <w:sz w:val="28"/>
          <w:szCs w:val="28"/>
        </w:rPr>
        <w:t xml:space="preserve">открытом </w:t>
      </w:r>
      <w:r w:rsidRPr="00CB19A1">
        <w:rPr>
          <w:sz w:val="28"/>
          <w:szCs w:val="28"/>
        </w:rPr>
        <w:t xml:space="preserve">конкурсе, вправе изменить или отозвать заявку на участие в </w:t>
      </w:r>
      <w:r>
        <w:rPr>
          <w:sz w:val="28"/>
          <w:szCs w:val="28"/>
        </w:rPr>
        <w:t xml:space="preserve">открытом </w:t>
      </w:r>
      <w:r w:rsidRPr="00CB19A1">
        <w:rPr>
          <w:sz w:val="28"/>
          <w:szCs w:val="28"/>
        </w:rPr>
        <w:t>конкурсе в любое время до момента вскрытия комиссией конвертов с заявками на участие в конкурсе.</w:t>
      </w:r>
      <w:proofErr w:type="gramEnd"/>
    </w:p>
    <w:p w:rsidR="003570F9" w:rsidRDefault="003570F9" w:rsidP="00CB19A1">
      <w:pPr>
        <w:jc w:val="center"/>
        <w:rPr>
          <w:sz w:val="28"/>
          <w:szCs w:val="28"/>
        </w:rPr>
      </w:pPr>
    </w:p>
    <w:p w:rsidR="005517BC" w:rsidRPr="005517BC" w:rsidRDefault="005517BC" w:rsidP="00CB19A1">
      <w:pPr>
        <w:jc w:val="center"/>
        <w:rPr>
          <w:sz w:val="28"/>
          <w:szCs w:val="28"/>
        </w:rPr>
      </w:pPr>
      <w:r w:rsidRPr="005517BC">
        <w:rPr>
          <w:sz w:val="28"/>
          <w:szCs w:val="28"/>
        </w:rPr>
        <w:t>VI</w:t>
      </w:r>
      <w:r w:rsidRPr="00CB19A1">
        <w:rPr>
          <w:sz w:val="28"/>
          <w:szCs w:val="28"/>
        </w:rPr>
        <w:t>I</w:t>
      </w:r>
      <w:r w:rsidRPr="005517BC">
        <w:rPr>
          <w:sz w:val="28"/>
          <w:szCs w:val="28"/>
        </w:rPr>
        <w:t>. Форма, порядок, дата начала и окончания предоставления заявителям раз</w:t>
      </w:r>
      <w:r w:rsidRPr="005517BC">
        <w:rPr>
          <w:sz w:val="28"/>
          <w:szCs w:val="28"/>
        </w:rPr>
        <w:t>ъ</w:t>
      </w:r>
      <w:r w:rsidRPr="005517BC">
        <w:rPr>
          <w:sz w:val="28"/>
          <w:szCs w:val="28"/>
        </w:rPr>
        <w:t>яснений порядка и условий проведения</w:t>
      </w:r>
      <w:r w:rsidR="00081A4C">
        <w:rPr>
          <w:sz w:val="28"/>
          <w:szCs w:val="28"/>
        </w:rPr>
        <w:t xml:space="preserve"> </w:t>
      </w:r>
      <w:r w:rsidR="00F10996">
        <w:rPr>
          <w:sz w:val="28"/>
          <w:szCs w:val="28"/>
        </w:rPr>
        <w:t xml:space="preserve">открытого </w:t>
      </w:r>
      <w:r w:rsidRPr="005517BC">
        <w:rPr>
          <w:sz w:val="28"/>
          <w:szCs w:val="28"/>
        </w:rPr>
        <w:t>конкурса</w:t>
      </w:r>
    </w:p>
    <w:p w:rsidR="005517BC" w:rsidRPr="005517BC" w:rsidRDefault="005517BC" w:rsidP="005517BC">
      <w:pPr>
        <w:ind w:firstLine="567"/>
        <w:jc w:val="both"/>
        <w:rPr>
          <w:sz w:val="28"/>
          <w:szCs w:val="28"/>
        </w:rPr>
      </w:pPr>
    </w:p>
    <w:p w:rsidR="005517BC" w:rsidRPr="005517BC" w:rsidRDefault="001F041F" w:rsidP="00DF6B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10996">
        <w:rPr>
          <w:sz w:val="28"/>
          <w:szCs w:val="28"/>
        </w:rPr>
        <w:t>6</w:t>
      </w:r>
      <w:r w:rsidR="005517BC" w:rsidRPr="005517BC">
        <w:rPr>
          <w:sz w:val="28"/>
          <w:szCs w:val="28"/>
        </w:rPr>
        <w:t xml:space="preserve">. Любой заявитель вправе направить в письменной форме организатору </w:t>
      </w:r>
      <w:r>
        <w:rPr>
          <w:sz w:val="28"/>
          <w:szCs w:val="28"/>
        </w:rPr>
        <w:t xml:space="preserve">открытого </w:t>
      </w:r>
      <w:r w:rsidR="005517BC" w:rsidRPr="005517BC">
        <w:rPr>
          <w:sz w:val="28"/>
          <w:szCs w:val="28"/>
        </w:rPr>
        <w:t>конкурса запрос о разъяснении порядка и условий проведения ко</w:t>
      </w:r>
      <w:r w:rsidR="005517BC" w:rsidRPr="005517BC">
        <w:rPr>
          <w:sz w:val="28"/>
          <w:szCs w:val="28"/>
        </w:rPr>
        <w:t>н</w:t>
      </w:r>
      <w:r w:rsidR="005517BC" w:rsidRPr="005517BC">
        <w:rPr>
          <w:sz w:val="28"/>
          <w:szCs w:val="28"/>
        </w:rPr>
        <w:t xml:space="preserve">курса. </w:t>
      </w:r>
      <w:proofErr w:type="gramStart"/>
      <w:r w:rsidR="005517BC" w:rsidRPr="005517BC">
        <w:rPr>
          <w:sz w:val="28"/>
          <w:szCs w:val="28"/>
        </w:rPr>
        <w:t>В течение 3 (</w:t>
      </w:r>
      <w:r>
        <w:rPr>
          <w:sz w:val="28"/>
          <w:szCs w:val="28"/>
        </w:rPr>
        <w:t>т</w:t>
      </w:r>
      <w:r w:rsidR="005517BC" w:rsidRPr="005517BC">
        <w:rPr>
          <w:sz w:val="28"/>
          <w:szCs w:val="28"/>
        </w:rPr>
        <w:t xml:space="preserve">рех) </w:t>
      </w:r>
      <w:r w:rsidR="002B713F">
        <w:rPr>
          <w:sz w:val="28"/>
          <w:szCs w:val="28"/>
        </w:rPr>
        <w:t>календарных</w:t>
      </w:r>
      <w:r w:rsidR="005517BC" w:rsidRPr="005517BC">
        <w:rPr>
          <w:sz w:val="28"/>
          <w:szCs w:val="28"/>
        </w:rPr>
        <w:t xml:space="preserve"> дней со дня поступления указанного з</w:t>
      </w:r>
      <w:r w:rsidR="005517BC" w:rsidRPr="005517BC">
        <w:rPr>
          <w:sz w:val="28"/>
          <w:szCs w:val="28"/>
        </w:rPr>
        <w:t>а</w:t>
      </w:r>
      <w:r w:rsidR="005517BC" w:rsidRPr="005517BC">
        <w:rPr>
          <w:sz w:val="28"/>
          <w:szCs w:val="28"/>
        </w:rPr>
        <w:t>проса организатор</w:t>
      </w:r>
      <w:r>
        <w:rPr>
          <w:sz w:val="28"/>
          <w:szCs w:val="28"/>
        </w:rPr>
        <w:t xml:space="preserve"> открытого</w:t>
      </w:r>
      <w:r w:rsidR="005517BC" w:rsidRPr="005517BC">
        <w:rPr>
          <w:sz w:val="28"/>
          <w:szCs w:val="28"/>
        </w:rPr>
        <w:t xml:space="preserve"> конкурса обязан направить в письменной форме разъяснения </w:t>
      </w:r>
      <w:r w:rsidR="003570F9">
        <w:rPr>
          <w:sz w:val="28"/>
          <w:szCs w:val="28"/>
        </w:rPr>
        <w:t xml:space="preserve">  </w:t>
      </w:r>
      <w:r w:rsidR="005517BC" w:rsidRPr="005517BC">
        <w:rPr>
          <w:sz w:val="28"/>
          <w:szCs w:val="28"/>
        </w:rPr>
        <w:t>порядка</w:t>
      </w:r>
      <w:r w:rsidR="003570F9">
        <w:rPr>
          <w:sz w:val="28"/>
          <w:szCs w:val="28"/>
        </w:rPr>
        <w:t xml:space="preserve"> </w:t>
      </w:r>
      <w:r w:rsidR="005517BC" w:rsidRPr="005517BC">
        <w:rPr>
          <w:sz w:val="28"/>
          <w:szCs w:val="28"/>
        </w:rPr>
        <w:t xml:space="preserve"> </w:t>
      </w:r>
      <w:r w:rsidR="003570F9">
        <w:rPr>
          <w:sz w:val="28"/>
          <w:szCs w:val="28"/>
        </w:rPr>
        <w:t xml:space="preserve"> </w:t>
      </w:r>
      <w:r w:rsidR="005517BC" w:rsidRPr="005517BC">
        <w:rPr>
          <w:sz w:val="28"/>
          <w:szCs w:val="28"/>
        </w:rPr>
        <w:t>и</w:t>
      </w:r>
      <w:r w:rsidR="003570F9">
        <w:rPr>
          <w:sz w:val="28"/>
          <w:szCs w:val="28"/>
        </w:rPr>
        <w:t xml:space="preserve">  </w:t>
      </w:r>
      <w:r w:rsidR="005517BC" w:rsidRPr="005517BC">
        <w:rPr>
          <w:sz w:val="28"/>
          <w:szCs w:val="28"/>
        </w:rPr>
        <w:t xml:space="preserve"> условий </w:t>
      </w:r>
      <w:r w:rsidR="003570F9">
        <w:rPr>
          <w:sz w:val="28"/>
          <w:szCs w:val="28"/>
        </w:rPr>
        <w:t xml:space="preserve">  </w:t>
      </w:r>
      <w:r w:rsidR="005517BC" w:rsidRPr="005517BC">
        <w:rPr>
          <w:sz w:val="28"/>
          <w:szCs w:val="28"/>
        </w:rPr>
        <w:t xml:space="preserve">проведения </w:t>
      </w:r>
      <w:r w:rsidR="003570F9">
        <w:rPr>
          <w:sz w:val="28"/>
          <w:szCs w:val="28"/>
        </w:rPr>
        <w:t xml:space="preserve">  </w:t>
      </w:r>
      <w:r w:rsidR="00CD2E08">
        <w:rPr>
          <w:sz w:val="28"/>
          <w:szCs w:val="28"/>
        </w:rPr>
        <w:t xml:space="preserve">открытого </w:t>
      </w:r>
      <w:r w:rsidR="003570F9">
        <w:rPr>
          <w:sz w:val="28"/>
          <w:szCs w:val="28"/>
        </w:rPr>
        <w:t xml:space="preserve">  </w:t>
      </w:r>
      <w:r w:rsidR="005517BC" w:rsidRPr="005517BC">
        <w:rPr>
          <w:sz w:val="28"/>
          <w:szCs w:val="28"/>
        </w:rPr>
        <w:t xml:space="preserve">конкурса, </w:t>
      </w:r>
      <w:r w:rsidR="003570F9">
        <w:rPr>
          <w:sz w:val="28"/>
          <w:szCs w:val="28"/>
        </w:rPr>
        <w:t xml:space="preserve">  </w:t>
      </w:r>
      <w:r w:rsidR="005517BC" w:rsidRPr="005517BC">
        <w:rPr>
          <w:sz w:val="28"/>
          <w:szCs w:val="28"/>
        </w:rPr>
        <w:t xml:space="preserve">если указанный запрос поступил к организатору конкурса не позднее, чем за 5 (пять) </w:t>
      </w:r>
      <w:r w:rsidR="002B713F">
        <w:rPr>
          <w:sz w:val="28"/>
          <w:szCs w:val="28"/>
        </w:rPr>
        <w:t>календа</w:t>
      </w:r>
      <w:r w:rsidR="002B713F">
        <w:rPr>
          <w:sz w:val="28"/>
          <w:szCs w:val="28"/>
        </w:rPr>
        <w:t>р</w:t>
      </w:r>
      <w:r w:rsidR="002B713F">
        <w:rPr>
          <w:sz w:val="28"/>
          <w:szCs w:val="28"/>
        </w:rPr>
        <w:t xml:space="preserve">ных </w:t>
      </w:r>
      <w:r w:rsidR="005517BC" w:rsidRPr="005517BC">
        <w:rPr>
          <w:sz w:val="28"/>
          <w:szCs w:val="28"/>
        </w:rPr>
        <w:t>дней до дня окончания подачи заявок на участие в конкурсе.</w:t>
      </w:r>
      <w:proofErr w:type="gramEnd"/>
    </w:p>
    <w:p w:rsidR="005517BC" w:rsidRPr="005517BC" w:rsidRDefault="005517BC" w:rsidP="005517BC">
      <w:pPr>
        <w:jc w:val="center"/>
        <w:rPr>
          <w:sz w:val="28"/>
          <w:szCs w:val="28"/>
        </w:rPr>
      </w:pPr>
    </w:p>
    <w:p w:rsidR="005517BC" w:rsidRPr="005517BC" w:rsidRDefault="00DD2C26" w:rsidP="005517BC">
      <w:pPr>
        <w:jc w:val="center"/>
        <w:rPr>
          <w:sz w:val="28"/>
          <w:szCs w:val="28"/>
        </w:rPr>
      </w:pPr>
      <w:r w:rsidRPr="005517BC">
        <w:rPr>
          <w:sz w:val="28"/>
          <w:szCs w:val="28"/>
        </w:rPr>
        <w:t>V</w:t>
      </w:r>
      <w:r w:rsidRPr="00CB19A1">
        <w:rPr>
          <w:sz w:val="28"/>
          <w:szCs w:val="28"/>
        </w:rPr>
        <w:t>I</w:t>
      </w:r>
      <w:r w:rsidRPr="005517BC">
        <w:rPr>
          <w:sz w:val="28"/>
          <w:szCs w:val="28"/>
        </w:rPr>
        <w:t>I</w:t>
      </w:r>
      <w:r w:rsidRPr="00CB19A1">
        <w:rPr>
          <w:sz w:val="28"/>
          <w:szCs w:val="28"/>
        </w:rPr>
        <w:t>I</w:t>
      </w:r>
      <w:r>
        <w:rPr>
          <w:sz w:val="28"/>
          <w:szCs w:val="28"/>
        </w:rPr>
        <w:t>.</w:t>
      </w:r>
      <w:r w:rsidRPr="00DD2C26">
        <w:rPr>
          <w:sz w:val="28"/>
          <w:szCs w:val="28"/>
        </w:rPr>
        <w:t xml:space="preserve"> </w:t>
      </w:r>
      <w:r w:rsidR="005517BC" w:rsidRPr="005517BC">
        <w:rPr>
          <w:sz w:val="28"/>
          <w:szCs w:val="28"/>
        </w:rPr>
        <w:t>Вскрытие конвертов с заявками на участие в</w:t>
      </w:r>
      <w:r w:rsidR="00F10996">
        <w:rPr>
          <w:sz w:val="28"/>
          <w:szCs w:val="28"/>
        </w:rPr>
        <w:t xml:space="preserve"> открытом </w:t>
      </w:r>
      <w:r w:rsidR="005517BC" w:rsidRPr="005517BC">
        <w:rPr>
          <w:sz w:val="28"/>
          <w:szCs w:val="28"/>
        </w:rPr>
        <w:t>конкурсе</w:t>
      </w:r>
    </w:p>
    <w:p w:rsidR="005517BC" w:rsidRPr="005517BC" w:rsidRDefault="005517BC" w:rsidP="005517BC">
      <w:pPr>
        <w:ind w:firstLine="567"/>
        <w:jc w:val="both"/>
        <w:rPr>
          <w:sz w:val="28"/>
          <w:szCs w:val="28"/>
        </w:rPr>
      </w:pPr>
    </w:p>
    <w:p w:rsidR="005517BC" w:rsidRPr="005517BC" w:rsidRDefault="001F041F" w:rsidP="005517B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10996">
        <w:rPr>
          <w:sz w:val="28"/>
          <w:szCs w:val="28"/>
        </w:rPr>
        <w:t>7</w:t>
      </w:r>
      <w:r w:rsidR="005517BC" w:rsidRPr="005517BC">
        <w:rPr>
          <w:sz w:val="28"/>
          <w:szCs w:val="28"/>
        </w:rPr>
        <w:t xml:space="preserve">. </w:t>
      </w:r>
      <w:proofErr w:type="gramStart"/>
      <w:r w:rsidR="005517BC" w:rsidRPr="005517BC">
        <w:rPr>
          <w:sz w:val="28"/>
          <w:szCs w:val="28"/>
        </w:rPr>
        <w:t>Публично в день, во время и в месте, указанном в извещении о пров</w:t>
      </w:r>
      <w:r w:rsidR="005517BC" w:rsidRPr="005517BC">
        <w:rPr>
          <w:sz w:val="28"/>
          <w:szCs w:val="28"/>
        </w:rPr>
        <w:t>е</w:t>
      </w:r>
      <w:r w:rsidR="005517BC" w:rsidRPr="005517BC">
        <w:rPr>
          <w:sz w:val="28"/>
          <w:szCs w:val="28"/>
        </w:rPr>
        <w:t xml:space="preserve">дении </w:t>
      </w:r>
      <w:r w:rsidR="00CD2E08">
        <w:rPr>
          <w:sz w:val="28"/>
          <w:szCs w:val="28"/>
        </w:rPr>
        <w:t xml:space="preserve">открытого </w:t>
      </w:r>
      <w:r w:rsidR="005517BC" w:rsidRPr="005517BC">
        <w:rPr>
          <w:sz w:val="28"/>
          <w:szCs w:val="28"/>
        </w:rPr>
        <w:t xml:space="preserve">конкурса, </w:t>
      </w:r>
      <w:r w:rsidR="002B713F">
        <w:rPr>
          <w:sz w:val="28"/>
          <w:szCs w:val="28"/>
        </w:rPr>
        <w:t xml:space="preserve">конкурсной </w:t>
      </w:r>
      <w:r w:rsidR="005517BC" w:rsidRPr="005517BC">
        <w:rPr>
          <w:sz w:val="28"/>
          <w:szCs w:val="28"/>
        </w:rPr>
        <w:t>комиссией вскрываются конверты с з</w:t>
      </w:r>
      <w:r w:rsidR="005517BC" w:rsidRPr="005517BC">
        <w:rPr>
          <w:sz w:val="28"/>
          <w:szCs w:val="28"/>
        </w:rPr>
        <w:t>а</w:t>
      </w:r>
      <w:r w:rsidR="005517BC" w:rsidRPr="005517BC">
        <w:rPr>
          <w:sz w:val="28"/>
          <w:szCs w:val="28"/>
        </w:rPr>
        <w:t xml:space="preserve">явками на участие в </w:t>
      </w:r>
      <w:r w:rsidR="002B713F">
        <w:rPr>
          <w:sz w:val="28"/>
          <w:szCs w:val="28"/>
        </w:rPr>
        <w:t xml:space="preserve">открытом </w:t>
      </w:r>
      <w:r w:rsidR="005517BC" w:rsidRPr="005517BC">
        <w:rPr>
          <w:sz w:val="28"/>
          <w:szCs w:val="28"/>
        </w:rPr>
        <w:t>конкурсе.</w:t>
      </w:r>
      <w:proofErr w:type="gramEnd"/>
    </w:p>
    <w:p w:rsidR="005517BC" w:rsidRPr="005517BC" w:rsidRDefault="001F041F" w:rsidP="005517B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10996">
        <w:rPr>
          <w:sz w:val="28"/>
          <w:szCs w:val="28"/>
        </w:rPr>
        <w:t>8</w:t>
      </w:r>
      <w:r w:rsidR="005517BC" w:rsidRPr="005517BC">
        <w:rPr>
          <w:sz w:val="28"/>
          <w:szCs w:val="28"/>
        </w:rPr>
        <w:t xml:space="preserve">. Заявители, подавшие заявки на участие в </w:t>
      </w:r>
      <w:r w:rsidR="002B713F">
        <w:rPr>
          <w:sz w:val="28"/>
          <w:szCs w:val="28"/>
        </w:rPr>
        <w:t xml:space="preserve">открытом </w:t>
      </w:r>
      <w:r w:rsidR="005517BC" w:rsidRPr="005517BC">
        <w:rPr>
          <w:sz w:val="28"/>
          <w:szCs w:val="28"/>
        </w:rPr>
        <w:t>конкурсе, или их представители вправе присутствовать при вскрытии конвертов с заявками на участие в конкурсе.</w:t>
      </w:r>
    </w:p>
    <w:p w:rsidR="005517BC" w:rsidRPr="005517BC" w:rsidRDefault="00F10996" w:rsidP="005517B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5517BC" w:rsidRPr="005517BC">
        <w:rPr>
          <w:sz w:val="28"/>
          <w:szCs w:val="28"/>
        </w:rPr>
        <w:t xml:space="preserve">. </w:t>
      </w:r>
      <w:proofErr w:type="gramStart"/>
      <w:r w:rsidR="005517BC" w:rsidRPr="005517BC">
        <w:rPr>
          <w:sz w:val="28"/>
          <w:szCs w:val="28"/>
        </w:rPr>
        <w:t xml:space="preserve">Наименование заявителя и входящие в состав заявки на участие в </w:t>
      </w:r>
      <w:r w:rsidR="00CD2E08">
        <w:rPr>
          <w:sz w:val="28"/>
          <w:szCs w:val="28"/>
        </w:rPr>
        <w:t>о</w:t>
      </w:r>
      <w:r w:rsidR="00CD2E08">
        <w:rPr>
          <w:sz w:val="28"/>
          <w:szCs w:val="28"/>
        </w:rPr>
        <w:t>т</w:t>
      </w:r>
      <w:r w:rsidR="00CD2E08">
        <w:rPr>
          <w:sz w:val="28"/>
          <w:szCs w:val="28"/>
        </w:rPr>
        <w:t xml:space="preserve">крытом </w:t>
      </w:r>
      <w:r w:rsidR="005517BC" w:rsidRPr="005517BC">
        <w:rPr>
          <w:sz w:val="28"/>
          <w:szCs w:val="28"/>
        </w:rPr>
        <w:t>конкурсе документы объявляются при вскрытии конвертов с заявками на участие в конкурсе и заносятся в протокол вскрытия конвертов с заявками на участие в конкурсе.</w:t>
      </w:r>
      <w:proofErr w:type="gramEnd"/>
    </w:p>
    <w:p w:rsidR="00F10996" w:rsidRDefault="00F10996" w:rsidP="005517BC">
      <w:pPr>
        <w:jc w:val="center"/>
        <w:rPr>
          <w:sz w:val="28"/>
          <w:szCs w:val="28"/>
        </w:rPr>
      </w:pPr>
    </w:p>
    <w:p w:rsidR="005517BC" w:rsidRPr="005517BC" w:rsidRDefault="00DD2C26" w:rsidP="005517BC">
      <w:pPr>
        <w:jc w:val="center"/>
        <w:rPr>
          <w:sz w:val="28"/>
          <w:szCs w:val="28"/>
        </w:rPr>
      </w:pPr>
      <w:r w:rsidRPr="005517BC">
        <w:rPr>
          <w:sz w:val="28"/>
          <w:szCs w:val="28"/>
          <w:lang w:val="en-US"/>
        </w:rPr>
        <w:t>IX</w:t>
      </w:r>
      <w:r w:rsidRPr="005517BC">
        <w:rPr>
          <w:sz w:val="28"/>
          <w:szCs w:val="28"/>
        </w:rPr>
        <w:t>.</w:t>
      </w:r>
      <w:r w:rsidR="005517BC" w:rsidRPr="005517BC">
        <w:rPr>
          <w:sz w:val="28"/>
          <w:szCs w:val="28"/>
        </w:rPr>
        <w:t xml:space="preserve"> Порядок допуска к участию в </w:t>
      </w:r>
      <w:r w:rsidR="00CD2E08">
        <w:rPr>
          <w:sz w:val="28"/>
          <w:szCs w:val="28"/>
        </w:rPr>
        <w:t xml:space="preserve">открытом </w:t>
      </w:r>
      <w:r w:rsidR="005517BC" w:rsidRPr="005517BC">
        <w:rPr>
          <w:sz w:val="28"/>
          <w:szCs w:val="28"/>
        </w:rPr>
        <w:t xml:space="preserve">конкурсе, оценка и сопоставление </w:t>
      </w:r>
    </w:p>
    <w:p w:rsidR="005517BC" w:rsidRPr="005517BC" w:rsidRDefault="00F10996" w:rsidP="005517BC">
      <w:pPr>
        <w:jc w:val="center"/>
        <w:rPr>
          <w:sz w:val="28"/>
          <w:szCs w:val="28"/>
        </w:rPr>
      </w:pPr>
      <w:r w:rsidRPr="005517BC">
        <w:rPr>
          <w:sz w:val="28"/>
          <w:szCs w:val="28"/>
        </w:rPr>
        <w:t xml:space="preserve">заявок </w:t>
      </w:r>
      <w:r w:rsidR="005517BC" w:rsidRPr="005517BC">
        <w:rPr>
          <w:sz w:val="28"/>
          <w:szCs w:val="28"/>
        </w:rPr>
        <w:t>на участие в конкурсе.</w:t>
      </w:r>
      <w:r w:rsidR="00081A4C">
        <w:rPr>
          <w:sz w:val="28"/>
          <w:szCs w:val="28"/>
        </w:rPr>
        <w:t xml:space="preserve"> </w:t>
      </w:r>
      <w:r w:rsidR="005517BC" w:rsidRPr="005517BC">
        <w:rPr>
          <w:sz w:val="28"/>
          <w:szCs w:val="28"/>
        </w:rPr>
        <w:t>Порядок определения победителя конкурса</w:t>
      </w:r>
    </w:p>
    <w:p w:rsidR="005517BC" w:rsidRPr="005517BC" w:rsidRDefault="005517BC" w:rsidP="005517BC">
      <w:pPr>
        <w:ind w:firstLine="567"/>
        <w:jc w:val="both"/>
        <w:rPr>
          <w:sz w:val="28"/>
          <w:szCs w:val="28"/>
        </w:rPr>
      </w:pPr>
    </w:p>
    <w:p w:rsidR="00DF6BD2" w:rsidRDefault="00DF6BD2" w:rsidP="00DF6BD2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</w:p>
    <w:p w:rsidR="00DF6BD2" w:rsidRDefault="00DF6BD2" w:rsidP="00DF6BD2">
      <w:pPr>
        <w:jc w:val="center"/>
        <w:rPr>
          <w:sz w:val="28"/>
          <w:szCs w:val="28"/>
        </w:rPr>
      </w:pPr>
    </w:p>
    <w:p w:rsidR="005517BC" w:rsidRPr="005517BC" w:rsidRDefault="001F041F" w:rsidP="005517B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10996">
        <w:rPr>
          <w:sz w:val="28"/>
          <w:szCs w:val="28"/>
        </w:rPr>
        <w:t>0</w:t>
      </w:r>
      <w:r w:rsidR="005517BC" w:rsidRPr="005517BC">
        <w:rPr>
          <w:sz w:val="28"/>
          <w:szCs w:val="28"/>
        </w:rPr>
        <w:t>. К</w:t>
      </w:r>
      <w:r w:rsidR="005D16B1">
        <w:rPr>
          <w:sz w:val="28"/>
          <w:szCs w:val="28"/>
        </w:rPr>
        <w:t>онкурсная к</w:t>
      </w:r>
      <w:r w:rsidR="005517BC" w:rsidRPr="005517BC">
        <w:rPr>
          <w:sz w:val="28"/>
          <w:szCs w:val="28"/>
        </w:rPr>
        <w:t xml:space="preserve">омиссия рассматривает заявки на участие в </w:t>
      </w:r>
      <w:r w:rsidR="00CD2E08">
        <w:rPr>
          <w:sz w:val="28"/>
          <w:szCs w:val="28"/>
        </w:rPr>
        <w:t xml:space="preserve">открытом </w:t>
      </w:r>
      <w:r w:rsidR="005517BC" w:rsidRPr="005517BC">
        <w:rPr>
          <w:sz w:val="28"/>
          <w:szCs w:val="28"/>
        </w:rPr>
        <w:t>конкурсе на соответствие требованиям, установленным настоящим Положен</w:t>
      </w:r>
      <w:r w:rsidR="005517BC" w:rsidRPr="005517BC">
        <w:rPr>
          <w:sz w:val="28"/>
          <w:szCs w:val="28"/>
        </w:rPr>
        <w:t>и</w:t>
      </w:r>
      <w:r w:rsidR="005517BC" w:rsidRPr="005517BC">
        <w:rPr>
          <w:sz w:val="28"/>
          <w:szCs w:val="28"/>
        </w:rPr>
        <w:t>ем.</w:t>
      </w:r>
    </w:p>
    <w:p w:rsidR="005517BC" w:rsidRPr="005517BC" w:rsidRDefault="001F041F" w:rsidP="005517B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="005517BC" w:rsidRPr="005517BC">
        <w:rPr>
          <w:sz w:val="28"/>
          <w:szCs w:val="28"/>
        </w:rPr>
        <w:t xml:space="preserve">. По результатам рассмотрения заявок на участие в </w:t>
      </w:r>
      <w:r w:rsidR="00CD2E08">
        <w:rPr>
          <w:sz w:val="28"/>
          <w:szCs w:val="28"/>
        </w:rPr>
        <w:t xml:space="preserve">открытом </w:t>
      </w:r>
      <w:r w:rsidR="005517BC" w:rsidRPr="005517BC">
        <w:rPr>
          <w:sz w:val="28"/>
          <w:szCs w:val="28"/>
        </w:rPr>
        <w:t xml:space="preserve">конкурсе </w:t>
      </w:r>
      <w:r w:rsidR="005D16B1">
        <w:rPr>
          <w:sz w:val="28"/>
          <w:szCs w:val="28"/>
        </w:rPr>
        <w:t xml:space="preserve">конкурсной </w:t>
      </w:r>
      <w:r w:rsidR="005517BC" w:rsidRPr="005517BC">
        <w:rPr>
          <w:sz w:val="28"/>
          <w:szCs w:val="28"/>
        </w:rPr>
        <w:t>комиссией принимается р</w:t>
      </w:r>
      <w:r w:rsidR="005517BC" w:rsidRPr="005517BC">
        <w:rPr>
          <w:sz w:val="28"/>
          <w:szCs w:val="28"/>
        </w:rPr>
        <w:t>е</w:t>
      </w:r>
      <w:r w:rsidR="005517BC" w:rsidRPr="005517BC">
        <w:rPr>
          <w:sz w:val="28"/>
          <w:szCs w:val="28"/>
        </w:rPr>
        <w:t>шение:</w:t>
      </w:r>
    </w:p>
    <w:p w:rsidR="005517BC" w:rsidRPr="005517BC" w:rsidRDefault="005517BC" w:rsidP="005517BC">
      <w:pPr>
        <w:ind w:firstLine="567"/>
        <w:jc w:val="both"/>
        <w:rPr>
          <w:sz w:val="28"/>
          <w:szCs w:val="28"/>
        </w:rPr>
      </w:pPr>
      <w:r w:rsidRPr="005517BC">
        <w:rPr>
          <w:sz w:val="28"/>
          <w:szCs w:val="28"/>
        </w:rPr>
        <w:t>1) о допуске заявителя к участию в конкурсе и о признании его участником конкурса;</w:t>
      </w:r>
    </w:p>
    <w:p w:rsidR="005517BC" w:rsidRPr="005517BC" w:rsidRDefault="005517BC" w:rsidP="005517BC">
      <w:pPr>
        <w:ind w:firstLine="567"/>
        <w:jc w:val="both"/>
        <w:rPr>
          <w:sz w:val="28"/>
          <w:szCs w:val="28"/>
        </w:rPr>
      </w:pPr>
      <w:r w:rsidRPr="005517BC">
        <w:rPr>
          <w:sz w:val="28"/>
          <w:szCs w:val="28"/>
        </w:rPr>
        <w:t>2) об отказе в допуске заявителя к участию в конкурсе.</w:t>
      </w:r>
    </w:p>
    <w:p w:rsidR="005517BC" w:rsidRPr="005517BC" w:rsidRDefault="005517BC" w:rsidP="005517BC">
      <w:pPr>
        <w:ind w:firstLine="567"/>
        <w:jc w:val="both"/>
        <w:rPr>
          <w:sz w:val="28"/>
          <w:szCs w:val="28"/>
        </w:rPr>
      </w:pPr>
      <w:r w:rsidRPr="005517BC">
        <w:rPr>
          <w:sz w:val="28"/>
          <w:szCs w:val="28"/>
        </w:rPr>
        <w:t>3</w:t>
      </w:r>
      <w:r w:rsidR="001F041F">
        <w:rPr>
          <w:sz w:val="28"/>
          <w:szCs w:val="28"/>
        </w:rPr>
        <w:t>2</w:t>
      </w:r>
      <w:r w:rsidRPr="005517BC">
        <w:rPr>
          <w:sz w:val="28"/>
          <w:szCs w:val="28"/>
        </w:rPr>
        <w:t>. Заявитель не допускается к</w:t>
      </w:r>
      <w:r w:rsidR="00401668">
        <w:rPr>
          <w:sz w:val="28"/>
          <w:szCs w:val="28"/>
        </w:rPr>
        <w:t>онкурсной к</w:t>
      </w:r>
      <w:r w:rsidRPr="005517BC">
        <w:rPr>
          <w:sz w:val="28"/>
          <w:szCs w:val="28"/>
        </w:rPr>
        <w:t xml:space="preserve">омиссией к участию в </w:t>
      </w:r>
      <w:r w:rsidR="00CD2E08">
        <w:rPr>
          <w:sz w:val="28"/>
          <w:szCs w:val="28"/>
        </w:rPr>
        <w:t xml:space="preserve">открытом </w:t>
      </w:r>
      <w:r w:rsidRPr="005517BC">
        <w:rPr>
          <w:sz w:val="28"/>
          <w:szCs w:val="28"/>
        </w:rPr>
        <w:t>конкурсе в случаях:</w:t>
      </w:r>
    </w:p>
    <w:p w:rsidR="00EC510C" w:rsidRPr="005517BC" w:rsidRDefault="007F2E26" w:rsidP="00EC510C">
      <w:pPr>
        <w:ind w:firstLine="567"/>
        <w:jc w:val="both"/>
        <w:rPr>
          <w:sz w:val="28"/>
          <w:szCs w:val="28"/>
        </w:rPr>
      </w:pPr>
      <w:r w:rsidRPr="007F2E26">
        <w:rPr>
          <w:sz w:val="28"/>
          <w:szCs w:val="28"/>
        </w:rPr>
        <w:t>1) не соответствия требованиям, указанным в статье 23 Федерального з</w:t>
      </w:r>
      <w:r w:rsidRPr="007F2E26">
        <w:rPr>
          <w:sz w:val="28"/>
          <w:szCs w:val="28"/>
        </w:rPr>
        <w:t>а</w:t>
      </w:r>
      <w:r w:rsidRPr="007F2E26">
        <w:rPr>
          <w:sz w:val="28"/>
          <w:szCs w:val="28"/>
        </w:rPr>
        <w:t>кона</w:t>
      </w:r>
      <w:r>
        <w:rPr>
          <w:sz w:val="28"/>
          <w:szCs w:val="28"/>
        </w:rPr>
        <w:t xml:space="preserve"> </w:t>
      </w:r>
      <w:r w:rsidRPr="007F2E26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7F2E26">
        <w:rPr>
          <w:sz w:val="28"/>
          <w:szCs w:val="28"/>
        </w:rPr>
        <w:t>13.07.2015</w:t>
      </w:r>
      <w:r>
        <w:rPr>
          <w:sz w:val="28"/>
          <w:szCs w:val="28"/>
        </w:rPr>
        <w:t xml:space="preserve"> </w:t>
      </w:r>
      <w:r w:rsidRPr="007F2E26">
        <w:rPr>
          <w:sz w:val="28"/>
          <w:szCs w:val="28"/>
        </w:rPr>
        <w:t>№ 220-ФЗ</w:t>
      </w:r>
      <w:r>
        <w:rPr>
          <w:sz w:val="28"/>
          <w:szCs w:val="28"/>
        </w:rPr>
        <w:t xml:space="preserve"> </w:t>
      </w:r>
      <w:r w:rsidRPr="007F2E26">
        <w:rPr>
          <w:sz w:val="28"/>
          <w:szCs w:val="28"/>
        </w:rPr>
        <w:t>«Об</w:t>
      </w:r>
      <w:r>
        <w:rPr>
          <w:sz w:val="28"/>
          <w:szCs w:val="28"/>
        </w:rPr>
        <w:t xml:space="preserve"> </w:t>
      </w:r>
      <w:r w:rsidRPr="007F2E26">
        <w:rPr>
          <w:sz w:val="28"/>
          <w:szCs w:val="28"/>
        </w:rPr>
        <w:t>организации регулярных</w:t>
      </w:r>
      <w:r>
        <w:rPr>
          <w:sz w:val="28"/>
          <w:szCs w:val="28"/>
        </w:rPr>
        <w:t xml:space="preserve"> </w:t>
      </w:r>
      <w:r w:rsidRPr="007F2E26">
        <w:rPr>
          <w:sz w:val="28"/>
          <w:szCs w:val="28"/>
        </w:rPr>
        <w:t xml:space="preserve">перевозок </w:t>
      </w:r>
      <w:r w:rsidR="00EC510C" w:rsidRPr="007F2E26">
        <w:rPr>
          <w:sz w:val="28"/>
          <w:szCs w:val="28"/>
        </w:rPr>
        <w:t>пассаж</w:t>
      </w:r>
      <w:r w:rsidR="00EC510C" w:rsidRPr="007F2E26">
        <w:rPr>
          <w:sz w:val="28"/>
          <w:szCs w:val="28"/>
        </w:rPr>
        <w:t>и</w:t>
      </w:r>
      <w:r w:rsidR="00EC510C" w:rsidRPr="007F2E26">
        <w:rPr>
          <w:sz w:val="28"/>
          <w:szCs w:val="28"/>
        </w:rPr>
        <w:t xml:space="preserve">ров и багажа автомобильным транспортом и городским наземным </w:t>
      </w:r>
      <w:r w:rsidR="00EC510C" w:rsidRPr="005517BC">
        <w:rPr>
          <w:sz w:val="28"/>
          <w:szCs w:val="28"/>
        </w:rPr>
        <w:t>электрич</w:t>
      </w:r>
      <w:r w:rsidR="00EC510C" w:rsidRPr="005517BC">
        <w:rPr>
          <w:sz w:val="28"/>
          <w:szCs w:val="28"/>
        </w:rPr>
        <w:t>е</w:t>
      </w:r>
      <w:r w:rsidR="00EC510C" w:rsidRPr="005517BC">
        <w:rPr>
          <w:sz w:val="28"/>
          <w:szCs w:val="28"/>
        </w:rPr>
        <w:t>ским транспортом в Российской Федерации и о внесении изменений в отдел</w:t>
      </w:r>
      <w:r w:rsidR="00EC510C" w:rsidRPr="005517BC">
        <w:rPr>
          <w:sz w:val="28"/>
          <w:szCs w:val="28"/>
        </w:rPr>
        <w:t>ь</w:t>
      </w:r>
      <w:r w:rsidR="00EC510C" w:rsidRPr="005517BC">
        <w:rPr>
          <w:sz w:val="28"/>
          <w:szCs w:val="28"/>
        </w:rPr>
        <w:t>ные законодательные акты Российской Федер</w:t>
      </w:r>
      <w:r w:rsidR="00EC510C" w:rsidRPr="005517BC">
        <w:rPr>
          <w:sz w:val="28"/>
          <w:szCs w:val="28"/>
        </w:rPr>
        <w:t>а</w:t>
      </w:r>
      <w:r w:rsidR="00EC510C" w:rsidRPr="005517BC">
        <w:rPr>
          <w:sz w:val="28"/>
          <w:szCs w:val="28"/>
        </w:rPr>
        <w:t>ции</w:t>
      </w:r>
      <w:r w:rsidR="00EC510C">
        <w:rPr>
          <w:sz w:val="28"/>
          <w:szCs w:val="28"/>
        </w:rPr>
        <w:t>»</w:t>
      </w:r>
      <w:r w:rsidR="00EC510C" w:rsidRPr="005517BC">
        <w:rPr>
          <w:sz w:val="28"/>
          <w:szCs w:val="28"/>
        </w:rPr>
        <w:t>;</w:t>
      </w:r>
    </w:p>
    <w:p w:rsidR="005517BC" w:rsidRPr="005517BC" w:rsidRDefault="005517BC" w:rsidP="005517BC">
      <w:pPr>
        <w:ind w:firstLine="567"/>
        <w:jc w:val="both"/>
        <w:rPr>
          <w:sz w:val="28"/>
          <w:szCs w:val="28"/>
        </w:rPr>
      </w:pPr>
      <w:r w:rsidRPr="005517BC">
        <w:rPr>
          <w:sz w:val="28"/>
          <w:szCs w:val="28"/>
        </w:rPr>
        <w:t>2) наличия в документах, предоставленных участником конкурса, недост</w:t>
      </w:r>
      <w:r w:rsidRPr="005517BC">
        <w:rPr>
          <w:sz w:val="28"/>
          <w:szCs w:val="28"/>
        </w:rPr>
        <w:t>о</w:t>
      </w:r>
      <w:r w:rsidRPr="005517BC">
        <w:rPr>
          <w:sz w:val="28"/>
          <w:szCs w:val="28"/>
        </w:rPr>
        <w:t>верных сведений;</w:t>
      </w:r>
    </w:p>
    <w:p w:rsidR="005517BC" w:rsidRPr="005517BC" w:rsidRDefault="005517BC" w:rsidP="005517BC">
      <w:pPr>
        <w:ind w:firstLine="567"/>
        <w:jc w:val="both"/>
        <w:rPr>
          <w:sz w:val="28"/>
          <w:szCs w:val="28"/>
        </w:rPr>
      </w:pPr>
      <w:r w:rsidRPr="005517BC">
        <w:rPr>
          <w:sz w:val="28"/>
          <w:szCs w:val="28"/>
        </w:rPr>
        <w:t xml:space="preserve">3) нарушения требований к оформлению заявки на участие в конкурсе, установленных настоящим </w:t>
      </w:r>
      <w:r w:rsidR="00DD2C26">
        <w:rPr>
          <w:sz w:val="28"/>
          <w:szCs w:val="28"/>
        </w:rPr>
        <w:t>Поло</w:t>
      </w:r>
      <w:r w:rsidRPr="005517BC">
        <w:rPr>
          <w:sz w:val="28"/>
          <w:szCs w:val="28"/>
        </w:rPr>
        <w:t>жением;</w:t>
      </w:r>
    </w:p>
    <w:p w:rsidR="007F2E26" w:rsidRPr="005517BC" w:rsidRDefault="007F2E26" w:rsidP="007F2E26">
      <w:pPr>
        <w:ind w:firstLine="567"/>
        <w:jc w:val="both"/>
        <w:rPr>
          <w:sz w:val="28"/>
          <w:szCs w:val="28"/>
        </w:rPr>
      </w:pPr>
      <w:r w:rsidRPr="005517BC">
        <w:rPr>
          <w:sz w:val="28"/>
          <w:szCs w:val="28"/>
        </w:rPr>
        <w:t>3</w:t>
      </w:r>
      <w:r>
        <w:rPr>
          <w:sz w:val="28"/>
          <w:szCs w:val="28"/>
        </w:rPr>
        <w:t>3</w:t>
      </w:r>
      <w:r w:rsidRPr="005517BC">
        <w:rPr>
          <w:sz w:val="28"/>
          <w:szCs w:val="28"/>
        </w:rPr>
        <w:t>. Оценка заявки участника конкурса осуществляется на основании да</w:t>
      </w:r>
      <w:r w:rsidRPr="005517BC">
        <w:rPr>
          <w:sz w:val="28"/>
          <w:szCs w:val="28"/>
        </w:rPr>
        <w:t>н</w:t>
      </w:r>
      <w:r w:rsidRPr="005517BC">
        <w:rPr>
          <w:sz w:val="28"/>
          <w:szCs w:val="28"/>
        </w:rPr>
        <w:t>ных содержащихся в документах, представленных участником конкурса, а та</w:t>
      </w:r>
      <w:r w:rsidRPr="005517BC">
        <w:rPr>
          <w:sz w:val="28"/>
          <w:szCs w:val="28"/>
        </w:rPr>
        <w:t>к</w:t>
      </w:r>
      <w:r w:rsidRPr="005517BC">
        <w:rPr>
          <w:sz w:val="28"/>
          <w:szCs w:val="28"/>
        </w:rPr>
        <w:t>же документах, полученных от третьих лиц в случаях, предусмотренных наст</w:t>
      </w:r>
      <w:r w:rsidRPr="005517BC">
        <w:rPr>
          <w:sz w:val="28"/>
          <w:szCs w:val="28"/>
        </w:rPr>
        <w:t>о</w:t>
      </w:r>
      <w:r w:rsidRPr="005517BC">
        <w:rPr>
          <w:sz w:val="28"/>
          <w:szCs w:val="28"/>
        </w:rPr>
        <w:t>ящим Положением.</w:t>
      </w:r>
    </w:p>
    <w:p w:rsidR="007F2E26" w:rsidRPr="00DD2C26" w:rsidRDefault="007F2E26" w:rsidP="007F2E26">
      <w:pPr>
        <w:ind w:firstLine="567"/>
        <w:jc w:val="both"/>
        <w:rPr>
          <w:sz w:val="28"/>
          <w:szCs w:val="28"/>
        </w:rPr>
      </w:pPr>
      <w:r w:rsidRPr="005517BC">
        <w:rPr>
          <w:sz w:val="28"/>
          <w:szCs w:val="28"/>
        </w:rPr>
        <w:t>3</w:t>
      </w:r>
      <w:r>
        <w:rPr>
          <w:sz w:val="28"/>
          <w:szCs w:val="28"/>
        </w:rPr>
        <w:t>4</w:t>
      </w:r>
      <w:r w:rsidRPr="005517BC">
        <w:rPr>
          <w:sz w:val="28"/>
          <w:szCs w:val="28"/>
        </w:rPr>
        <w:t>. К</w:t>
      </w:r>
      <w:r>
        <w:rPr>
          <w:sz w:val="28"/>
          <w:szCs w:val="28"/>
        </w:rPr>
        <w:t>онкурсная к</w:t>
      </w:r>
      <w:r w:rsidRPr="005517BC">
        <w:rPr>
          <w:sz w:val="28"/>
          <w:szCs w:val="28"/>
        </w:rPr>
        <w:t>омиссия имеет право проверять предоставленную учас</w:t>
      </w:r>
      <w:r w:rsidRPr="005517BC">
        <w:rPr>
          <w:sz w:val="28"/>
          <w:szCs w:val="28"/>
        </w:rPr>
        <w:t>т</w:t>
      </w:r>
      <w:r w:rsidRPr="005517BC">
        <w:rPr>
          <w:sz w:val="28"/>
          <w:szCs w:val="28"/>
        </w:rPr>
        <w:t>никами конкурса информацию, запрашивать информацию у треть</w:t>
      </w:r>
      <w:r>
        <w:rPr>
          <w:sz w:val="28"/>
          <w:szCs w:val="28"/>
        </w:rPr>
        <w:t>их лиц, гос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дарственных органов </w:t>
      </w:r>
      <w:r w:rsidRPr="00DD2C26">
        <w:rPr>
          <w:sz w:val="28"/>
          <w:szCs w:val="28"/>
        </w:rPr>
        <w:t>и выезжать на место для осмотра и оценки транспортных средств.</w:t>
      </w:r>
    </w:p>
    <w:p w:rsidR="007F2E26" w:rsidRPr="00CD105D" w:rsidRDefault="005517BC" w:rsidP="007F2E26">
      <w:pPr>
        <w:ind w:firstLine="567"/>
        <w:jc w:val="both"/>
        <w:rPr>
          <w:sz w:val="28"/>
          <w:szCs w:val="28"/>
        </w:rPr>
      </w:pPr>
      <w:r w:rsidRPr="005517BC">
        <w:rPr>
          <w:sz w:val="28"/>
          <w:szCs w:val="28"/>
        </w:rPr>
        <w:t>3</w:t>
      </w:r>
      <w:r w:rsidR="007F2E26">
        <w:rPr>
          <w:sz w:val="28"/>
          <w:szCs w:val="28"/>
        </w:rPr>
        <w:t>5</w:t>
      </w:r>
      <w:r w:rsidRPr="005517BC">
        <w:rPr>
          <w:sz w:val="28"/>
          <w:szCs w:val="28"/>
        </w:rPr>
        <w:t xml:space="preserve">. </w:t>
      </w:r>
      <w:proofErr w:type="gramStart"/>
      <w:r w:rsidR="007F2E26" w:rsidRPr="00CD105D">
        <w:rPr>
          <w:sz w:val="28"/>
          <w:szCs w:val="28"/>
        </w:rPr>
        <w:t>Решение конкурсн</w:t>
      </w:r>
      <w:r w:rsidR="007F2E26">
        <w:rPr>
          <w:sz w:val="28"/>
          <w:szCs w:val="28"/>
        </w:rPr>
        <w:t>ая</w:t>
      </w:r>
      <w:r w:rsidR="007F2E26" w:rsidRPr="00CD105D">
        <w:rPr>
          <w:sz w:val="28"/>
          <w:szCs w:val="28"/>
        </w:rPr>
        <w:t xml:space="preserve"> комисси</w:t>
      </w:r>
      <w:r w:rsidR="007F2E26">
        <w:rPr>
          <w:sz w:val="28"/>
          <w:szCs w:val="28"/>
        </w:rPr>
        <w:t>я</w:t>
      </w:r>
      <w:r w:rsidR="007F2E26" w:rsidRPr="00CD105D">
        <w:rPr>
          <w:sz w:val="28"/>
          <w:szCs w:val="28"/>
        </w:rPr>
        <w:t xml:space="preserve"> принимается на основании </w:t>
      </w:r>
      <w:r w:rsidR="007F2E26" w:rsidRPr="005517BC">
        <w:rPr>
          <w:sz w:val="28"/>
          <w:szCs w:val="28"/>
        </w:rPr>
        <w:t>оценк</w:t>
      </w:r>
      <w:r w:rsidR="007F2E26">
        <w:rPr>
          <w:sz w:val="28"/>
          <w:szCs w:val="28"/>
        </w:rPr>
        <w:t>и</w:t>
      </w:r>
      <w:r w:rsidR="007F2E26" w:rsidRPr="005517BC">
        <w:rPr>
          <w:sz w:val="28"/>
          <w:szCs w:val="28"/>
        </w:rPr>
        <w:t xml:space="preserve"> и с</w:t>
      </w:r>
      <w:r w:rsidR="007F2E26" w:rsidRPr="005517BC">
        <w:rPr>
          <w:sz w:val="28"/>
          <w:szCs w:val="28"/>
        </w:rPr>
        <w:t>о</w:t>
      </w:r>
      <w:r w:rsidR="007F2E26" w:rsidRPr="005517BC">
        <w:rPr>
          <w:sz w:val="28"/>
          <w:szCs w:val="28"/>
        </w:rPr>
        <w:t>поставлени</w:t>
      </w:r>
      <w:r w:rsidR="007F2E26">
        <w:rPr>
          <w:sz w:val="28"/>
          <w:szCs w:val="28"/>
        </w:rPr>
        <w:t>я</w:t>
      </w:r>
      <w:r w:rsidR="007F2E26" w:rsidRPr="005517BC">
        <w:rPr>
          <w:sz w:val="28"/>
          <w:szCs w:val="28"/>
        </w:rPr>
        <w:t xml:space="preserve"> заявок</w:t>
      </w:r>
      <w:r w:rsidR="007F2E26">
        <w:rPr>
          <w:sz w:val="28"/>
          <w:szCs w:val="28"/>
        </w:rPr>
        <w:t>, а также</w:t>
      </w:r>
      <w:r w:rsidR="007F2E26" w:rsidRPr="00CD105D">
        <w:rPr>
          <w:sz w:val="28"/>
          <w:szCs w:val="28"/>
        </w:rPr>
        <w:t xml:space="preserve"> данных, полученных при выезде на место для осмотра и оценки транспортных средств</w:t>
      </w:r>
      <w:r w:rsidR="007F2E26" w:rsidRPr="007F2E26">
        <w:rPr>
          <w:sz w:val="28"/>
          <w:szCs w:val="28"/>
        </w:rPr>
        <w:t xml:space="preserve"> </w:t>
      </w:r>
      <w:r w:rsidR="007F2E26">
        <w:rPr>
          <w:sz w:val="28"/>
          <w:szCs w:val="28"/>
        </w:rPr>
        <w:t>согласно в соответствии со ш</w:t>
      </w:r>
      <w:r w:rsidR="007F2E26" w:rsidRPr="00605E22">
        <w:rPr>
          <w:sz w:val="28"/>
          <w:szCs w:val="28"/>
        </w:rPr>
        <w:t>кал</w:t>
      </w:r>
      <w:r w:rsidR="007F2E26">
        <w:rPr>
          <w:sz w:val="28"/>
          <w:szCs w:val="28"/>
        </w:rPr>
        <w:t>ой</w:t>
      </w:r>
      <w:r w:rsidR="007F2E26" w:rsidRPr="00605E22">
        <w:rPr>
          <w:sz w:val="28"/>
          <w:szCs w:val="28"/>
        </w:rPr>
        <w:t xml:space="preserve"> </w:t>
      </w:r>
      <w:r w:rsidR="007F2E26">
        <w:rPr>
          <w:sz w:val="28"/>
          <w:szCs w:val="28"/>
        </w:rPr>
        <w:t xml:space="preserve">для </w:t>
      </w:r>
      <w:r w:rsidR="007F2E26" w:rsidRPr="00605E22">
        <w:rPr>
          <w:sz w:val="28"/>
          <w:szCs w:val="28"/>
        </w:rPr>
        <w:t>оцен</w:t>
      </w:r>
      <w:r w:rsidR="007F2E26">
        <w:rPr>
          <w:sz w:val="28"/>
          <w:szCs w:val="28"/>
        </w:rPr>
        <w:t>ки</w:t>
      </w:r>
      <w:r w:rsidR="007F2E26" w:rsidRPr="00605E22">
        <w:rPr>
          <w:sz w:val="28"/>
          <w:szCs w:val="28"/>
        </w:rPr>
        <w:t xml:space="preserve"> критериев </w:t>
      </w:r>
      <w:r w:rsidR="007F2E26" w:rsidRPr="005517BC">
        <w:rPr>
          <w:sz w:val="28"/>
          <w:szCs w:val="28"/>
        </w:rPr>
        <w:t>заявок</w:t>
      </w:r>
      <w:r w:rsidR="00560E9A">
        <w:rPr>
          <w:sz w:val="28"/>
          <w:szCs w:val="28"/>
        </w:rPr>
        <w:t xml:space="preserve"> согласно</w:t>
      </w:r>
      <w:r w:rsidR="007F2E26" w:rsidRPr="00605E22">
        <w:rPr>
          <w:sz w:val="28"/>
          <w:szCs w:val="28"/>
        </w:rPr>
        <w:t xml:space="preserve"> приложени</w:t>
      </w:r>
      <w:r w:rsidR="00560E9A">
        <w:rPr>
          <w:sz w:val="28"/>
          <w:szCs w:val="28"/>
        </w:rPr>
        <w:t>ю</w:t>
      </w:r>
      <w:r w:rsidR="007F2E26" w:rsidRPr="00605E22">
        <w:rPr>
          <w:sz w:val="28"/>
          <w:szCs w:val="28"/>
        </w:rPr>
        <w:t xml:space="preserve"> № </w:t>
      </w:r>
      <w:r w:rsidR="007F2E26">
        <w:rPr>
          <w:sz w:val="28"/>
          <w:szCs w:val="28"/>
        </w:rPr>
        <w:t>3</w:t>
      </w:r>
      <w:r w:rsidR="007F2E26" w:rsidRPr="00605E22">
        <w:rPr>
          <w:sz w:val="28"/>
          <w:szCs w:val="28"/>
        </w:rPr>
        <w:t xml:space="preserve"> к</w:t>
      </w:r>
      <w:r w:rsidR="007F2E26" w:rsidRPr="005517BC">
        <w:rPr>
          <w:sz w:val="28"/>
          <w:szCs w:val="28"/>
        </w:rPr>
        <w:t xml:space="preserve"> настоящему Положению.</w:t>
      </w:r>
      <w:proofErr w:type="gramEnd"/>
    </w:p>
    <w:p w:rsidR="005517BC" w:rsidRPr="005517BC" w:rsidRDefault="005517BC" w:rsidP="005517BC">
      <w:pPr>
        <w:ind w:firstLine="567"/>
        <w:jc w:val="both"/>
        <w:rPr>
          <w:sz w:val="28"/>
          <w:szCs w:val="28"/>
        </w:rPr>
      </w:pPr>
      <w:r w:rsidRPr="005517BC">
        <w:rPr>
          <w:sz w:val="28"/>
          <w:szCs w:val="28"/>
        </w:rPr>
        <w:t>3</w:t>
      </w:r>
      <w:r w:rsidR="00DD2C26">
        <w:rPr>
          <w:sz w:val="28"/>
          <w:szCs w:val="28"/>
        </w:rPr>
        <w:t>6</w:t>
      </w:r>
      <w:r w:rsidRPr="005517BC">
        <w:rPr>
          <w:sz w:val="28"/>
          <w:szCs w:val="28"/>
        </w:rPr>
        <w:t>. Каждой заявке относительно других по мере уменьшения количества баллов присваивается порядковый номер. Заявке, набравшей максимальное к</w:t>
      </w:r>
      <w:r w:rsidRPr="005517BC">
        <w:rPr>
          <w:sz w:val="28"/>
          <w:szCs w:val="28"/>
        </w:rPr>
        <w:t>о</w:t>
      </w:r>
      <w:r w:rsidRPr="005517BC">
        <w:rPr>
          <w:sz w:val="28"/>
          <w:szCs w:val="28"/>
        </w:rPr>
        <w:t>личество баллов, присваивается первый номер.</w:t>
      </w:r>
    </w:p>
    <w:p w:rsidR="005517BC" w:rsidRPr="005517BC" w:rsidRDefault="00DD2C26" w:rsidP="005517B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37</w:t>
      </w:r>
      <w:r w:rsidR="005517BC" w:rsidRPr="005517BC">
        <w:rPr>
          <w:sz w:val="28"/>
          <w:szCs w:val="28"/>
        </w:rPr>
        <w:t xml:space="preserve">. Победителем </w:t>
      </w:r>
      <w:r w:rsidR="005D16B1">
        <w:rPr>
          <w:sz w:val="28"/>
          <w:szCs w:val="28"/>
        </w:rPr>
        <w:t xml:space="preserve">открытого </w:t>
      </w:r>
      <w:r w:rsidR="005517BC" w:rsidRPr="005517BC">
        <w:rPr>
          <w:sz w:val="28"/>
          <w:szCs w:val="28"/>
        </w:rPr>
        <w:t>конкурса признается участник конкурса, зая</w:t>
      </w:r>
      <w:r w:rsidR="005517BC" w:rsidRPr="005517BC">
        <w:rPr>
          <w:sz w:val="28"/>
          <w:szCs w:val="28"/>
        </w:rPr>
        <w:t>в</w:t>
      </w:r>
      <w:r w:rsidR="005517BC" w:rsidRPr="005517BC">
        <w:rPr>
          <w:sz w:val="28"/>
          <w:szCs w:val="28"/>
        </w:rPr>
        <w:t>ке которого присвоен первый номер.</w:t>
      </w:r>
    </w:p>
    <w:p w:rsidR="005517BC" w:rsidRDefault="00DD2C26" w:rsidP="005517B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38</w:t>
      </w:r>
      <w:r w:rsidR="005517BC" w:rsidRPr="005517BC">
        <w:rPr>
          <w:sz w:val="28"/>
          <w:szCs w:val="28"/>
        </w:rPr>
        <w:t xml:space="preserve">. </w:t>
      </w:r>
      <w:proofErr w:type="gramStart"/>
      <w:r w:rsidR="005517BC" w:rsidRPr="005517BC">
        <w:rPr>
          <w:sz w:val="28"/>
          <w:szCs w:val="28"/>
        </w:rPr>
        <w:t>В случае равенства сумм баллов по результатам оценки и сопоставл</w:t>
      </w:r>
      <w:r w:rsidR="005517BC" w:rsidRPr="005517BC">
        <w:rPr>
          <w:sz w:val="28"/>
          <w:szCs w:val="28"/>
        </w:rPr>
        <w:t>е</w:t>
      </w:r>
      <w:r w:rsidR="005517BC" w:rsidRPr="005517BC">
        <w:rPr>
          <w:sz w:val="28"/>
          <w:szCs w:val="28"/>
        </w:rPr>
        <w:t>ния заявок победителем открытого конку</w:t>
      </w:r>
      <w:r w:rsidR="005517BC" w:rsidRPr="005517BC">
        <w:rPr>
          <w:sz w:val="28"/>
          <w:szCs w:val="28"/>
        </w:rPr>
        <w:t>р</w:t>
      </w:r>
      <w:r w:rsidR="005517BC" w:rsidRPr="005517BC">
        <w:rPr>
          <w:sz w:val="28"/>
          <w:szCs w:val="28"/>
        </w:rPr>
        <w:t>са признается участник конкурса, по предложению которого установлен маршрут регулярных перевозок, а при о</w:t>
      </w:r>
      <w:r w:rsidR="005517BC" w:rsidRPr="005517BC">
        <w:rPr>
          <w:sz w:val="28"/>
          <w:szCs w:val="28"/>
        </w:rPr>
        <w:t>т</w:t>
      </w:r>
      <w:r w:rsidR="005517BC" w:rsidRPr="005517BC">
        <w:rPr>
          <w:sz w:val="28"/>
          <w:szCs w:val="28"/>
        </w:rPr>
        <w:t>сутствии такого участника - участник открытого конкурса, заявка которого п</w:t>
      </w:r>
      <w:r w:rsidR="005517BC" w:rsidRPr="005517BC">
        <w:rPr>
          <w:sz w:val="28"/>
          <w:szCs w:val="28"/>
        </w:rPr>
        <w:t>о</w:t>
      </w:r>
      <w:r w:rsidR="005517BC" w:rsidRPr="005517BC">
        <w:rPr>
          <w:sz w:val="28"/>
          <w:szCs w:val="28"/>
        </w:rPr>
        <w:t>дана ранее других заявок, получивших вы</w:t>
      </w:r>
      <w:r w:rsidR="005517BC" w:rsidRPr="005517BC">
        <w:rPr>
          <w:sz w:val="28"/>
          <w:szCs w:val="28"/>
        </w:rPr>
        <w:t>с</w:t>
      </w:r>
      <w:r w:rsidR="005517BC" w:rsidRPr="005517BC">
        <w:rPr>
          <w:sz w:val="28"/>
          <w:szCs w:val="28"/>
        </w:rPr>
        <w:t>шую оценку по данному лоту.</w:t>
      </w:r>
      <w:proofErr w:type="gramEnd"/>
    </w:p>
    <w:p w:rsidR="00DF6BD2" w:rsidRDefault="00DF6BD2" w:rsidP="00DF6BD2">
      <w:pPr>
        <w:ind w:firstLine="567"/>
        <w:jc w:val="both"/>
        <w:rPr>
          <w:sz w:val="28"/>
          <w:szCs w:val="28"/>
        </w:rPr>
      </w:pPr>
    </w:p>
    <w:p w:rsidR="00DF6BD2" w:rsidRDefault="00DF6BD2" w:rsidP="00DF6BD2">
      <w:pPr>
        <w:jc w:val="center"/>
        <w:rPr>
          <w:sz w:val="28"/>
          <w:szCs w:val="28"/>
        </w:rPr>
      </w:pPr>
      <w:r>
        <w:rPr>
          <w:sz w:val="28"/>
          <w:szCs w:val="28"/>
        </w:rPr>
        <w:t>8</w:t>
      </w:r>
    </w:p>
    <w:p w:rsidR="00DF6BD2" w:rsidRDefault="00DF6BD2" w:rsidP="00DF6BD2">
      <w:pPr>
        <w:jc w:val="center"/>
        <w:rPr>
          <w:sz w:val="28"/>
          <w:szCs w:val="28"/>
        </w:rPr>
      </w:pPr>
    </w:p>
    <w:p w:rsidR="005517BC" w:rsidRPr="005517BC" w:rsidRDefault="00DD2C26" w:rsidP="005517B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39</w:t>
      </w:r>
      <w:r w:rsidR="005517BC" w:rsidRPr="005517BC">
        <w:rPr>
          <w:sz w:val="28"/>
          <w:szCs w:val="28"/>
        </w:rPr>
        <w:t xml:space="preserve">. Победителем </w:t>
      </w:r>
      <w:r w:rsidR="005D16B1">
        <w:rPr>
          <w:sz w:val="28"/>
          <w:szCs w:val="28"/>
        </w:rPr>
        <w:t xml:space="preserve">открытого </w:t>
      </w:r>
      <w:r w:rsidR="005517BC" w:rsidRPr="005517BC">
        <w:rPr>
          <w:sz w:val="28"/>
          <w:szCs w:val="28"/>
        </w:rPr>
        <w:t>конкурса по конкретному лоту может быть определено только одно лицо, которому в установленном порядке будет выдано свидетельство об осуществлении перевозок по маршруту регулярных перевозок и карта маршрута регулярных перевозок.</w:t>
      </w:r>
    </w:p>
    <w:p w:rsidR="005517BC" w:rsidRPr="005517BC" w:rsidRDefault="005517BC" w:rsidP="005517BC">
      <w:pPr>
        <w:ind w:firstLine="567"/>
        <w:jc w:val="both"/>
        <w:rPr>
          <w:sz w:val="28"/>
          <w:szCs w:val="28"/>
        </w:rPr>
      </w:pPr>
      <w:r w:rsidRPr="005517BC">
        <w:rPr>
          <w:sz w:val="28"/>
          <w:szCs w:val="28"/>
        </w:rPr>
        <w:t>4</w:t>
      </w:r>
      <w:r w:rsidR="00DD2C26">
        <w:rPr>
          <w:sz w:val="28"/>
          <w:szCs w:val="28"/>
        </w:rPr>
        <w:t>0</w:t>
      </w:r>
      <w:r w:rsidRPr="005517BC">
        <w:rPr>
          <w:sz w:val="28"/>
          <w:szCs w:val="28"/>
        </w:rPr>
        <w:t xml:space="preserve">. Протокол допуска к участию в </w:t>
      </w:r>
      <w:r w:rsidR="00F10996">
        <w:rPr>
          <w:sz w:val="28"/>
          <w:szCs w:val="28"/>
        </w:rPr>
        <w:t xml:space="preserve">открытом </w:t>
      </w:r>
      <w:r w:rsidRPr="005517BC">
        <w:rPr>
          <w:sz w:val="28"/>
          <w:szCs w:val="28"/>
        </w:rPr>
        <w:t>конкурсе, рассмотрения, оценки и сопоставления заявок ведется комиссией и подписывается всеми пр</w:t>
      </w:r>
      <w:r w:rsidRPr="005517BC">
        <w:rPr>
          <w:sz w:val="28"/>
          <w:szCs w:val="28"/>
        </w:rPr>
        <w:t>и</w:t>
      </w:r>
      <w:r w:rsidRPr="005517BC">
        <w:rPr>
          <w:sz w:val="28"/>
          <w:szCs w:val="28"/>
        </w:rPr>
        <w:t>сутствующими на заседании членами комиссии в день окончания рассмотр</w:t>
      </w:r>
      <w:r w:rsidRPr="005517BC">
        <w:rPr>
          <w:sz w:val="28"/>
          <w:szCs w:val="28"/>
        </w:rPr>
        <w:t>е</w:t>
      </w:r>
      <w:r w:rsidRPr="005517BC">
        <w:rPr>
          <w:sz w:val="28"/>
          <w:szCs w:val="28"/>
        </w:rPr>
        <w:t>ния, оценки и сопоставления заявок (далее протокол оценки).</w:t>
      </w:r>
    </w:p>
    <w:p w:rsidR="005517BC" w:rsidRPr="005517BC" w:rsidRDefault="005517BC" w:rsidP="005517BC">
      <w:pPr>
        <w:jc w:val="center"/>
        <w:rPr>
          <w:sz w:val="28"/>
          <w:szCs w:val="28"/>
        </w:rPr>
      </w:pPr>
    </w:p>
    <w:p w:rsidR="00F10996" w:rsidRDefault="005517BC" w:rsidP="005517BC">
      <w:pPr>
        <w:jc w:val="center"/>
        <w:rPr>
          <w:sz w:val="28"/>
          <w:szCs w:val="28"/>
        </w:rPr>
      </w:pPr>
      <w:r w:rsidRPr="005517BC">
        <w:rPr>
          <w:sz w:val="28"/>
          <w:szCs w:val="28"/>
        </w:rPr>
        <w:t xml:space="preserve">X. Выдача свидетельства об осуществлении перевозок </w:t>
      </w:r>
      <w:r w:rsidR="005D16B1" w:rsidRPr="005517BC">
        <w:rPr>
          <w:sz w:val="28"/>
          <w:szCs w:val="28"/>
        </w:rPr>
        <w:t>по маршруту</w:t>
      </w:r>
    </w:p>
    <w:p w:rsidR="00F10996" w:rsidRDefault="005517BC" w:rsidP="005517BC">
      <w:pPr>
        <w:jc w:val="center"/>
        <w:rPr>
          <w:sz w:val="28"/>
          <w:szCs w:val="28"/>
        </w:rPr>
      </w:pPr>
      <w:r w:rsidRPr="005517BC">
        <w:rPr>
          <w:sz w:val="28"/>
          <w:szCs w:val="28"/>
        </w:rPr>
        <w:t>регулярных перевозок и карты маршрута регулярных перевозок</w:t>
      </w:r>
      <w:r w:rsidR="00DD2C26">
        <w:rPr>
          <w:sz w:val="28"/>
          <w:szCs w:val="28"/>
        </w:rPr>
        <w:t xml:space="preserve"> </w:t>
      </w:r>
    </w:p>
    <w:p w:rsidR="005517BC" w:rsidRPr="005517BC" w:rsidRDefault="005517BC" w:rsidP="005517BC">
      <w:pPr>
        <w:jc w:val="center"/>
        <w:rPr>
          <w:sz w:val="28"/>
          <w:szCs w:val="28"/>
        </w:rPr>
      </w:pPr>
      <w:r w:rsidRPr="005517BC">
        <w:rPr>
          <w:sz w:val="28"/>
          <w:szCs w:val="28"/>
        </w:rPr>
        <w:t xml:space="preserve">по результатам проведения </w:t>
      </w:r>
      <w:r w:rsidR="00F10996">
        <w:rPr>
          <w:sz w:val="28"/>
          <w:szCs w:val="28"/>
        </w:rPr>
        <w:t xml:space="preserve">открытого </w:t>
      </w:r>
      <w:r w:rsidRPr="005517BC">
        <w:rPr>
          <w:sz w:val="28"/>
          <w:szCs w:val="28"/>
        </w:rPr>
        <w:t>конкурса</w:t>
      </w:r>
    </w:p>
    <w:p w:rsidR="00560E9A" w:rsidRDefault="00560E9A" w:rsidP="005D16B1">
      <w:pPr>
        <w:jc w:val="center"/>
        <w:rPr>
          <w:sz w:val="28"/>
          <w:szCs w:val="28"/>
        </w:rPr>
      </w:pPr>
    </w:p>
    <w:p w:rsidR="00EC510C" w:rsidRDefault="00EC510C" w:rsidP="003570F9">
      <w:pPr>
        <w:ind w:firstLine="567"/>
        <w:jc w:val="both"/>
        <w:rPr>
          <w:sz w:val="28"/>
          <w:szCs w:val="28"/>
        </w:rPr>
      </w:pPr>
      <w:r w:rsidRPr="005517BC">
        <w:rPr>
          <w:sz w:val="28"/>
          <w:szCs w:val="28"/>
        </w:rPr>
        <w:t>4</w:t>
      </w:r>
      <w:r>
        <w:rPr>
          <w:sz w:val="28"/>
          <w:szCs w:val="28"/>
        </w:rPr>
        <w:t>1</w:t>
      </w:r>
      <w:r w:rsidRPr="005517BC">
        <w:rPr>
          <w:sz w:val="28"/>
          <w:szCs w:val="28"/>
        </w:rPr>
        <w:t xml:space="preserve">. По результатам открытого конкурса победителю в течение </w:t>
      </w:r>
      <w:r>
        <w:rPr>
          <w:sz w:val="28"/>
          <w:szCs w:val="28"/>
        </w:rPr>
        <w:t>10 (</w:t>
      </w:r>
      <w:r w:rsidRPr="005517BC">
        <w:rPr>
          <w:sz w:val="28"/>
          <w:szCs w:val="28"/>
        </w:rPr>
        <w:t>десяти</w:t>
      </w:r>
      <w:r>
        <w:rPr>
          <w:sz w:val="28"/>
          <w:szCs w:val="28"/>
        </w:rPr>
        <w:t xml:space="preserve">) календарных </w:t>
      </w:r>
      <w:r w:rsidRPr="005517BC">
        <w:rPr>
          <w:sz w:val="28"/>
          <w:szCs w:val="28"/>
        </w:rPr>
        <w:t>дней со дня проведения открытого конкурса выда</w:t>
      </w:r>
      <w:r>
        <w:rPr>
          <w:sz w:val="28"/>
          <w:szCs w:val="28"/>
        </w:rPr>
        <w:t>ю</w:t>
      </w:r>
      <w:r w:rsidRPr="005517BC">
        <w:rPr>
          <w:sz w:val="28"/>
          <w:szCs w:val="28"/>
        </w:rPr>
        <w:t>тся свидетел</w:t>
      </w:r>
      <w:r w:rsidRPr="005517BC">
        <w:rPr>
          <w:sz w:val="28"/>
          <w:szCs w:val="28"/>
        </w:rPr>
        <w:t>ь</w:t>
      </w:r>
      <w:r w:rsidRPr="005517BC">
        <w:rPr>
          <w:sz w:val="28"/>
          <w:szCs w:val="28"/>
        </w:rPr>
        <w:t>ство</w:t>
      </w:r>
      <w:r>
        <w:rPr>
          <w:sz w:val="28"/>
          <w:szCs w:val="28"/>
        </w:rPr>
        <w:t xml:space="preserve">  </w:t>
      </w:r>
      <w:r w:rsidRPr="005517BC">
        <w:rPr>
          <w:sz w:val="28"/>
          <w:szCs w:val="28"/>
        </w:rPr>
        <w:t xml:space="preserve"> об</w:t>
      </w:r>
      <w:r>
        <w:rPr>
          <w:sz w:val="28"/>
          <w:szCs w:val="28"/>
        </w:rPr>
        <w:t xml:space="preserve"> </w:t>
      </w:r>
      <w:r w:rsidRPr="005517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5517BC">
        <w:rPr>
          <w:sz w:val="28"/>
          <w:szCs w:val="28"/>
        </w:rPr>
        <w:t xml:space="preserve">осуществлении </w:t>
      </w:r>
      <w:r>
        <w:rPr>
          <w:sz w:val="28"/>
          <w:szCs w:val="28"/>
        </w:rPr>
        <w:t xml:space="preserve">   </w:t>
      </w:r>
      <w:r w:rsidRPr="005517BC">
        <w:rPr>
          <w:sz w:val="28"/>
          <w:szCs w:val="28"/>
        </w:rPr>
        <w:t xml:space="preserve">перевозок </w:t>
      </w:r>
      <w:r>
        <w:rPr>
          <w:sz w:val="28"/>
          <w:szCs w:val="28"/>
        </w:rPr>
        <w:t xml:space="preserve">  </w:t>
      </w:r>
      <w:r w:rsidRPr="005517BC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5517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517BC">
        <w:rPr>
          <w:sz w:val="28"/>
          <w:szCs w:val="28"/>
        </w:rPr>
        <w:t xml:space="preserve">маршруту </w:t>
      </w:r>
      <w:r>
        <w:rPr>
          <w:sz w:val="28"/>
          <w:szCs w:val="28"/>
        </w:rPr>
        <w:t xml:space="preserve">   </w:t>
      </w:r>
      <w:r w:rsidRPr="005517BC">
        <w:rPr>
          <w:sz w:val="28"/>
          <w:szCs w:val="28"/>
        </w:rPr>
        <w:t>регулярных</w:t>
      </w:r>
      <w:r w:rsidR="003570F9">
        <w:rPr>
          <w:sz w:val="28"/>
          <w:szCs w:val="28"/>
        </w:rPr>
        <w:t xml:space="preserve"> </w:t>
      </w:r>
      <w:r w:rsidRPr="005517BC">
        <w:rPr>
          <w:sz w:val="28"/>
          <w:szCs w:val="28"/>
        </w:rPr>
        <w:t xml:space="preserve">перевозок и карты маршрута регулярных перевозок на срок не менее чем </w:t>
      </w:r>
      <w:r w:rsidR="002A560A">
        <w:rPr>
          <w:sz w:val="28"/>
          <w:szCs w:val="28"/>
        </w:rPr>
        <w:br/>
      </w:r>
      <w:r>
        <w:rPr>
          <w:sz w:val="28"/>
          <w:szCs w:val="28"/>
        </w:rPr>
        <w:t>5 (</w:t>
      </w:r>
      <w:r w:rsidRPr="005517BC">
        <w:rPr>
          <w:sz w:val="28"/>
          <w:szCs w:val="28"/>
        </w:rPr>
        <w:t>пять</w:t>
      </w:r>
      <w:r>
        <w:rPr>
          <w:sz w:val="28"/>
          <w:szCs w:val="28"/>
        </w:rPr>
        <w:t>)</w:t>
      </w:r>
      <w:r w:rsidRPr="005517BC">
        <w:rPr>
          <w:sz w:val="28"/>
          <w:szCs w:val="28"/>
        </w:rPr>
        <w:t xml:space="preserve"> лет.</w:t>
      </w:r>
    </w:p>
    <w:p w:rsidR="005517BC" w:rsidRPr="005517BC" w:rsidRDefault="005517BC" w:rsidP="005517BC">
      <w:pPr>
        <w:ind w:firstLine="567"/>
        <w:jc w:val="both"/>
        <w:rPr>
          <w:sz w:val="28"/>
          <w:szCs w:val="28"/>
        </w:rPr>
      </w:pPr>
      <w:r w:rsidRPr="005517BC">
        <w:rPr>
          <w:sz w:val="28"/>
          <w:szCs w:val="28"/>
        </w:rPr>
        <w:t>4</w:t>
      </w:r>
      <w:r w:rsidR="00DD2C26">
        <w:rPr>
          <w:sz w:val="28"/>
          <w:szCs w:val="28"/>
        </w:rPr>
        <w:t>2</w:t>
      </w:r>
      <w:r w:rsidRPr="005517BC">
        <w:rPr>
          <w:sz w:val="28"/>
          <w:szCs w:val="28"/>
        </w:rPr>
        <w:t xml:space="preserve">. </w:t>
      </w:r>
      <w:proofErr w:type="gramStart"/>
      <w:r w:rsidRPr="005517BC">
        <w:rPr>
          <w:sz w:val="28"/>
          <w:szCs w:val="28"/>
        </w:rPr>
        <w:t>В случае если победитель конкурса уклоняется от получения свид</w:t>
      </w:r>
      <w:r w:rsidRPr="005517BC">
        <w:rPr>
          <w:sz w:val="28"/>
          <w:szCs w:val="28"/>
        </w:rPr>
        <w:t>е</w:t>
      </w:r>
      <w:r w:rsidRPr="005517BC">
        <w:rPr>
          <w:sz w:val="28"/>
          <w:szCs w:val="28"/>
        </w:rPr>
        <w:t>тельство об осуществлении перевозок по маршруту регулярных</w:t>
      </w:r>
      <w:r w:rsidR="00DD2C26">
        <w:rPr>
          <w:sz w:val="28"/>
          <w:szCs w:val="28"/>
        </w:rPr>
        <w:t xml:space="preserve"> </w:t>
      </w:r>
      <w:r w:rsidRPr="005517BC">
        <w:rPr>
          <w:sz w:val="28"/>
          <w:szCs w:val="28"/>
        </w:rPr>
        <w:t>перевозок и карты маршрута регулярных перевозок или не исполнил принятые на себя об</w:t>
      </w:r>
      <w:r w:rsidRPr="005517BC">
        <w:rPr>
          <w:sz w:val="28"/>
          <w:szCs w:val="28"/>
        </w:rPr>
        <w:t>я</w:t>
      </w:r>
      <w:r w:rsidRPr="005517BC">
        <w:rPr>
          <w:sz w:val="28"/>
          <w:szCs w:val="28"/>
        </w:rPr>
        <w:t>зател</w:t>
      </w:r>
      <w:r w:rsidRPr="005517BC">
        <w:rPr>
          <w:sz w:val="28"/>
          <w:szCs w:val="28"/>
        </w:rPr>
        <w:t>ь</w:t>
      </w:r>
      <w:r w:rsidRPr="005517BC">
        <w:rPr>
          <w:sz w:val="28"/>
          <w:szCs w:val="28"/>
        </w:rPr>
        <w:t>ства по приобретению транспортных средств, в сроки предусмотренный настоящим Положением, победителем конкурса признается участник конкурса, заявке которого присвоен следующий порядковый номер.</w:t>
      </w:r>
      <w:proofErr w:type="gramEnd"/>
    </w:p>
    <w:p w:rsidR="005517BC" w:rsidRPr="005517BC" w:rsidRDefault="005517BC" w:rsidP="005517BC">
      <w:pPr>
        <w:ind w:firstLine="567"/>
        <w:jc w:val="both"/>
        <w:rPr>
          <w:sz w:val="28"/>
          <w:szCs w:val="28"/>
        </w:rPr>
      </w:pPr>
      <w:r w:rsidRPr="005517BC">
        <w:rPr>
          <w:sz w:val="28"/>
          <w:szCs w:val="28"/>
        </w:rPr>
        <w:t xml:space="preserve">Организатор конкурса направляет предложение в срок не позднее </w:t>
      </w:r>
      <w:r w:rsidR="00560E9A">
        <w:rPr>
          <w:sz w:val="28"/>
          <w:szCs w:val="28"/>
        </w:rPr>
        <w:t>2 (дв</w:t>
      </w:r>
      <w:r w:rsidRPr="005517BC">
        <w:rPr>
          <w:sz w:val="28"/>
          <w:szCs w:val="28"/>
        </w:rPr>
        <w:t>ух</w:t>
      </w:r>
      <w:r w:rsidR="00560E9A">
        <w:rPr>
          <w:sz w:val="28"/>
          <w:szCs w:val="28"/>
        </w:rPr>
        <w:t xml:space="preserve">) календарных </w:t>
      </w:r>
      <w:r w:rsidRPr="005517BC">
        <w:rPr>
          <w:sz w:val="28"/>
          <w:szCs w:val="28"/>
        </w:rPr>
        <w:t>дней с момента признания участник конкурса победителем ко</w:t>
      </w:r>
      <w:r w:rsidRPr="005517BC">
        <w:rPr>
          <w:sz w:val="28"/>
          <w:szCs w:val="28"/>
        </w:rPr>
        <w:t>н</w:t>
      </w:r>
      <w:r w:rsidRPr="005517BC">
        <w:rPr>
          <w:sz w:val="28"/>
          <w:szCs w:val="28"/>
        </w:rPr>
        <w:t xml:space="preserve">курса, </w:t>
      </w:r>
      <w:r w:rsidR="005D16B1">
        <w:rPr>
          <w:sz w:val="28"/>
          <w:szCs w:val="28"/>
        </w:rPr>
        <w:t xml:space="preserve">которому </w:t>
      </w:r>
      <w:r w:rsidRPr="005517BC">
        <w:rPr>
          <w:sz w:val="28"/>
          <w:szCs w:val="28"/>
        </w:rPr>
        <w:t>присвоен следующ</w:t>
      </w:r>
      <w:r w:rsidR="005D16B1">
        <w:rPr>
          <w:sz w:val="28"/>
          <w:szCs w:val="28"/>
        </w:rPr>
        <w:t>ий</w:t>
      </w:r>
      <w:r w:rsidRPr="005517BC">
        <w:rPr>
          <w:sz w:val="28"/>
          <w:szCs w:val="28"/>
        </w:rPr>
        <w:t xml:space="preserve"> порядковый номер.</w:t>
      </w:r>
    </w:p>
    <w:p w:rsidR="005517BC" w:rsidRPr="005517BC" w:rsidRDefault="005517BC" w:rsidP="005517BC">
      <w:pPr>
        <w:ind w:firstLine="567"/>
        <w:jc w:val="both"/>
        <w:rPr>
          <w:sz w:val="28"/>
          <w:szCs w:val="28"/>
        </w:rPr>
      </w:pPr>
      <w:proofErr w:type="gramStart"/>
      <w:r w:rsidRPr="005517BC">
        <w:rPr>
          <w:sz w:val="28"/>
          <w:szCs w:val="28"/>
        </w:rPr>
        <w:t>Победитель конкурса с целью получения свидетельства об осуществлении перевозок по маршруту регулярных п</w:t>
      </w:r>
      <w:r w:rsidRPr="005517BC">
        <w:rPr>
          <w:sz w:val="28"/>
          <w:szCs w:val="28"/>
        </w:rPr>
        <w:t>е</w:t>
      </w:r>
      <w:r w:rsidRPr="005517BC">
        <w:rPr>
          <w:sz w:val="28"/>
          <w:szCs w:val="28"/>
        </w:rPr>
        <w:t>ревозок и карты маршрута регулярных перевозок обращается к организатору конкурса в течени</w:t>
      </w:r>
      <w:r w:rsidR="00DD2C26">
        <w:rPr>
          <w:sz w:val="28"/>
          <w:szCs w:val="28"/>
        </w:rPr>
        <w:t>е</w:t>
      </w:r>
      <w:r w:rsidRPr="005517BC">
        <w:rPr>
          <w:sz w:val="28"/>
          <w:szCs w:val="28"/>
        </w:rPr>
        <w:t xml:space="preserve"> двух дней.</w:t>
      </w:r>
      <w:proofErr w:type="gramEnd"/>
      <w:r w:rsidRPr="005517BC">
        <w:rPr>
          <w:sz w:val="28"/>
          <w:szCs w:val="28"/>
        </w:rPr>
        <w:t xml:space="preserve"> </w:t>
      </w:r>
      <w:proofErr w:type="gramStart"/>
      <w:r w:rsidRPr="005517BC">
        <w:rPr>
          <w:sz w:val="28"/>
          <w:szCs w:val="28"/>
        </w:rPr>
        <w:t>В случае не получения</w:t>
      </w:r>
      <w:r w:rsidR="005D16B1">
        <w:rPr>
          <w:sz w:val="28"/>
          <w:szCs w:val="28"/>
        </w:rPr>
        <w:t>,</w:t>
      </w:r>
      <w:r w:rsidRPr="005517BC">
        <w:rPr>
          <w:sz w:val="28"/>
          <w:szCs w:val="28"/>
        </w:rPr>
        <w:t xml:space="preserve"> обращения в указанный срок победитель конкурса считается уклонившемся от получения свидетельства об осуществлении перевозок по маршруту регулярных перевозок и карты маршрута регулярных перевозок.</w:t>
      </w:r>
      <w:proofErr w:type="gramEnd"/>
    </w:p>
    <w:p w:rsidR="005517BC" w:rsidRPr="005517BC" w:rsidRDefault="005517BC" w:rsidP="005517BC">
      <w:pPr>
        <w:ind w:firstLine="567"/>
        <w:jc w:val="both"/>
        <w:rPr>
          <w:sz w:val="28"/>
          <w:szCs w:val="28"/>
        </w:rPr>
      </w:pPr>
      <w:r w:rsidRPr="005517BC">
        <w:rPr>
          <w:sz w:val="28"/>
          <w:szCs w:val="28"/>
        </w:rPr>
        <w:t>4</w:t>
      </w:r>
      <w:r w:rsidR="00DD2C26">
        <w:rPr>
          <w:sz w:val="28"/>
          <w:szCs w:val="28"/>
        </w:rPr>
        <w:t>3</w:t>
      </w:r>
      <w:r w:rsidRPr="005517BC">
        <w:rPr>
          <w:sz w:val="28"/>
          <w:szCs w:val="28"/>
        </w:rPr>
        <w:t xml:space="preserve">. </w:t>
      </w:r>
      <w:proofErr w:type="gramStart"/>
      <w:r w:rsidRPr="005517BC">
        <w:rPr>
          <w:sz w:val="28"/>
          <w:szCs w:val="28"/>
        </w:rPr>
        <w:t>Одновременно с получением свидетельства об осуществлении перев</w:t>
      </w:r>
      <w:r w:rsidRPr="005517BC">
        <w:rPr>
          <w:sz w:val="28"/>
          <w:szCs w:val="28"/>
        </w:rPr>
        <w:t>о</w:t>
      </w:r>
      <w:r w:rsidRPr="005517BC">
        <w:rPr>
          <w:sz w:val="28"/>
          <w:szCs w:val="28"/>
        </w:rPr>
        <w:t xml:space="preserve">зок </w:t>
      </w:r>
      <w:r w:rsidR="005D16B1">
        <w:rPr>
          <w:sz w:val="28"/>
          <w:szCs w:val="28"/>
        </w:rPr>
        <w:t>п</w:t>
      </w:r>
      <w:r w:rsidRPr="005517BC">
        <w:rPr>
          <w:sz w:val="28"/>
          <w:szCs w:val="28"/>
        </w:rPr>
        <w:t>о маршруту регулярных перевозок и карты маршрута регулярных перев</w:t>
      </w:r>
      <w:r w:rsidRPr="005517BC">
        <w:rPr>
          <w:sz w:val="28"/>
          <w:szCs w:val="28"/>
        </w:rPr>
        <w:t>о</w:t>
      </w:r>
      <w:r w:rsidRPr="005517BC">
        <w:rPr>
          <w:sz w:val="28"/>
          <w:szCs w:val="28"/>
        </w:rPr>
        <w:t>зок организатор конкурса передает перевозчику копии паспортов маршрутов, вх</w:t>
      </w:r>
      <w:r w:rsidRPr="005517BC">
        <w:rPr>
          <w:sz w:val="28"/>
          <w:szCs w:val="28"/>
        </w:rPr>
        <w:t>о</w:t>
      </w:r>
      <w:r w:rsidRPr="005517BC">
        <w:rPr>
          <w:sz w:val="28"/>
          <w:szCs w:val="28"/>
        </w:rPr>
        <w:t>дящих в состав лота.</w:t>
      </w:r>
      <w:proofErr w:type="gramEnd"/>
    </w:p>
    <w:p w:rsidR="005517BC" w:rsidRPr="005517BC" w:rsidRDefault="005517BC" w:rsidP="005517BC">
      <w:pPr>
        <w:jc w:val="center"/>
        <w:rPr>
          <w:sz w:val="28"/>
          <w:szCs w:val="28"/>
        </w:rPr>
      </w:pPr>
    </w:p>
    <w:p w:rsidR="005517BC" w:rsidRPr="005517BC" w:rsidRDefault="005517BC" w:rsidP="005517BC">
      <w:pPr>
        <w:jc w:val="center"/>
        <w:rPr>
          <w:sz w:val="28"/>
          <w:szCs w:val="28"/>
        </w:rPr>
      </w:pPr>
      <w:r w:rsidRPr="005517BC">
        <w:rPr>
          <w:sz w:val="28"/>
          <w:szCs w:val="28"/>
        </w:rPr>
        <w:t>X</w:t>
      </w:r>
      <w:r w:rsidR="00DD2C26">
        <w:rPr>
          <w:sz w:val="28"/>
          <w:szCs w:val="28"/>
          <w:lang w:val="en-US"/>
        </w:rPr>
        <w:t>I</w:t>
      </w:r>
      <w:r w:rsidRPr="005517BC">
        <w:rPr>
          <w:sz w:val="28"/>
          <w:szCs w:val="28"/>
        </w:rPr>
        <w:t xml:space="preserve">. Признание </w:t>
      </w:r>
      <w:r w:rsidR="005D16B1">
        <w:rPr>
          <w:sz w:val="28"/>
          <w:szCs w:val="28"/>
        </w:rPr>
        <w:t xml:space="preserve">открытого </w:t>
      </w:r>
      <w:r w:rsidRPr="005517BC">
        <w:rPr>
          <w:sz w:val="28"/>
          <w:szCs w:val="28"/>
        </w:rPr>
        <w:t xml:space="preserve">конкурса </w:t>
      </w:r>
      <w:proofErr w:type="gramStart"/>
      <w:r w:rsidRPr="005517BC">
        <w:rPr>
          <w:sz w:val="28"/>
          <w:szCs w:val="28"/>
        </w:rPr>
        <w:t>несостоявшимся</w:t>
      </w:r>
      <w:proofErr w:type="gramEnd"/>
    </w:p>
    <w:p w:rsidR="005517BC" w:rsidRPr="005517BC" w:rsidRDefault="005517BC" w:rsidP="005517BC">
      <w:pPr>
        <w:jc w:val="center"/>
        <w:rPr>
          <w:sz w:val="28"/>
          <w:szCs w:val="28"/>
        </w:rPr>
      </w:pPr>
    </w:p>
    <w:p w:rsidR="005517BC" w:rsidRPr="005517BC" w:rsidRDefault="005517BC" w:rsidP="005517BC">
      <w:pPr>
        <w:ind w:firstLine="567"/>
        <w:jc w:val="both"/>
        <w:rPr>
          <w:sz w:val="28"/>
          <w:szCs w:val="28"/>
        </w:rPr>
      </w:pPr>
      <w:r w:rsidRPr="005517BC">
        <w:rPr>
          <w:sz w:val="28"/>
          <w:szCs w:val="28"/>
        </w:rPr>
        <w:t>4</w:t>
      </w:r>
      <w:r w:rsidR="00DD2C26">
        <w:rPr>
          <w:sz w:val="28"/>
          <w:szCs w:val="28"/>
        </w:rPr>
        <w:t>4</w:t>
      </w:r>
      <w:r w:rsidRPr="005517BC">
        <w:rPr>
          <w:sz w:val="28"/>
          <w:szCs w:val="28"/>
        </w:rPr>
        <w:t xml:space="preserve">. </w:t>
      </w:r>
      <w:r w:rsidR="005D16B1">
        <w:rPr>
          <w:sz w:val="28"/>
          <w:szCs w:val="28"/>
        </w:rPr>
        <w:t>Открытый к</w:t>
      </w:r>
      <w:r w:rsidRPr="005517BC">
        <w:rPr>
          <w:sz w:val="28"/>
          <w:szCs w:val="28"/>
        </w:rPr>
        <w:t>онкурс признается несостоявшимся по решению организ</w:t>
      </w:r>
      <w:r w:rsidRPr="005517BC">
        <w:rPr>
          <w:sz w:val="28"/>
          <w:szCs w:val="28"/>
        </w:rPr>
        <w:t>а</w:t>
      </w:r>
      <w:r w:rsidRPr="005517BC">
        <w:rPr>
          <w:sz w:val="28"/>
          <w:szCs w:val="28"/>
        </w:rPr>
        <w:t>тора конкурса по каждому лоту отдельно в случае, если:</w:t>
      </w:r>
    </w:p>
    <w:p w:rsidR="00DF6BD2" w:rsidRDefault="00DF6BD2" w:rsidP="00DF6BD2">
      <w:pPr>
        <w:jc w:val="center"/>
        <w:rPr>
          <w:sz w:val="28"/>
          <w:szCs w:val="28"/>
        </w:rPr>
      </w:pPr>
    </w:p>
    <w:p w:rsidR="00DF6BD2" w:rsidRDefault="00DF6BD2" w:rsidP="00DF6BD2">
      <w:pPr>
        <w:jc w:val="center"/>
        <w:rPr>
          <w:sz w:val="28"/>
          <w:szCs w:val="28"/>
        </w:rPr>
      </w:pPr>
      <w:r>
        <w:rPr>
          <w:sz w:val="28"/>
          <w:szCs w:val="28"/>
        </w:rPr>
        <w:t>9</w:t>
      </w:r>
    </w:p>
    <w:p w:rsidR="00DF6BD2" w:rsidRPr="005517BC" w:rsidRDefault="00DF6BD2" w:rsidP="00DF6BD2">
      <w:pPr>
        <w:jc w:val="center"/>
        <w:rPr>
          <w:sz w:val="28"/>
          <w:szCs w:val="28"/>
        </w:rPr>
      </w:pPr>
    </w:p>
    <w:p w:rsidR="005517BC" w:rsidRDefault="005517BC" w:rsidP="005517BC">
      <w:pPr>
        <w:ind w:firstLine="567"/>
        <w:jc w:val="both"/>
        <w:rPr>
          <w:sz w:val="28"/>
          <w:szCs w:val="28"/>
        </w:rPr>
      </w:pPr>
      <w:r w:rsidRPr="005517BC">
        <w:rPr>
          <w:sz w:val="28"/>
          <w:szCs w:val="28"/>
        </w:rPr>
        <w:t>1) на участие в конкурсе не было подано ни одной заявки или подана одна заявка;</w:t>
      </w:r>
    </w:p>
    <w:p w:rsidR="00D266BC" w:rsidRDefault="005517BC" w:rsidP="00DD2C26">
      <w:pPr>
        <w:ind w:firstLine="567"/>
        <w:jc w:val="both"/>
        <w:rPr>
          <w:sz w:val="28"/>
          <w:szCs w:val="28"/>
        </w:rPr>
      </w:pPr>
      <w:r w:rsidRPr="005517BC">
        <w:rPr>
          <w:sz w:val="28"/>
          <w:szCs w:val="28"/>
        </w:rPr>
        <w:t>2) к участию в конкурсе не был допущен ни один заявитель или допущен один заявитель и этот заявитель признан единственным участником конкурса.</w:t>
      </w:r>
    </w:p>
    <w:p w:rsidR="00BD2B01" w:rsidRDefault="00BD2B01" w:rsidP="00DD2C2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45. </w:t>
      </w:r>
      <w:r w:rsidRPr="00BD2B01">
        <w:rPr>
          <w:sz w:val="28"/>
          <w:szCs w:val="28"/>
        </w:rPr>
        <w:t>Результаты открытого конкурса могут быть обжалованы в судебном порядке</w:t>
      </w:r>
      <w:r>
        <w:rPr>
          <w:sz w:val="28"/>
          <w:szCs w:val="28"/>
        </w:rPr>
        <w:t>.</w:t>
      </w:r>
    </w:p>
    <w:p w:rsidR="00DD2C26" w:rsidRDefault="00DD2C26" w:rsidP="00DD2C26">
      <w:pPr>
        <w:jc w:val="both"/>
        <w:rPr>
          <w:sz w:val="28"/>
          <w:szCs w:val="28"/>
        </w:rPr>
      </w:pPr>
    </w:p>
    <w:p w:rsidR="00DD2C26" w:rsidRDefault="00DD2C26" w:rsidP="00DD2C26">
      <w:pPr>
        <w:jc w:val="both"/>
        <w:rPr>
          <w:sz w:val="28"/>
          <w:szCs w:val="28"/>
        </w:rPr>
      </w:pPr>
    </w:p>
    <w:p w:rsidR="00DD2C26" w:rsidRDefault="00DD2C26" w:rsidP="00DD2C26">
      <w:pPr>
        <w:jc w:val="both"/>
        <w:rPr>
          <w:sz w:val="28"/>
          <w:szCs w:val="28"/>
        </w:rPr>
      </w:pPr>
    </w:p>
    <w:p w:rsidR="00DD2C26" w:rsidRDefault="00DD2C26" w:rsidP="00DD2C26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города Прокопьевска</w:t>
      </w:r>
    </w:p>
    <w:p w:rsidR="00DD2C26" w:rsidRDefault="00DD2C26" w:rsidP="00DD2C26">
      <w:pPr>
        <w:jc w:val="both"/>
        <w:rPr>
          <w:sz w:val="28"/>
          <w:szCs w:val="28"/>
        </w:rPr>
      </w:pPr>
      <w:r>
        <w:rPr>
          <w:sz w:val="28"/>
          <w:szCs w:val="28"/>
        </w:rPr>
        <w:t>по промышленности, транспорту и связи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Е.В. Агарков</w:t>
      </w:r>
    </w:p>
    <w:p w:rsidR="00DD2C26" w:rsidRDefault="00DD2C26" w:rsidP="00DD2C26">
      <w:pPr>
        <w:jc w:val="both"/>
        <w:rPr>
          <w:sz w:val="28"/>
          <w:szCs w:val="28"/>
        </w:rPr>
      </w:pPr>
    </w:p>
    <w:p w:rsidR="00DD2C26" w:rsidRDefault="00DD2C26" w:rsidP="00DD2C26">
      <w:pPr>
        <w:jc w:val="both"/>
        <w:rPr>
          <w:sz w:val="28"/>
          <w:szCs w:val="28"/>
        </w:rPr>
      </w:pPr>
    </w:p>
    <w:p w:rsidR="00EC510C" w:rsidRDefault="00EC510C" w:rsidP="00DD2C26">
      <w:pPr>
        <w:jc w:val="both"/>
        <w:rPr>
          <w:sz w:val="28"/>
          <w:szCs w:val="28"/>
        </w:rPr>
      </w:pPr>
    </w:p>
    <w:p w:rsidR="00EC510C" w:rsidRDefault="00EC510C" w:rsidP="00DD2C26">
      <w:pPr>
        <w:jc w:val="both"/>
        <w:rPr>
          <w:sz w:val="28"/>
          <w:szCs w:val="28"/>
        </w:rPr>
      </w:pPr>
    </w:p>
    <w:p w:rsidR="00DD2C26" w:rsidRDefault="00DD2C26" w:rsidP="00DD2C26">
      <w:pPr>
        <w:jc w:val="both"/>
        <w:rPr>
          <w:sz w:val="28"/>
          <w:szCs w:val="28"/>
        </w:rPr>
      </w:pPr>
    </w:p>
    <w:p w:rsidR="003570F9" w:rsidRDefault="003570F9" w:rsidP="00DD2C26">
      <w:pPr>
        <w:jc w:val="both"/>
        <w:rPr>
          <w:sz w:val="28"/>
          <w:szCs w:val="28"/>
        </w:rPr>
      </w:pPr>
    </w:p>
    <w:p w:rsidR="003570F9" w:rsidRDefault="003570F9" w:rsidP="00DD2C26">
      <w:pPr>
        <w:jc w:val="both"/>
        <w:rPr>
          <w:sz w:val="28"/>
          <w:szCs w:val="28"/>
        </w:rPr>
      </w:pPr>
    </w:p>
    <w:p w:rsidR="003570F9" w:rsidRDefault="003570F9" w:rsidP="00DD2C26">
      <w:pPr>
        <w:jc w:val="both"/>
        <w:rPr>
          <w:sz w:val="28"/>
          <w:szCs w:val="28"/>
        </w:rPr>
      </w:pPr>
    </w:p>
    <w:p w:rsidR="003570F9" w:rsidRDefault="003570F9" w:rsidP="00DD2C26">
      <w:pPr>
        <w:jc w:val="both"/>
        <w:rPr>
          <w:sz w:val="28"/>
          <w:szCs w:val="28"/>
        </w:rPr>
      </w:pPr>
    </w:p>
    <w:p w:rsidR="003570F9" w:rsidRDefault="003570F9" w:rsidP="00DD2C26">
      <w:pPr>
        <w:jc w:val="both"/>
        <w:rPr>
          <w:sz w:val="28"/>
          <w:szCs w:val="28"/>
        </w:rPr>
      </w:pPr>
    </w:p>
    <w:p w:rsidR="003570F9" w:rsidRDefault="003570F9" w:rsidP="00DD2C26">
      <w:pPr>
        <w:jc w:val="both"/>
        <w:rPr>
          <w:sz w:val="28"/>
          <w:szCs w:val="28"/>
        </w:rPr>
      </w:pPr>
    </w:p>
    <w:p w:rsidR="00DF6BD2" w:rsidRDefault="00DF6BD2" w:rsidP="00DD2C26">
      <w:pPr>
        <w:jc w:val="both"/>
        <w:rPr>
          <w:sz w:val="28"/>
          <w:szCs w:val="28"/>
        </w:rPr>
      </w:pPr>
    </w:p>
    <w:p w:rsidR="00DF6BD2" w:rsidRDefault="00DF6BD2" w:rsidP="00DD2C26">
      <w:pPr>
        <w:jc w:val="both"/>
        <w:rPr>
          <w:sz w:val="28"/>
          <w:szCs w:val="28"/>
        </w:rPr>
      </w:pPr>
    </w:p>
    <w:p w:rsidR="00DF6BD2" w:rsidRDefault="00DF6BD2" w:rsidP="00DD2C26">
      <w:pPr>
        <w:jc w:val="both"/>
        <w:rPr>
          <w:sz w:val="28"/>
          <w:szCs w:val="28"/>
        </w:rPr>
      </w:pPr>
    </w:p>
    <w:p w:rsidR="00DF6BD2" w:rsidRDefault="00DF6BD2" w:rsidP="00DD2C26">
      <w:pPr>
        <w:jc w:val="both"/>
        <w:rPr>
          <w:sz w:val="28"/>
          <w:szCs w:val="28"/>
        </w:rPr>
      </w:pPr>
    </w:p>
    <w:p w:rsidR="00DF6BD2" w:rsidRDefault="00DF6BD2" w:rsidP="00DD2C26">
      <w:pPr>
        <w:jc w:val="both"/>
        <w:rPr>
          <w:sz w:val="28"/>
          <w:szCs w:val="28"/>
        </w:rPr>
      </w:pPr>
    </w:p>
    <w:p w:rsidR="00DF6BD2" w:rsidRDefault="00DF6BD2" w:rsidP="00DD2C26">
      <w:pPr>
        <w:jc w:val="both"/>
        <w:rPr>
          <w:sz w:val="28"/>
          <w:szCs w:val="28"/>
        </w:rPr>
      </w:pPr>
    </w:p>
    <w:p w:rsidR="00DF6BD2" w:rsidRDefault="00DF6BD2" w:rsidP="00DD2C26">
      <w:pPr>
        <w:jc w:val="both"/>
        <w:rPr>
          <w:sz w:val="28"/>
          <w:szCs w:val="28"/>
        </w:rPr>
      </w:pPr>
    </w:p>
    <w:p w:rsidR="00DF6BD2" w:rsidRDefault="00DF6BD2" w:rsidP="00DD2C26">
      <w:pPr>
        <w:jc w:val="both"/>
        <w:rPr>
          <w:sz w:val="28"/>
          <w:szCs w:val="28"/>
        </w:rPr>
      </w:pPr>
    </w:p>
    <w:p w:rsidR="00DF6BD2" w:rsidRDefault="00DF6BD2" w:rsidP="00DD2C26">
      <w:pPr>
        <w:jc w:val="both"/>
        <w:rPr>
          <w:sz w:val="28"/>
          <w:szCs w:val="28"/>
        </w:rPr>
      </w:pPr>
    </w:p>
    <w:p w:rsidR="00DF6BD2" w:rsidRDefault="00DF6BD2" w:rsidP="00DD2C26">
      <w:pPr>
        <w:jc w:val="both"/>
        <w:rPr>
          <w:sz w:val="28"/>
          <w:szCs w:val="28"/>
        </w:rPr>
      </w:pPr>
    </w:p>
    <w:p w:rsidR="00DF6BD2" w:rsidRDefault="00DF6BD2" w:rsidP="00DD2C26">
      <w:pPr>
        <w:jc w:val="both"/>
        <w:rPr>
          <w:sz w:val="28"/>
          <w:szCs w:val="28"/>
        </w:rPr>
      </w:pPr>
    </w:p>
    <w:p w:rsidR="00DF6BD2" w:rsidRDefault="00DF6BD2" w:rsidP="00DD2C26">
      <w:pPr>
        <w:jc w:val="both"/>
        <w:rPr>
          <w:sz w:val="28"/>
          <w:szCs w:val="28"/>
        </w:rPr>
      </w:pPr>
    </w:p>
    <w:p w:rsidR="00DF6BD2" w:rsidRDefault="00DF6BD2" w:rsidP="00DD2C26">
      <w:pPr>
        <w:jc w:val="both"/>
        <w:rPr>
          <w:sz w:val="28"/>
          <w:szCs w:val="28"/>
        </w:rPr>
      </w:pPr>
    </w:p>
    <w:p w:rsidR="00DF6BD2" w:rsidRDefault="00DF6BD2" w:rsidP="00DD2C26">
      <w:pPr>
        <w:jc w:val="both"/>
        <w:rPr>
          <w:sz w:val="28"/>
          <w:szCs w:val="28"/>
        </w:rPr>
      </w:pPr>
    </w:p>
    <w:p w:rsidR="00DF6BD2" w:rsidRDefault="00DF6BD2" w:rsidP="00DD2C26">
      <w:pPr>
        <w:jc w:val="both"/>
        <w:rPr>
          <w:sz w:val="28"/>
          <w:szCs w:val="28"/>
        </w:rPr>
      </w:pPr>
    </w:p>
    <w:p w:rsidR="00DF6BD2" w:rsidRDefault="00DF6BD2" w:rsidP="00DD2C26">
      <w:pPr>
        <w:jc w:val="both"/>
        <w:rPr>
          <w:sz w:val="28"/>
          <w:szCs w:val="28"/>
        </w:rPr>
      </w:pPr>
    </w:p>
    <w:p w:rsidR="00DF6BD2" w:rsidRDefault="00DF6BD2" w:rsidP="00DD2C26">
      <w:pPr>
        <w:jc w:val="both"/>
        <w:rPr>
          <w:sz w:val="28"/>
          <w:szCs w:val="28"/>
        </w:rPr>
      </w:pPr>
    </w:p>
    <w:p w:rsidR="00DF6BD2" w:rsidRDefault="00DF6BD2" w:rsidP="00DD2C26">
      <w:pPr>
        <w:jc w:val="both"/>
        <w:rPr>
          <w:sz w:val="28"/>
          <w:szCs w:val="28"/>
        </w:rPr>
      </w:pPr>
    </w:p>
    <w:p w:rsidR="003570F9" w:rsidRDefault="003570F9" w:rsidP="00DD2C26">
      <w:pPr>
        <w:jc w:val="both"/>
        <w:rPr>
          <w:sz w:val="28"/>
          <w:szCs w:val="28"/>
          <w:lang w:val="en-US"/>
        </w:rPr>
      </w:pPr>
    </w:p>
    <w:p w:rsidR="00FC6BA6" w:rsidRPr="00FC6BA6" w:rsidRDefault="00FC6BA6" w:rsidP="00DD2C26">
      <w:pPr>
        <w:jc w:val="both"/>
        <w:rPr>
          <w:sz w:val="28"/>
          <w:szCs w:val="28"/>
          <w:lang w:val="en-US"/>
        </w:rPr>
      </w:pPr>
    </w:p>
    <w:p w:rsidR="003570F9" w:rsidRDefault="003570F9" w:rsidP="00DD2C26">
      <w:pPr>
        <w:jc w:val="both"/>
        <w:rPr>
          <w:sz w:val="28"/>
          <w:szCs w:val="28"/>
        </w:rPr>
      </w:pPr>
    </w:p>
    <w:p w:rsidR="00DD2C26" w:rsidRDefault="00DD2C26" w:rsidP="00DD2C26">
      <w:pPr>
        <w:jc w:val="both"/>
        <w:rPr>
          <w:sz w:val="28"/>
          <w:szCs w:val="28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4219"/>
        <w:gridCol w:w="5245"/>
      </w:tblGrid>
      <w:tr w:rsidR="00DD2C26" w:rsidRPr="000240C5" w:rsidTr="002A560A">
        <w:tc>
          <w:tcPr>
            <w:tcW w:w="4219" w:type="dxa"/>
          </w:tcPr>
          <w:p w:rsidR="00DD2C26" w:rsidRPr="000240C5" w:rsidRDefault="00DD2C26" w:rsidP="00403F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DD2C26" w:rsidRPr="000240C5" w:rsidRDefault="00DD2C26" w:rsidP="00403FE4">
            <w:pPr>
              <w:snapToGrid w:val="0"/>
              <w:rPr>
                <w:sz w:val="28"/>
                <w:szCs w:val="28"/>
              </w:rPr>
            </w:pPr>
            <w:r w:rsidRPr="000240C5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1</w:t>
            </w:r>
          </w:p>
          <w:p w:rsidR="00DD2C26" w:rsidRPr="000240C5" w:rsidRDefault="00DD2C26" w:rsidP="00326201">
            <w:pPr>
              <w:jc w:val="both"/>
              <w:rPr>
                <w:sz w:val="28"/>
                <w:szCs w:val="28"/>
              </w:rPr>
            </w:pPr>
            <w:r w:rsidRPr="000240C5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 xml:space="preserve">Положению </w:t>
            </w:r>
            <w:r w:rsidR="002A560A">
              <w:rPr>
                <w:sz w:val="28"/>
                <w:szCs w:val="28"/>
              </w:rPr>
              <w:t>о порядке организации и проведения открытого конкурса на право осуществления пассажирских перевозок на муниципальных маршрутах регуля</w:t>
            </w:r>
            <w:r w:rsidR="002A560A">
              <w:rPr>
                <w:sz w:val="28"/>
                <w:szCs w:val="28"/>
              </w:rPr>
              <w:t>р</w:t>
            </w:r>
            <w:r w:rsidR="002A560A">
              <w:rPr>
                <w:sz w:val="28"/>
                <w:szCs w:val="28"/>
              </w:rPr>
              <w:t>ных перевозок</w:t>
            </w:r>
            <w:r w:rsidRPr="00DD2C26">
              <w:rPr>
                <w:sz w:val="28"/>
                <w:szCs w:val="28"/>
              </w:rPr>
              <w:t xml:space="preserve"> Прокопьевского городск</w:t>
            </w:r>
            <w:r w:rsidRPr="00DD2C26">
              <w:rPr>
                <w:sz w:val="28"/>
                <w:szCs w:val="28"/>
              </w:rPr>
              <w:t>о</w:t>
            </w:r>
            <w:r w:rsidRPr="00DD2C26">
              <w:rPr>
                <w:sz w:val="28"/>
                <w:szCs w:val="28"/>
              </w:rPr>
              <w:t>го округа</w:t>
            </w:r>
            <w:r w:rsidR="00605E22">
              <w:rPr>
                <w:sz w:val="28"/>
                <w:szCs w:val="28"/>
              </w:rPr>
              <w:t xml:space="preserve">, утвержденным </w:t>
            </w:r>
            <w:r w:rsidRPr="000240C5">
              <w:rPr>
                <w:sz w:val="28"/>
                <w:szCs w:val="28"/>
              </w:rPr>
              <w:t>постановлен</w:t>
            </w:r>
            <w:r w:rsidRPr="000240C5">
              <w:rPr>
                <w:sz w:val="28"/>
                <w:szCs w:val="28"/>
              </w:rPr>
              <w:t>и</w:t>
            </w:r>
            <w:r w:rsidR="00605E22">
              <w:rPr>
                <w:sz w:val="28"/>
                <w:szCs w:val="28"/>
              </w:rPr>
              <w:t>ем</w:t>
            </w:r>
            <w:r w:rsidRPr="000240C5">
              <w:rPr>
                <w:sz w:val="28"/>
                <w:szCs w:val="28"/>
              </w:rPr>
              <w:t xml:space="preserve"> администрации города Прокопьевска</w:t>
            </w:r>
            <w:r w:rsidR="002A560A">
              <w:rPr>
                <w:sz w:val="28"/>
                <w:szCs w:val="28"/>
              </w:rPr>
              <w:t xml:space="preserve"> </w:t>
            </w:r>
            <w:r w:rsidRPr="000240C5">
              <w:rPr>
                <w:sz w:val="28"/>
                <w:szCs w:val="28"/>
              </w:rPr>
              <w:t xml:space="preserve">от </w:t>
            </w:r>
            <w:r w:rsidR="00326201">
              <w:rPr>
                <w:sz w:val="28"/>
                <w:szCs w:val="28"/>
              </w:rPr>
              <w:t>21.09.2016 №115-п</w:t>
            </w:r>
          </w:p>
        </w:tc>
      </w:tr>
    </w:tbl>
    <w:p w:rsidR="00DD2C26" w:rsidRDefault="00DD2C26" w:rsidP="00980B11">
      <w:pPr>
        <w:jc w:val="center"/>
        <w:rPr>
          <w:sz w:val="28"/>
          <w:szCs w:val="28"/>
        </w:rPr>
      </w:pPr>
    </w:p>
    <w:p w:rsidR="00980B11" w:rsidRDefault="00980B11" w:rsidP="00605E22">
      <w:pPr>
        <w:jc w:val="center"/>
        <w:rPr>
          <w:sz w:val="28"/>
          <w:szCs w:val="28"/>
        </w:rPr>
      </w:pPr>
    </w:p>
    <w:p w:rsidR="00980B11" w:rsidRDefault="00980B11" w:rsidP="00605E22">
      <w:pPr>
        <w:jc w:val="center"/>
        <w:rPr>
          <w:sz w:val="28"/>
          <w:szCs w:val="28"/>
        </w:rPr>
      </w:pPr>
    </w:p>
    <w:p w:rsidR="00367EE5" w:rsidRPr="00605E22" w:rsidRDefault="00605E22" w:rsidP="00605E22">
      <w:pPr>
        <w:jc w:val="center"/>
        <w:rPr>
          <w:sz w:val="28"/>
          <w:szCs w:val="28"/>
        </w:rPr>
      </w:pPr>
      <w:r w:rsidRPr="00605E22">
        <w:rPr>
          <w:sz w:val="28"/>
          <w:szCs w:val="28"/>
        </w:rPr>
        <w:t>Примерная форма заявки на участие в открытом конкурсе</w:t>
      </w:r>
    </w:p>
    <w:p w:rsidR="00367EE5" w:rsidRPr="00605E22" w:rsidRDefault="00367EE5" w:rsidP="00367EE5">
      <w:pPr>
        <w:ind w:firstLine="709"/>
        <w:rPr>
          <w:sz w:val="28"/>
          <w:szCs w:val="28"/>
          <w:u w:val="single"/>
        </w:rPr>
      </w:pPr>
    </w:p>
    <w:p w:rsidR="00367EE5" w:rsidRPr="00605E22" w:rsidRDefault="00367EE5" w:rsidP="00367EE5">
      <w:pPr>
        <w:tabs>
          <w:tab w:val="left" w:pos="5220"/>
        </w:tabs>
        <w:ind w:firstLine="709"/>
        <w:rPr>
          <w:sz w:val="28"/>
          <w:szCs w:val="28"/>
        </w:rPr>
      </w:pPr>
      <w:r w:rsidRPr="00605E22">
        <w:rPr>
          <w:sz w:val="28"/>
          <w:szCs w:val="28"/>
          <w:u w:val="single"/>
        </w:rPr>
        <w:t>Дата, исх. номер</w:t>
      </w:r>
      <w:r w:rsidRPr="00605E22">
        <w:rPr>
          <w:sz w:val="28"/>
          <w:szCs w:val="28"/>
        </w:rPr>
        <w:tab/>
        <w:t>Организатору открытого конкурса</w:t>
      </w:r>
    </w:p>
    <w:p w:rsidR="00367EE5" w:rsidRPr="00605E22" w:rsidRDefault="00367EE5" w:rsidP="00367EE5">
      <w:pPr>
        <w:tabs>
          <w:tab w:val="left" w:pos="5220"/>
        </w:tabs>
        <w:ind w:left="5220"/>
        <w:rPr>
          <w:sz w:val="28"/>
          <w:szCs w:val="28"/>
        </w:rPr>
      </w:pPr>
    </w:p>
    <w:p w:rsidR="00367EE5" w:rsidRPr="00605E22" w:rsidRDefault="00367EE5" w:rsidP="00367EE5">
      <w:pPr>
        <w:suppressAutoHyphens/>
        <w:jc w:val="center"/>
        <w:rPr>
          <w:sz w:val="28"/>
          <w:szCs w:val="28"/>
        </w:rPr>
      </w:pPr>
      <w:r w:rsidRPr="00605E22">
        <w:rPr>
          <w:caps/>
          <w:sz w:val="28"/>
          <w:szCs w:val="28"/>
        </w:rPr>
        <w:t>ЗАЯВКА НА УЧАСТИЕ В открытом конкурсе</w:t>
      </w:r>
      <w:r w:rsidRPr="00605E22">
        <w:rPr>
          <w:sz w:val="28"/>
          <w:szCs w:val="28"/>
        </w:rPr>
        <w:t xml:space="preserve"> </w:t>
      </w:r>
    </w:p>
    <w:p w:rsidR="00980B11" w:rsidRPr="00B6038E" w:rsidRDefault="002A560A" w:rsidP="002A560A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право </w:t>
      </w:r>
      <w:r w:rsidRPr="00B6038E">
        <w:rPr>
          <w:sz w:val="28"/>
          <w:szCs w:val="28"/>
        </w:rPr>
        <w:t xml:space="preserve">осуществления пассажирских перевозок </w:t>
      </w:r>
      <w:proofErr w:type="gramStart"/>
      <w:r w:rsidRPr="00B6038E">
        <w:rPr>
          <w:sz w:val="28"/>
          <w:szCs w:val="28"/>
        </w:rPr>
        <w:t>на</w:t>
      </w:r>
      <w:proofErr w:type="gramEnd"/>
      <w:r w:rsidRPr="00B6038E">
        <w:rPr>
          <w:sz w:val="28"/>
          <w:szCs w:val="28"/>
        </w:rPr>
        <w:t xml:space="preserve"> </w:t>
      </w:r>
    </w:p>
    <w:p w:rsidR="002A560A" w:rsidRDefault="002A560A" w:rsidP="002A560A">
      <w:pPr>
        <w:suppressAutoHyphens/>
        <w:jc w:val="center"/>
        <w:rPr>
          <w:sz w:val="28"/>
          <w:szCs w:val="28"/>
        </w:rPr>
      </w:pPr>
      <w:r w:rsidRPr="00B6038E">
        <w:rPr>
          <w:sz w:val="28"/>
          <w:szCs w:val="28"/>
        </w:rPr>
        <w:t xml:space="preserve">муниципальных </w:t>
      </w:r>
      <w:proofErr w:type="gramStart"/>
      <w:r w:rsidRPr="00B6038E">
        <w:rPr>
          <w:sz w:val="28"/>
          <w:szCs w:val="28"/>
        </w:rPr>
        <w:t>маршрутах</w:t>
      </w:r>
      <w:proofErr w:type="gramEnd"/>
      <w:r>
        <w:rPr>
          <w:sz w:val="28"/>
          <w:szCs w:val="28"/>
        </w:rPr>
        <w:t xml:space="preserve"> регулярных перевозок</w:t>
      </w:r>
    </w:p>
    <w:p w:rsidR="002A560A" w:rsidRDefault="002A560A" w:rsidP="002A560A">
      <w:pPr>
        <w:suppressAutoHyphens/>
        <w:jc w:val="center"/>
        <w:rPr>
          <w:sz w:val="28"/>
          <w:szCs w:val="28"/>
        </w:rPr>
      </w:pPr>
      <w:r w:rsidRPr="00DD2C26">
        <w:rPr>
          <w:sz w:val="28"/>
          <w:szCs w:val="28"/>
        </w:rPr>
        <w:t>Прокопьевского городского округа</w:t>
      </w:r>
      <w:r w:rsidRPr="000240C5">
        <w:rPr>
          <w:sz w:val="28"/>
          <w:szCs w:val="28"/>
        </w:rPr>
        <w:t xml:space="preserve"> </w:t>
      </w:r>
    </w:p>
    <w:p w:rsidR="002A560A" w:rsidRDefault="002A560A" w:rsidP="002A560A">
      <w:pPr>
        <w:suppressAutoHyphens/>
        <w:jc w:val="center"/>
        <w:rPr>
          <w:sz w:val="28"/>
          <w:szCs w:val="28"/>
        </w:rPr>
      </w:pPr>
    </w:p>
    <w:p w:rsidR="00367EE5" w:rsidRPr="00B94BD7" w:rsidRDefault="00367EE5" w:rsidP="002A560A">
      <w:pPr>
        <w:suppressAutoHyphens/>
        <w:jc w:val="center"/>
        <w:rPr>
          <w:sz w:val="28"/>
          <w:szCs w:val="28"/>
        </w:rPr>
      </w:pPr>
      <w:r w:rsidRPr="00B94BD7">
        <w:rPr>
          <w:sz w:val="28"/>
          <w:szCs w:val="28"/>
        </w:rPr>
        <w:t>___________________________________________________________________,</w:t>
      </w:r>
    </w:p>
    <w:p w:rsidR="00367EE5" w:rsidRPr="00086141" w:rsidRDefault="00367EE5" w:rsidP="00367EE5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086141">
        <w:rPr>
          <w:rFonts w:ascii="Times New Roman" w:hAnsi="Times New Roman" w:cs="Times New Roman"/>
          <w:sz w:val="28"/>
          <w:szCs w:val="28"/>
          <w:vertAlign w:val="superscript"/>
        </w:rPr>
        <w:t>(наименование юридического лица, индивидуального предпринимателя)</w:t>
      </w:r>
    </w:p>
    <w:p w:rsidR="00367EE5" w:rsidRPr="00B94BD7" w:rsidRDefault="00367EE5" w:rsidP="00367EE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94BD7"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B94BD7">
        <w:rPr>
          <w:rFonts w:ascii="Times New Roman" w:hAnsi="Times New Roman" w:cs="Times New Roman"/>
          <w:sz w:val="28"/>
          <w:szCs w:val="28"/>
        </w:rPr>
        <w:t>__________________,</w:t>
      </w:r>
    </w:p>
    <w:p w:rsidR="00367EE5" w:rsidRPr="00086141" w:rsidRDefault="00367EE5" w:rsidP="00367EE5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086141">
        <w:rPr>
          <w:rFonts w:ascii="Times New Roman" w:hAnsi="Times New Roman" w:cs="Times New Roman"/>
          <w:sz w:val="28"/>
          <w:szCs w:val="28"/>
          <w:vertAlign w:val="superscript"/>
        </w:rPr>
        <w:t>(местонахождение, почтовый адрес)</w:t>
      </w:r>
    </w:p>
    <w:p w:rsidR="00367EE5" w:rsidRPr="00B94BD7" w:rsidRDefault="00367EE5" w:rsidP="00367E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4BD7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 __________________________</w:t>
      </w:r>
    </w:p>
    <w:p w:rsidR="00367EE5" w:rsidRPr="00B94BD7" w:rsidRDefault="00367EE5" w:rsidP="00367E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4BD7">
        <w:rPr>
          <w:rFonts w:ascii="Times New Roman" w:hAnsi="Times New Roman" w:cs="Times New Roman"/>
          <w:sz w:val="28"/>
          <w:szCs w:val="28"/>
        </w:rPr>
        <w:t>Основной государственный регистрационный номер ______________________</w:t>
      </w:r>
    </w:p>
    <w:p w:rsidR="00367EE5" w:rsidRPr="00B94BD7" w:rsidRDefault="00367EE5" w:rsidP="00367E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67EE5" w:rsidRDefault="00367EE5" w:rsidP="00367E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10AA">
        <w:rPr>
          <w:rFonts w:ascii="Times New Roman" w:hAnsi="Times New Roman" w:cs="Times New Roman"/>
          <w:sz w:val="28"/>
          <w:szCs w:val="28"/>
        </w:rPr>
        <w:t xml:space="preserve">Изучив </w:t>
      </w:r>
      <w:r w:rsidR="00AC10AA" w:rsidRPr="00B6038E">
        <w:rPr>
          <w:rFonts w:ascii="Times New Roman" w:hAnsi="Times New Roman" w:cs="Times New Roman"/>
          <w:sz w:val="28"/>
          <w:szCs w:val="28"/>
        </w:rPr>
        <w:t>к</w:t>
      </w:r>
      <w:r w:rsidRPr="00B6038E">
        <w:rPr>
          <w:rFonts w:ascii="Times New Roman" w:hAnsi="Times New Roman" w:cs="Times New Roman"/>
          <w:sz w:val="28"/>
          <w:szCs w:val="28"/>
        </w:rPr>
        <w:t>онкурсную документацию, сообща</w:t>
      </w:r>
      <w:r w:rsidR="003A2A92" w:rsidRPr="00B6038E">
        <w:rPr>
          <w:rFonts w:ascii="Times New Roman" w:hAnsi="Times New Roman" w:cs="Times New Roman"/>
          <w:sz w:val="28"/>
          <w:szCs w:val="28"/>
        </w:rPr>
        <w:t>ю</w:t>
      </w:r>
      <w:r w:rsidRPr="00B6038E">
        <w:rPr>
          <w:rFonts w:ascii="Times New Roman" w:hAnsi="Times New Roman" w:cs="Times New Roman"/>
          <w:sz w:val="28"/>
          <w:szCs w:val="28"/>
        </w:rPr>
        <w:t xml:space="preserve"> о согласии участвовать в конку</w:t>
      </w:r>
      <w:r w:rsidRPr="00B6038E">
        <w:rPr>
          <w:rFonts w:ascii="Times New Roman" w:hAnsi="Times New Roman" w:cs="Times New Roman"/>
          <w:sz w:val="28"/>
          <w:szCs w:val="28"/>
        </w:rPr>
        <w:t>р</w:t>
      </w:r>
      <w:r w:rsidRPr="00B6038E">
        <w:rPr>
          <w:rFonts w:ascii="Times New Roman" w:hAnsi="Times New Roman" w:cs="Times New Roman"/>
          <w:sz w:val="28"/>
          <w:szCs w:val="28"/>
        </w:rPr>
        <w:t>се на условиях, установленных в указанных выше документах, и предлагает обеспечить осуществление пассажирских перевозок по муниципальном</w:t>
      </w:r>
      <w:r w:rsidR="00B6038E">
        <w:rPr>
          <w:rFonts w:ascii="Times New Roman" w:hAnsi="Times New Roman" w:cs="Times New Roman"/>
          <w:sz w:val="28"/>
          <w:szCs w:val="28"/>
        </w:rPr>
        <w:t>у мар</w:t>
      </w:r>
      <w:r w:rsidR="00B6038E">
        <w:rPr>
          <w:rFonts w:ascii="Times New Roman" w:hAnsi="Times New Roman" w:cs="Times New Roman"/>
          <w:sz w:val="28"/>
          <w:szCs w:val="28"/>
        </w:rPr>
        <w:t>ш</w:t>
      </w:r>
      <w:r w:rsidR="00B6038E">
        <w:rPr>
          <w:rFonts w:ascii="Times New Roman" w:hAnsi="Times New Roman" w:cs="Times New Roman"/>
          <w:sz w:val="28"/>
          <w:szCs w:val="28"/>
        </w:rPr>
        <w:t xml:space="preserve">руту регулярных перевозок </w:t>
      </w:r>
      <w:r w:rsidRPr="00B6038E">
        <w:rPr>
          <w:rFonts w:ascii="Times New Roman" w:hAnsi="Times New Roman" w:cs="Times New Roman"/>
          <w:sz w:val="28"/>
          <w:szCs w:val="28"/>
        </w:rPr>
        <w:t xml:space="preserve">регистрационный номер маршрута в Реестре </w:t>
      </w:r>
      <w:r w:rsidR="00E2424A" w:rsidRPr="00B6038E">
        <w:rPr>
          <w:rFonts w:ascii="Times New Roman" w:hAnsi="Times New Roman" w:cs="Times New Roman"/>
          <w:sz w:val="28"/>
          <w:szCs w:val="28"/>
        </w:rPr>
        <w:t>мун</w:t>
      </w:r>
      <w:r w:rsidR="00E2424A" w:rsidRPr="00B6038E">
        <w:rPr>
          <w:rFonts w:ascii="Times New Roman" w:hAnsi="Times New Roman" w:cs="Times New Roman"/>
          <w:sz w:val="28"/>
          <w:szCs w:val="28"/>
        </w:rPr>
        <w:t>и</w:t>
      </w:r>
      <w:r w:rsidR="00E2424A" w:rsidRPr="00B6038E">
        <w:rPr>
          <w:rFonts w:ascii="Times New Roman" w:hAnsi="Times New Roman" w:cs="Times New Roman"/>
          <w:sz w:val="28"/>
          <w:szCs w:val="28"/>
        </w:rPr>
        <w:t xml:space="preserve">ципальных </w:t>
      </w:r>
      <w:r w:rsidRPr="00B6038E">
        <w:rPr>
          <w:rFonts w:ascii="Times New Roman" w:hAnsi="Times New Roman" w:cs="Times New Roman"/>
          <w:sz w:val="28"/>
          <w:szCs w:val="28"/>
        </w:rPr>
        <w:t>маршрутов регулярных перевозок</w:t>
      </w:r>
      <w:r w:rsidRPr="00B94BD7">
        <w:rPr>
          <w:rFonts w:ascii="Times New Roman" w:hAnsi="Times New Roman" w:cs="Times New Roman"/>
          <w:sz w:val="28"/>
          <w:szCs w:val="28"/>
        </w:rPr>
        <w:t>: _______</w:t>
      </w:r>
      <w:r w:rsidR="00E2424A">
        <w:rPr>
          <w:rFonts w:ascii="Times New Roman" w:hAnsi="Times New Roman" w:cs="Times New Roman"/>
          <w:sz w:val="28"/>
          <w:szCs w:val="28"/>
        </w:rPr>
        <w:t>_</w:t>
      </w:r>
      <w:r w:rsidRPr="00B94BD7">
        <w:rPr>
          <w:rFonts w:ascii="Times New Roman" w:hAnsi="Times New Roman" w:cs="Times New Roman"/>
          <w:sz w:val="28"/>
          <w:szCs w:val="28"/>
        </w:rPr>
        <w:t>_,</w:t>
      </w:r>
      <w:r w:rsidR="00E2424A">
        <w:rPr>
          <w:rFonts w:ascii="Times New Roman" w:hAnsi="Times New Roman" w:cs="Times New Roman"/>
          <w:sz w:val="28"/>
          <w:szCs w:val="28"/>
        </w:rPr>
        <w:t xml:space="preserve"> </w:t>
      </w:r>
      <w:r w:rsidRPr="00B94BD7">
        <w:rPr>
          <w:rFonts w:ascii="Times New Roman" w:hAnsi="Times New Roman" w:cs="Times New Roman"/>
          <w:sz w:val="28"/>
          <w:szCs w:val="28"/>
        </w:rPr>
        <w:t>номер и наименов</w:t>
      </w:r>
      <w:r w:rsidRPr="00B94BD7">
        <w:rPr>
          <w:rFonts w:ascii="Times New Roman" w:hAnsi="Times New Roman" w:cs="Times New Roman"/>
          <w:sz w:val="28"/>
          <w:szCs w:val="28"/>
        </w:rPr>
        <w:t>а</w:t>
      </w:r>
      <w:r w:rsidRPr="00B94BD7">
        <w:rPr>
          <w:rFonts w:ascii="Times New Roman" w:hAnsi="Times New Roman" w:cs="Times New Roman"/>
          <w:sz w:val="28"/>
          <w:szCs w:val="28"/>
        </w:rPr>
        <w:t xml:space="preserve">ние </w:t>
      </w:r>
      <w:r w:rsidR="00E2424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B94BD7">
        <w:rPr>
          <w:rFonts w:ascii="Times New Roman" w:hAnsi="Times New Roman" w:cs="Times New Roman"/>
          <w:sz w:val="28"/>
          <w:szCs w:val="28"/>
        </w:rPr>
        <w:t>маршрута</w:t>
      </w:r>
      <w:r w:rsidR="00E2424A">
        <w:rPr>
          <w:rFonts w:ascii="Times New Roman" w:hAnsi="Times New Roman" w:cs="Times New Roman"/>
          <w:sz w:val="28"/>
          <w:szCs w:val="28"/>
        </w:rPr>
        <w:t xml:space="preserve"> регулярных перевозок</w:t>
      </w:r>
      <w:r w:rsidRPr="00B94BD7">
        <w:rPr>
          <w:rFonts w:ascii="Times New Roman" w:hAnsi="Times New Roman" w:cs="Times New Roman"/>
          <w:sz w:val="28"/>
          <w:szCs w:val="28"/>
        </w:rPr>
        <w:t>: 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Pr="00B94BD7">
        <w:rPr>
          <w:rFonts w:ascii="Times New Roman" w:hAnsi="Times New Roman" w:cs="Times New Roman"/>
          <w:sz w:val="28"/>
          <w:szCs w:val="28"/>
        </w:rPr>
        <w:t>__,</w:t>
      </w:r>
      <w:r w:rsidR="00E2424A">
        <w:rPr>
          <w:rFonts w:ascii="Times New Roman" w:hAnsi="Times New Roman" w:cs="Times New Roman"/>
          <w:sz w:val="28"/>
          <w:szCs w:val="28"/>
        </w:rPr>
        <w:t xml:space="preserve"> </w:t>
      </w:r>
      <w:r w:rsidRPr="00B6038E">
        <w:rPr>
          <w:rFonts w:ascii="Times New Roman" w:hAnsi="Times New Roman" w:cs="Times New Roman"/>
          <w:sz w:val="28"/>
          <w:szCs w:val="28"/>
        </w:rPr>
        <w:t>по конкурсному предложению н</w:t>
      </w:r>
      <w:r w:rsidRPr="00B6038E">
        <w:rPr>
          <w:rFonts w:ascii="Times New Roman" w:hAnsi="Times New Roman" w:cs="Times New Roman"/>
          <w:sz w:val="28"/>
          <w:szCs w:val="28"/>
        </w:rPr>
        <w:t>о</w:t>
      </w:r>
      <w:r w:rsidRPr="00B6038E">
        <w:rPr>
          <w:rFonts w:ascii="Times New Roman" w:hAnsi="Times New Roman" w:cs="Times New Roman"/>
          <w:sz w:val="28"/>
          <w:szCs w:val="28"/>
        </w:rPr>
        <w:t>мер</w:t>
      </w:r>
      <w:r w:rsidRPr="00B94BD7">
        <w:rPr>
          <w:rFonts w:ascii="Times New Roman" w:hAnsi="Times New Roman" w:cs="Times New Roman"/>
          <w:sz w:val="28"/>
          <w:szCs w:val="28"/>
        </w:rPr>
        <w:t xml:space="preserve"> _________________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="00E2424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67EE5" w:rsidRPr="00086141" w:rsidRDefault="00367EE5" w:rsidP="00367EE5">
      <w:pPr>
        <w:pStyle w:val="ConsPlusNonformat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</w:t>
      </w:r>
      <w:r w:rsidR="00E2424A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</w:t>
      </w:r>
      <w:r w:rsidRPr="00086141">
        <w:rPr>
          <w:rFonts w:ascii="Times New Roman" w:hAnsi="Times New Roman" w:cs="Times New Roman"/>
          <w:sz w:val="28"/>
          <w:szCs w:val="28"/>
          <w:vertAlign w:val="superscript"/>
        </w:rPr>
        <w:t>(номер конкурсного предлож</w:t>
      </w:r>
      <w:r w:rsidRPr="00086141">
        <w:rPr>
          <w:rFonts w:ascii="Times New Roman" w:hAnsi="Times New Roman" w:cs="Times New Roman"/>
          <w:sz w:val="28"/>
          <w:szCs w:val="28"/>
          <w:vertAlign w:val="superscript"/>
        </w:rPr>
        <w:t>е</w:t>
      </w:r>
      <w:r w:rsidRPr="00086141">
        <w:rPr>
          <w:rFonts w:ascii="Times New Roman" w:hAnsi="Times New Roman" w:cs="Times New Roman"/>
          <w:sz w:val="28"/>
          <w:szCs w:val="28"/>
          <w:vertAlign w:val="superscript"/>
        </w:rPr>
        <w:t>ния в соответствии с извещением)</w:t>
      </w:r>
    </w:p>
    <w:p w:rsidR="00AC10AA" w:rsidRDefault="00AC10AA" w:rsidP="00AC10AA">
      <w:pPr>
        <w:pStyle w:val="af1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C10AA">
        <w:rPr>
          <w:sz w:val="28"/>
          <w:szCs w:val="28"/>
        </w:rPr>
        <w:t>Показатели:</w:t>
      </w:r>
    </w:p>
    <w:p w:rsidR="003A2A92" w:rsidRDefault="003A2A92" w:rsidP="003A2A92">
      <w:pPr>
        <w:pStyle w:val="af1"/>
        <w:spacing w:after="0"/>
        <w:ind w:firstLine="709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1.1.Сведения о материально-технической базе: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30"/>
        <w:gridCol w:w="1559"/>
      </w:tblGrid>
      <w:tr w:rsidR="003B40D0" w:rsidRPr="00E44026" w:rsidTr="00E44026">
        <w:tc>
          <w:tcPr>
            <w:tcW w:w="8330" w:type="dxa"/>
            <w:shd w:val="clear" w:color="auto" w:fill="auto"/>
          </w:tcPr>
          <w:p w:rsidR="003B40D0" w:rsidRPr="00E44026" w:rsidRDefault="003B40D0" w:rsidP="00E44026">
            <w:pPr>
              <w:pStyle w:val="af1"/>
              <w:spacing w:after="0"/>
              <w:rPr>
                <w:spacing w:val="-2"/>
                <w:sz w:val="28"/>
                <w:szCs w:val="28"/>
              </w:rPr>
            </w:pPr>
            <w:r w:rsidRPr="00E44026">
              <w:rPr>
                <w:spacing w:val="-2"/>
                <w:sz w:val="28"/>
                <w:szCs w:val="28"/>
              </w:rPr>
              <w:t>Наличие материально-технической базы с постами и участками для проведения технического обслуживания и текущего ремонта, соо</w:t>
            </w:r>
            <w:r w:rsidRPr="00E44026">
              <w:rPr>
                <w:spacing w:val="-2"/>
                <w:sz w:val="28"/>
                <w:szCs w:val="28"/>
              </w:rPr>
              <w:t>т</w:t>
            </w:r>
            <w:r w:rsidRPr="00E44026">
              <w:rPr>
                <w:spacing w:val="-2"/>
                <w:sz w:val="28"/>
                <w:szCs w:val="28"/>
              </w:rPr>
              <w:t>ветствующего количества транспортных средств. Оснащение их техническим оборудованием</w:t>
            </w:r>
          </w:p>
        </w:tc>
        <w:tc>
          <w:tcPr>
            <w:tcW w:w="1559" w:type="dxa"/>
            <w:shd w:val="clear" w:color="auto" w:fill="auto"/>
          </w:tcPr>
          <w:p w:rsidR="003B40D0" w:rsidRPr="00E44026" w:rsidRDefault="003B40D0" w:rsidP="00E44026">
            <w:pPr>
              <w:pStyle w:val="af1"/>
              <w:spacing w:after="0"/>
              <w:rPr>
                <w:spacing w:val="-2"/>
                <w:sz w:val="28"/>
                <w:szCs w:val="28"/>
              </w:rPr>
            </w:pPr>
            <w:r w:rsidRPr="00E44026">
              <w:rPr>
                <w:spacing w:val="-2"/>
                <w:sz w:val="28"/>
                <w:szCs w:val="28"/>
              </w:rPr>
              <w:t>Да/нет</w:t>
            </w:r>
          </w:p>
        </w:tc>
      </w:tr>
    </w:tbl>
    <w:p w:rsidR="00AC10AA" w:rsidRPr="003B40D0" w:rsidRDefault="003B40D0" w:rsidP="00B174B1">
      <w:pPr>
        <w:ind w:firstLine="567"/>
        <w:jc w:val="both"/>
        <w:rPr>
          <w:sz w:val="28"/>
          <w:szCs w:val="28"/>
        </w:rPr>
      </w:pPr>
      <w:r w:rsidRPr="003B40D0">
        <w:rPr>
          <w:sz w:val="28"/>
          <w:szCs w:val="28"/>
        </w:rPr>
        <w:t xml:space="preserve">1.2. </w:t>
      </w:r>
      <w:proofErr w:type="gramStart"/>
      <w:r w:rsidR="00AC10AA" w:rsidRPr="003B40D0">
        <w:rPr>
          <w:sz w:val="28"/>
          <w:szCs w:val="28"/>
        </w:rPr>
        <w:t>Сведения о транспортных средствах, необходимых для обслуживания маршрута</w:t>
      </w:r>
      <w:r w:rsidR="00B174B1">
        <w:rPr>
          <w:sz w:val="28"/>
          <w:szCs w:val="28"/>
        </w:rPr>
        <w:t xml:space="preserve"> регулярных перевозок с</w:t>
      </w:r>
      <w:r w:rsidR="00B174B1" w:rsidRPr="00B174B1">
        <w:rPr>
          <w:sz w:val="28"/>
          <w:szCs w:val="28"/>
        </w:rPr>
        <w:t xml:space="preserve"> </w:t>
      </w:r>
      <w:r w:rsidR="00B174B1" w:rsidRPr="00367EE5">
        <w:rPr>
          <w:sz w:val="28"/>
          <w:szCs w:val="28"/>
        </w:rPr>
        <w:t xml:space="preserve">приложением копий документов о праве </w:t>
      </w:r>
      <w:r w:rsidR="00B174B1" w:rsidRPr="00367EE5">
        <w:rPr>
          <w:sz w:val="28"/>
          <w:szCs w:val="28"/>
        </w:rPr>
        <w:lastRenderedPageBreak/>
        <w:t>собственности (ином законном праве), либо документов,</w:t>
      </w:r>
      <w:r w:rsidR="00B174B1">
        <w:rPr>
          <w:sz w:val="28"/>
          <w:szCs w:val="28"/>
        </w:rPr>
        <w:t xml:space="preserve"> </w:t>
      </w:r>
      <w:r w:rsidR="00B174B1" w:rsidRPr="00367EE5">
        <w:rPr>
          <w:sz w:val="28"/>
          <w:szCs w:val="28"/>
        </w:rPr>
        <w:t>подтверждающих</w:t>
      </w:r>
      <w:r w:rsidR="00B174B1">
        <w:rPr>
          <w:sz w:val="28"/>
          <w:szCs w:val="28"/>
        </w:rPr>
        <w:t xml:space="preserve"> </w:t>
      </w:r>
      <w:r w:rsidR="00B174B1" w:rsidRPr="00367EE5">
        <w:rPr>
          <w:sz w:val="28"/>
          <w:szCs w:val="28"/>
        </w:rPr>
        <w:t>прин</w:t>
      </w:r>
      <w:r w:rsidR="00B174B1" w:rsidRPr="00367EE5">
        <w:rPr>
          <w:sz w:val="28"/>
          <w:szCs w:val="28"/>
        </w:rPr>
        <w:t>я</w:t>
      </w:r>
      <w:r w:rsidR="00B174B1" w:rsidRPr="00367EE5">
        <w:rPr>
          <w:sz w:val="28"/>
          <w:szCs w:val="28"/>
        </w:rPr>
        <w:t>тие</w:t>
      </w:r>
      <w:r w:rsidR="00B174B1">
        <w:rPr>
          <w:sz w:val="28"/>
          <w:szCs w:val="28"/>
        </w:rPr>
        <w:t xml:space="preserve"> </w:t>
      </w:r>
      <w:r w:rsidR="00B174B1" w:rsidRPr="00367EE5">
        <w:rPr>
          <w:sz w:val="28"/>
          <w:szCs w:val="28"/>
        </w:rPr>
        <w:t>на себя обязательства</w:t>
      </w:r>
      <w:r w:rsidR="00B174B1">
        <w:rPr>
          <w:sz w:val="28"/>
          <w:szCs w:val="28"/>
        </w:rPr>
        <w:t xml:space="preserve"> </w:t>
      </w:r>
      <w:r w:rsidR="00B174B1" w:rsidRPr="00367EE5">
        <w:rPr>
          <w:sz w:val="28"/>
          <w:szCs w:val="28"/>
        </w:rPr>
        <w:t>по приобретению таких</w:t>
      </w:r>
      <w:r w:rsidR="00B174B1">
        <w:rPr>
          <w:sz w:val="28"/>
          <w:szCs w:val="28"/>
        </w:rPr>
        <w:t xml:space="preserve"> </w:t>
      </w:r>
      <w:r w:rsidR="00B174B1" w:rsidRPr="00367EE5">
        <w:rPr>
          <w:sz w:val="28"/>
          <w:szCs w:val="28"/>
        </w:rPr>
        <w:t>транспортных средств;</w:t>
      </w:r>
      <w:r w:rsidR="00B174B1">
        <w:rPr>
          <w:sz w:val="28"/>
          <w:szCs w:val="28"/>
        </w:rPr>
        <w:t xml:space="preserve"> </w:t>
      </w:r>
      <w:r w:rsidR="00B174B1" w:rsidRPr="001F041F">
        <w:rPr>
          <w:sz w:val="28"/>
          <w:szCs w:val="28"/>
        </w:rPr>
        <w:t>копи</w:t>
      </w:r>
      <w:r w:rsidR="00B174B1">
        <w:rPr>
          <w:sz w:val="28"/>
          <w:szCs w:val="28"/>
        </w:rPr>
        <w:t xml:space="preserve">и </w:t>
      </w:r>
      <w:r w:rsidR="00B174B1" w:rsidRPr="001F041F">
        <w:rPr>
          <w:sz w:val="28"/>
          <w:szCs w:val="28"/>
        </w:rPr>
        <w:t>диагностическ</w:t>
      </w:r>
      <w:r w:rsidR="00B174B1">
        <w:rPr>
          <w:sz w:val="28"/>
          <w:szCs w:val="28"/>
        </w:rPr>
        <w:t>их</w:t>
      </w:r>
      <w:r w:rsidR="00B174B1" w:rsidRPr="001F041F">
        <w:rPr>
          <w:sz w:val="28"/>
          <w:szCs w:val="28"/>
        </w:rPr>
        <w:t xml:space="preserve"> карт</w:t>
      </w:r>
      <w:r w:rsidR="00B174B1" w:rsidRPr="00F10996">
        <w:rPr>
          <w:sz w:val="28"/>
          <w:szCs w:val="28"/>
        </w:rPr>
        <w:t xml:space="preserve"> </w:t>
      </w:r>
      <w:r w:rsidR="00B174B1" w:rsidRPr="001F041F">
        <w:rPr>
          <w:sz w:val="28"/>
          <w:szCs w:val="28"/>
        </w:rPr>
        <w:t>автотранспортн</w:t>
      </w:r>
      <w:r w:rsidR="00B174B1">
        <w:rPr>
          <w:sz w:val="28"/>
          <w:szCs w:val="28"/>
        </w:rPr>
        <w:t>ых</w:t>
      </w:r>
      <w:r w:rsidR="00B174B1" w:rsidRPr="001F041F">
        <w:rPr>
          <w:sz w:val="28"/>
          <w:szCs w:val="28"/>
        </w:rPr>
        <w:t xml:space="preserve"> средств</w:t>
      </w:r>
      <w:r w:rsidR="00AC10AA" w:rsidRPr="003B40D0">
        <w:rPr>
          <w:sz w:val="28"/>
          <w:szCs w:val="28"/>
        </w:rPr>
        <w:t>:</w:t>
      </w:r>
      <w:proofErr w:type="gramEnd"/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878"/>
        <w:gridCol w:w="2126"/>
        <w:gridCol w:w="993"/>
        <w:gridCol w:w="1134"/>
        <w:gridCol w:w="1275"/>
        <w:gridCol w:w="1560"/>
        <w:gridCol w:w="1417"/>
      </w:tblGrid>
      <w:tr w:rsidR="00AC10AA" w:rsidRPr="00AC10AA" w:rsidTr="00387BF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10AA" w:rsidRPr="00AC10AA" w:rsidRDefault="00AC10AA" w:rsidP="00AC10AA">
            <w:pPr>
              <w:pStyle w:val="af1"/>
              <w:spacing w:after="0"/>
              <w:rPr>
                <w:sz w:val="28"/>
                <w:szCs w:val="28"/>
              </w:rPr>
            </w:pPr>
            <w:r w:rsidRPr="00AC10AA">
              <w:rPr>
                <w:sz w:val="28"/>
                <w:szCs w:val="28"/>
              </w:rPr>
              <w:t xml:space="preserve">№  </w:t>
            </w:r>
            <w:r w:rsidRPr="00AC10AA">
              <w:rPr>
                <w:sz w:val="28"/>
                <w:szCs w:val="28"/>
              </w:rPr>
              <w:br/>
            </w:r>
            <w:proofErr w:type="gramStart"/>
            <w:r w:rsidRPr="00AC10AA">
              <w:rPr>
                <w:sz w:val="28"/>
                <w:szCs w:val="28"/>
              </w:rPr>
              <w:t>п</w:t>
            </w:r>
            <w:proofErr w:type="gramEnd"/>
            <w:r w:rsidRPr="00AC10AA">
              <w:rPr>
                <w:sz w:val="28"/>
                <w:szCs w:val="28"/>
              </w:rPr>
              <w:t>/п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10AA" w:rsidRPr="00AC10AA" w:rsidRDefault="00387BFE" w:rsidP="00AC10AA">
            <w:pPr>
              <w:pStyle w:val="af1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Вид, класс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3724" w:rsidRDefault="00AC10AA" w:rsidP="00BF3724">
            <w:pPr>
              <w:pStyle w:val="af1"/>
              <w:spacing w:after="0"/>
              <w:jc w:val="left"/>
              <w:rPr>
                <w:sz w:val="28"/>
                <w:szCs w:val="28"/>
              </w:rPr>
            </w:pPr>
            <w:r w:rsidRPr="00AC10AA">
              <w:rPr>
                <w:sz w:val="28"/>
                <w:szCs w:val="28"/>
              </w:rPr>
              <w:t xml:space="preserve">Гос. </w:t>
            </w:r>
            <w:r w:rsidR="00BF3724">
              <w:rPr>
                <w:sz w:val="28"/>
                <w:szCs w:val="28"/>
              </w:rPr>
              <w:t>номер</w:t>
            </w:r>
          </w:p>
          <w:p w:rsidR="00AC10AA" w:rsidRPr="00AC10AA" w:rsidRDefault="00AC10AA" w:rsidP="00BF3724">
            <w:pPr>
              <w:pStyle w:val="af1"/>
              <w:spacing w:after="0"/>
              <w:jc w:val="left"/>
              <w:rPr>
                <w:sz w:val="28"/>
                <w:szCs w:val="28"/>
              </w:rPr>
            </w:pPr>
            <w:r w:rsidRPr="00AC10AA">
              <w:rPr>
                <w:sz w:val="28"/>
                <w:szCs w:val="28"/>
              </w:rPr>
              <w:t>транспортного</w:t>
            </w:r>
            <w:r w:rsidRPr="00AC10AA">
              <w:rPr>
                <w:sz w:val="28"/>
                <w:szCs w:val="28"/>
              </w:rPr>
              <w:br/>
              <w:t>средства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10AA" w:rsidRDefault="00AC10AA" w:rsidP="00AC10AA">
            <w:pPr>
              <w:pStyle w:val="af1"/>
              <w:spacing w:after="0"/>
              <w:rPr>
                <w:sz w:val="28"/>
                <w:szCs w:val="28"/>
              </w:rPr>
            </w:pPr>
            <w:r w:rsidRPr="00AC10AA">
              <w:rPr>
                <w:sz w:val="28"/>
                <w:szCs w:val="28"/>
              </w:rPr>
              <w:t>Ма</w:t>
            </w:r>
            <w:r w:rsidRPr="00AC10AA">
              <w:rPr>
                <w:sz w:val="28"/>
                <w:szCs w:val="28"/>
              </w:rPr>
              <w:t>р</w:t>
            </w:r>
            <w:r w:rsidRPr="00AC10AA">
              <w:rPr>
                <w:sz w:val="28"/>
                <w:szCs w:val="28"/>
              </w:rPr>
              <w:t>ка</w:t>
            </w:r>
          </w:p>
          <w:p w:rsidR="00AC10AA" w:rsidRPr="00AC10AA" w:rsidRDefault="00AC10AA" w:rsidP="00AC10AA">
            <w:pPr>
              <w:tabs>
                <w:tab w:val="left" w:pos="705"/>
              </w:tabs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10AA" w:rsidRPr="00AC10AA" w:rsidRDefault="00AC10AA" w:rsidP="00AC10AA">
            <w:pPr>
              <w:pStyle w:val="af1"/>
              <w:spacing w:after="0"/>
              <w:rPr>
                <w:sz w:val="28"/>
                <w:szCs w:val="28"/>
              </w:rPr>
            </w:pPr>
            <w:r w:rsidRPr="00AC10AA">
              <w:rPr>
                <w:sz w:val="28"/>
                <w:szCs w:val="28"/>
              </w:rPr>
              <w:t>Вм</w:t>
            </w:r>
            <w:r w:rsidRPr="00AC10AA">
              <w:rPr>
                <w:sz w:val="28"/>
                <w:szCs w:val="28"/>
              </w:rPr>
              <w:t>е</w:t>
            </w:r>
            <w:r w:rsidRPr="00AC10AA">
              <w:rPr>
                <w:sz w:val="28"/>
                <w:szCs w:val="28"/>
              </w:rPr>
              <w:t>ст</w:t>
            </w:r>
            <w:r w:rsidRPr="00AC10AA">
              <w:rPr>
                <w:sz w:val="28"/>
                <w:szCs w:val="28"/>
              </w:rPr>
              <w:t>и</w:t>
            </w:r>
            <w:r w:rsidRPr="00AC10AA">
              <w:rPr>
                <w:sz w:val="28"/>
                <w:szCs w:val="28"/>
              </w:rPr>
              <w:t>мость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10AA" w:rsidRPr="00AC10AA" w:rsidRDefault="00AC10AA" w:rsidP="00AC10AA">
            <w:pPr>
              <w:pStyle w:val="af1"/>
              <w:spacing w:after="0"/>
              <w:rPr>
                <w:sz w:val="28"/>
                <w:szCs w:val="28"/>
              </w:rPr>
            </w:pPr>
            <w:r w:rsidRPr="00AC10AA">
              <w:rPr>
                <w:sz w:val="28"/>
                <w:szCs w:val="28"/>
              </w:rPr>
              <w:t xml:space="preserve">Год </w:t>
            </w:r>
            <w:r w:rsidRPr="00AC10AA">
              <w:rPr>
                <w:sz w:val="28"/>
                <w:szCs w:val="28"/>
              </w:rPr>
              <w:br/>
              <w:t>выпуска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10AA" w:rsidRPr="00AC10AA" w:rsidRDefault="00AC10AA" w:rsidP="00AC10AA">
            <w:pPr>
              <w:pStyle w:val="af1"/>
              <w:spacing w:after="0"/>
              <w:rPr>
                <w:sz w:val="28"/>
                <w:szCs w:val="28"/>
              </w:rPr>
            </w:pPr>
            <w:r w:rsidRPr="00AC10AA">
              <w:rPr>
                <w:sz w:val="28"/>
                <w:szCs w:val="28"/>
              </w:rPr>
              <w:t>Прина</w:t>
            </w:r>
            <w:r w:rsidRPr="00AC10AA">
              <w:rPr>
                <w:sz w:val="28"/>
                <w:szCs w:val="28"/>
              </w:rPr>
              <w:t>д</w:t>
            </w:r>
            <w:r w:rsidRPr="00AC10AA">
              <w:rPr>
                <w:sz w:val="28"/>
                <w:szCs w:val="28"/>
              </w:rPr>
              <w:t>лежность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10AA" w:rsidRPr="00AC10AA" w:rsidRDefault="00AC10AA" w:rsidP="00AC10AA">
            <w:pPr>
              <w:pStyle w:val="af1"/>
              <w:spacing w:after="0"/>
              <w:rPr>
                <w:sz w:val="28"/>
                <w:szCs w:val="28"/>
              </w:rPr>
            </w:pPr>
            <w:r w:rsidRPr="00AC10AA">
              <w:rPr>
                <w:sz w:val="28"/>
                <w:szCs w:val="28"/>
              </w:rPr>
              <w:t>Эколог</w:t>
            </w:r>
            <w:r w:rsidRPr="00AC10AA">
              <w:rPr>
                <w:sz w:val="28"/>
                <w:szCs w:val="28"/>
              </w:rPr>
              <w:t>и</w:t>
            </w:r>
            <w:r w:rsidRPr="00AC10AA">
              <w:rPr>
                <w:sz w:val="28"/>
                <w:szCs w:val="28"/>
              </w:rPr>
              <w:t>ческий</w:t>
            </w:r>
            <w:r w:rsidRPr="00AC10AA">
              <w:rPr>
                <w:sz w:val="28"/>
                <w:szCs w:val="28"/>
              </w:rPr>
              <w:br/>
              <w:t>класс</w:t>
            </w:r>
          </w:p>
        </w:tc>
      </w:tr>
      <w:tr w:rsidR="00AC10AA" w:rsidRPr="00AC10AA" w:rsidTr="00387BF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0AA" w:rsidRPr="00AC10AA" w:rsidRDefault="00AC10AA" w:rsidP="00E2424A">
            <w:pPr>
              <w:pStyle w:val="af1"/>
              <w:spacing w:after="0"/>
              <w:jc w:val="left"/>
              <w:rPr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0AA" w:rsidRPr="00AC10AA" w:rsidRDefault="00AC10AA" w:rsidP="00E2424A">
            <w:pPr>
              <w:pStyle w:val="af1"/>
              <w:spacing w:after="0"/>
              <w:jc w:val="left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0AA" w:rsidRPr="00AC10AA" w:rsidRDefault="00AC10AA" w:rsidP="00E2424A">
            <w:pPr>
              <w:pStyle w:val="af1"/>
              <w:spacing w:after="0"/>
              <w:jc w:val="left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0AA" w:rsidRPr="00AC10AA" w:rsidRDefault="00AC10AA" w:rsidP="00E2424A">
            <w:pPr>
              <w:pStyle w:val="af1"/>
              <w:spacing w:after="0"/>
              <w:jc w:val="left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0AA" w:rsidRPr="00AC10AA" w:rsidRDefault="00AC10AA" w:rsidP="00E2424A">
            <w:pPr>
              <w:pStyle w:val="af1"/>
              <w:spacing w:after="0"/>
              <w:jc w:val="left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0AA" w:rsidRPr="00AC10AA" w:rsidRDefault="00AC10AA" w:rsidP="00E2424A">
            <w:pPr>
              <w:pStyle w:val="af1"/>
              <w:spacing w:after="0"/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0AA" w:rsidRPr="00AC10AA" w:rsidRDefault="00AC10AA" w:rsidP="00E2424A">
            <w:pPr>
              <w:pStyle w:val="af1"/>
              <w:spacing w:after="0"/>
              <w:jc w:val="lef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0AA" w:rsidRPr="00AC10AA" w:rsidRDefault="00AC10AA" w:rsidP="00E2424A">
            <w:pPr>
              <w:pStyle w:val="af1"/>
              <w:spacing w:after="0"/>
              <w:jc w:val="left"/>
              <w:rPr>
                <w:sz w:val="28"/>
                <w:szCs w:val="28"/>
              </w:rPr>
            </w:pPr>
          </w:p>
        </w:tc>
      </w:tr>
      <w:tr w:rsidR="00AC10AA" w:rsidRPr="00AC10AA" w:rsidTr="00387BF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0AA" w:rsidRPr="00AC10AA" w:rsidRDefault="00AC10AA" w:rsidP="00AC10AA">
            <w:pPr>
              <w:pStyle w:val="af1"/>
              <w:spacing w:after="0"/>
              <w:rPr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0AA" w:rsidRPr="00AC10AA" w:rsidRDefault="00AC10AA" w:rsidP="00AC10AA">
            <w:pPr>
              <w:pStyle w:val="af1"/>
              <w:spacing w:after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0AA" w:rsidRPr="00AC10AA" w:rsidRDefault="00AC10AA" w:rsidP="00AC10AA">
            <w:pPr>
              <w:pStyle w:val="af1"/>
              <w:spacing w:after="0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0AA" w:rsidRPr="00AC10AA" w:rsidRDefault="00AC10AA" w:rsidP="00AC10AA">
            <w:pPr>
              <w:pStyle w:val="af1"/>
              <w:spacing w:after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0AA" w:rsidRPr="00AC10AA" w:rsidRDefault="00AC10AA" w:rsidP="00AC10AA">
            <w:pPr>
              <w:pStyle w:val="af1"/>
              <w:spacing w:after="0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0AA" w:rsidRPr="00AC10AA" w:rsidRDefault="00AC10AA" w:rsidP="00AC10AA">
            <w:pPr>
              <w:pStyle w:val="af1"/>
              <w:spacing w:after="0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0AA" w:rsidRPr="00AC10AA" w:rsidRDefault="00AC10AA" w:rsidP="00AC10AA">
            <w:pPr>
              <w:pStyle w:val="af1"/>
              <w:spacing w:after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0AA" w:rsidRPr="00AC10AA" w:rsidRDefault="00AC10AA" w:rsidP="00AC10AA">
            <w:pPr>
              <w:pStyle w:val="af1"/>
              <w:spacing w:after="0"/>
              <w:rPr>
                <w:sz w:val="28"/>
                <w:szCs w:val="28"/>
              </w:rPr>
            </w:pPr>
          </w:p>
        </w:tc>
      </w:tr>
    </w:tbl>
    <w:p w:rsidR="007B49EB" w:rsidRDefault="00B174B1" w:rsidP="007B49EB">
      <w:pPr>
        <w:pStyle w:val="af1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1.3</w:t>
      </w:r>
      <w:r w:rsidR="007B49EB">
        <w:rPr>
          <w:sz w:val="28"/>
          <w:szCs w:val="28"/>
        </w:rPr>
        <w:t>. Данные о лицензии: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2"/>
        <w:gridCol w:w="1642"/>
        <w:gridCol w:w="1642"/>
        <w:gridCol w:w="1642"/>
        <w:gridCol w:w="1642"/>
        <w:gridCol w:w="1643"/>
      </w:tblGrid>
      <w:tr w:rsidR="007B49EB" w:rsidRPr="00ED1630" w:rsidTr="00817F88">
        <w:tc>
          <w:tcPr>
            <w:tcW w:w="1642" w:type="dxa"/>
            <w:shd w:val="clear" w:color="auto" w:fill="auto"/>
          </w:tcPr>
          <w:p w:rsidR="007B49EB" w:rsidRPr="00ED1630" w:rsidRDefault="007B49EB" w:rsidP="00817F88">
            <w:pPr>
              <w:pStyle w:val="af1"/>
              <w:spacing w:after="0"/>
              <w:rPr>
                <w:sz w:val="28"/>
                <w:szCs w:val="28"/>
              </w:rPr>
            </w:pPr>
            <w:r w:rsidRPr="00336C30">
              <w:rPr>
                <w:color w:val="000000"/>
                <w:sz w:val="28"/>
                <w:szCs w:val="28"/>
              </w:rPr>
              <w:t>Владелец (ЮЛ/ИП)</w:t>
            </w:r>
          </w:p>
        </w:tc>
        <w:tc>
          <w:tcPr>
            <w:tcW w:w="1642" w:type="dxa"/>
            <w:shd w:val="clear" w:color="auto" w:fill="auto"/>
          </w:tcPr>
          <w:p w:rsidR="007B49EB" w:rsidRPr="00ED1630" w:rsidRDefault="007B49EB" w:rsidP="00817F88">
            <w:pPr>
              <w:pStyle w:val="af1"/>
              <w:spacing w:after="0"/>
              <w:rPr>
                <w:sz w:val="28"/>
                <w:szCs w:val="28"/>
              </w:rPr>
            </w:pPr>
            <w:r w:rsidRPr="00ED1630">
              <w:rPr>
                <w:sz w:val="28"/>
                <w:szCs w:val="28"/>
              </w:rPr>
              <w:t>ИНН</w:t>
            </w:r>
          </w:p>
        </w:tc>
        <w:tc>
          <w:tcPr>
            <w:tcW w:w="1642" w:type="dxa"/>
            <w:shd w:val="clear" w:color="auto" w:fill="auto"/>
          </w:tcPr>
          <w:p w:rsidR="007B49EB" w:rsidRPr="00ED1630" w:rsidRDefault="007B49EB" w:rsidP="00817F88">
            <w:pPr>
              <w:pStyle w:val="af1"/>
              <w:spacing w:after="0"/>
              <w:rPr>
                <w:sz w:val="28"/>
                <w:szCs w:val="28"/>
              </w:rPr>
            </w:pPr>
            <w:r w:rsidRPr="00336C30">
              <w:rPr>
                <w:sz w:val="28"/>
                <w:szCs w:val="28"/>
              </w:rPr>
              <w:t>ОГР</w:t>
            </w:r>
            <w:proofErr w:type="gramStart"/>
            <w:r w:rsidRPr="00336C30">
              <w:rPr>
                <w:sz w:val="28"/>
                <w:szCs w:val="28"/>
              </w:rPr>
              <w:t>Н(</w:t>
            </w:r>
            <w:proofErr w:type="gramEnd"/>
            <w:r w:rsidRPr="00336C30">
              <w:rPr>
                <w:sz w:val="28"/>
                <w:szCs w:val="28"/>
              </w:rPr>
              <w:t>ИП)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7B49EB" w:rsidRPr="00336C30" w:rsidRDefault="007B49EB" w:rsidP="00817F88">
            <w:pPr>
              <w:pStyle w:val="af1"/>
              <w:spacing w:after="0"/>
              <w:rPr>
                <w:sz w:val="28"/>
                <w:szCs w:val="28"/>
              </w:rPr>
            </w:pPr>
            <w:r w:rsidRPr="00336C30">
              <w:rPr>
                <w:sz w:val="28"/>
                <w:szCs w:val="28"/>
              </w:rPr>
              <w:t>№ лице</w:t>
            </w:r>
            <w:r w:rsidRPr="00336C30">
              <w:rPr>
                <w:sz w:val="28"/>
                <w:szCs w:val="28"/>
              </w:rPr>
              <w:t>н</w:t>
            </w:r>
            <w:r w:rsidRPr="00336C30">
              <w:rPr>
                <w:sz w:val="28"/>
                <w:szCs w:val="28"/>
              </w:rPr>
              <w:t>зии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7B49EB" w:rsidRPr="00336C30" w:rsidRDefault="007B49EB" w:rsidP="00817F88">
            <w:pPr>
              <w:pStyle w:val="af1"/>
              <w:spacing w:after="0"/>
              <w:rPr>
                <w:sz w:val="28"/>
                <w:szCs w:val="28"/>
              </w:rPr>
            </w:pPr>
            <w:r w:rsidRPr="00336C30">
              <w:rPr>
                <w:sz w:val="28"/>
                <w:szCs w:val="28"/>
              </w:rPr>
              <w:t>Дата</w:t>
            </w:r>
          </w:p>
        </w:tc>
        <w:tc>
          <w:tcPr>
            <w:tcW w:w="1643" w:type="dxa"/>
            <w:shd w:val="clear" w:color="auto" w:fill="auto"/>
          </w:tcPr>
          <w:p w:rsidR="007B49EB" w:rsidRPr="00ED1630" w:rsidRDefault="007B49EB" w:rsidP="00817F88">
            <w:pPr>
              <w:pStyle w:val="af1"/>
              <w:spacing w:after="0"/>
              <w:rPr>
                <w:sz w:val="28"/>
                <w:szCs w:val="28"/>
              </w:rPr>
            </w:pPr>
            <w:r w:rsidRPr="00ED1630">
              <w:rPr>
                <w:sz w:val="28"/>
                <w:szCs w:val="28"/>
              </w:rPr>
              <w:t>Срок де</w:t>
            </w:r>
            <w:r w:rsidRPr="00ED1630">
              <w:rPr>
                <w:sz w:val="28"/>
                <w:szCs w:val="28"/>
              </w:rPr>
              <w:t>й</w:t>
            </w:r>
            <w:r w:rsidRPr="00ED1630">
              <w:rPr>
                <w:sz w:val="28"/>
                <w:szCs w:val="28"/>
              </w:rPr>
              <w:t>ствия</w:t>
            </w:r>
          </w:p>
        </w:tc>
      </w:tr>
      <w:tr w:rsidR="007B49EB" w:rsidRPr="00ED1630" w:rsidTr="00817F88">
        <w:tc>
          <w:tcPr>
            <w:tcW w:w="1642" w:type="dxa"/>
            <w:shd w:val="clear" w:color="auto" w:fill="auto"/>
          </w:tcPr>
          <w:p w:rsidR="007B49EB" w:rsidRPr="00ED1630" w:rsidRDefault="007B49EB" w:rsidP="00817F88">
            <w:pPr>
              <w:pStyle w:val="af1"/>
              <w:spacing w:after="0"/>
              <w:rPr>
                <w:sz w:val="28"/>
                <w:szCs w:val="28"/>
              </w:rPr>
            </w:pPr>
          </w:p>
        </w:tc>
        <w:tc>
          <w:tcPr>
            <w:tcW w:w="1642" w:type="dxa"/>
            <w:shd w:val="clear" w:color="auto" w:fill="auto"/>
          </w:tcPr>
          <w:p w:rsidR="007B49EB" w:rsidRPr="00ED1630" w:rsidRDefault="007B49EB" w:rsidP="00817F88">
            <w:pPr>
              <w:pStyle w:val="af1"/>
              <w:spacing w:after="0"/>
              <w:rPr>
                <w:sz w:val="28"/>
                <w:szCs w:val="28"/>
              </w:rPr>
            </w:pPr>
          </w:p>
        </w:tc>
        <w:tc>
          <w:tcPr>
            <w:tcW w:w="1642" w:type="dxa"/>
            <w:shd w:val="clear" w:color="auto" w:fill="auto"/>
          </w:tcPr>
          <w:p w:rsidR="007B49EB" w:rsidRPr="00ED1630" w:rsidRDefault="007B49EB" w:rsidP="00817F88">
            <w:pPr>
              <w:pStyle w:val="af1"/>
              <w:spacing w:after="0"/>
              <w:rPr>
                <w:sz w:val="28"/>
                <w:szCs w:val="28"/>
              </w:rPr>
            </w:pPr>
          </w:p>
        </w:tc>
        <w:tc>
          <w:tcPr>
            <w:tcW w:w="1642" w:type="dxa"/>
            <w:shd w:val="clear" w:color="auto" w:fill="auto"/>
          </w:tcPr>
          <w:p w:rsidR="007B49EB" w:rsidRPr="00ED1630" w:rsidRDefault="007B49EB" w:rsidP="00817F88">
            <w:pPr>
              <w:pStyle w:val="af1"/>
              <w:spacing w:after="0"/>
              <w:rPr>
                <w:sz w:val="28"/>
                <w:szCs w:val="28"/>
              </w:rPr>
            </w:pPr>
          </w:p>
        </w:tc>
        <w:tc>
          <w:tcPr>
            <w:tcW w:w="1642" w:type="dxa"/>
            <w:shd w:val="clear" w:color="auto" w:fill="auto"/>
          </w:tcPr>
          <w:p w:rsidR="007B49EB" w:rsidRPr="00ED1630" w:rsidRDefault="007B49EB" w:rsidP="00817F88">
            <w:pPr>
              <w:pStyle w:val="af1"/>
              <w:spacing w:after="0"/>
              <w:rPr>
                <w:sz w:val="28"/>
                <w:szCs w:val="28"/>
              </w:rPr>
            </w:pPr>
          </w:p>
        </w:tc>
        <w:tc>
          <w:tcPr>
            <w:tcW w:w="1643" w:type="dxa"/>
            <w:shd w:val="clear" w:color="auto" w:fill="auto"/>
          </w:tcPr>
          <w:p w:rsidR="007B49EB" w:rsidRPr="00ED1630" w:rsidRDefault="007B49EB" w:rsidP="00817F88">
            <w:pPr>
              <w:pStyle w:val="af1"/>
              <w:spacing w:after="0"/>
              <w:rPr>
                <w:sz w:val="28"/>
                <w:szCs w:val="28"/>
              </w:rPr>
            </w:pPr>
          </w:p>
        </w:tc>
      </w:tr>
      <w:tr w:rsidR="007B49EB" w:rsidRPr="00ED1630" w:rsidTr="00817F88">
        <w:tc>
          <w:tcPr>
            <w:tcW w:w="1642" w:type="dxa"/>
            <w:shd w:val="clear" w:color="auto" w:fill="auto"/>
          </w:tcPr>
          <w:p w:rsidR="007B49EB" w:rsidRPr="00ED1630" w:rsidRDefault="007B49EB" w:rsidP="00817F88">
            <w:pPr>
              <w:pStyle w:val="af1"/>
              <w:spacing w:after="0"/>
              <w:rPr>
                <w:sz w:val="28"/>
                <w:szCs w:val="28"/>
              </w:rPr>
            </w:pPr>
          </w:p>
        </w:tc>
        <w:tc>
          <w:tcPr>
            <w:tcW w:w="1642" w:type="dxa"/>
            <w:shd w:val="clear" w:color="auto" w:fill="auto"/>
          </w:tcPr>
          <w:p w:rsidR="007B49EB" w:rsidRPr="00ED1630" w:rsidRDefault="007B49EB" w:rsidP="00817F88">
            <w:pPr>
              <w:pStyle w:val="af1"/>
              <w:spacing w:after="0"/>
              <w:rPr>
                <w:sz w:val="28"/>
                <w:szCs w:val="28"/>
              </w:rPr>
            </w:pPr>
          </w:p>
        </w:tc>
        <w:tc>
          <w:tcPr>
            <w:tcW w:w="1642" w:type="dxa"/>
            <w:shd w:val="clear" w:color="auto" w:fill="auto"/>
          </w:tcPr>
          <w:p w:rsidR="007B49EB" w:rsidRPr="00ED1630" w:rsidRDefault="007B49EB" w:rsidP="00817F88">
            <w:pPr>
              <w:pStyle w:val="af1"/>
              <w:spacing w:after="0"/>
              <w:rPr>
                <w:sz w:val="28"/>
                <w:szCs w:val="28"/>
              </w:rPr>
            </w:pPr>
          </w:p>
        </w:tc>
        <w:tc>
          <w:tcPr>
            <w:tcW w:w="1642" w:type="dxa"/>
            <w:shd w:val="clear" w:color="auto" w:fill="auto"/>
          </w:tcPr>
          <w:p w:rsidR="007B49EB" w:rsidRPr="00ED1630" w:rsidRDefault="007B49EB" w:rsidP="00817F88">
            <w:pPr>
              <w:pStyle w:val="af1"/>
              <w:spacing w:after="0"/>
              <w:rPr>
                <w:sz w:val="28"/>
                <w:szCs w:val="28"/>
              </w:rPr>
            </w:pPr>
          </w:p>
        </w:tc>
        <w:tc>
          <w:tcPr>
            <w:tcW w:w="1642" w:type="dxa"/>
            <w:shd w:val="clear" w:color="auto" w:fill="auto"/>
          </w:tcPr>
          <w:p w:rsidR="007B49EB" w:rsidRPr="00ED1630" w:rsidRDefault="007B49EB" w:rsidP="00817F88">
            <w:pPr>
              <w:pStyle w:val="af1"/>
              <w:spacing w:after="0"/>
              <w:rPr>
                <w:sz w:val="28"/>
                <w:szCs w:val="28"/>
              </w:rPr>
            </w:pPr>
          </w:p>
        </w:tc>
        <w:tc>
          <w:tcPr>
            <w:tcW w:w="1643" w:type="dxa"/>
            <w:shd w:val="clear" w:color="auto" w:fill="auto"/>
          </w:tcPr>
          <w:p w:rsidR="007B49EB" w:rsidRPr="00ED1630" w:rsidRDefault="007B49EB" w:rsidP="00817F88">
            <w:pPr>
              <w:pStyle w:val="af1"/>
              <w:spacing w:after="0"/>
              <w:rPr>
                <w:sz w:val="28"/>
                <w:szCs w:val="28"/>
              </w:rPr>
            </w:pPr>
          </w:p>
        </w:tc>
      </w:tr>
    </w:tbl>
    <w:p w:rsidR="003B40D0" w:rsidRPr="00B94BD7" w:rsidRDefault="00AC10AA" w:rsidP="003B40D0">
      <w:pPr>
        <w:pStyle w:val="af1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1.</w:t>
      </w:r>
      <w:r w:rsidR="00B174B1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367EE5" w:rsidRPr="00B94BD7">
        <w:rPr>
          <w:sz w:val="28"/>
          <w:szCs w:val="28"/>
        </w:rPr>
        <w:t xml:space="preserve"> </w:t>
      </w:r>
      <w:r w:rsidR="003B40D0" w:rsidRPr="00B94BD7">
        <w:rPr>
          <w:sz w:val="28"/>
          <w:szCs w:val="28"/>
        </w:rPr>
        <w:t>Данные об экологическом классе транспортных средств, выставля</w:t>
      </w:r>
      <w:r w:rsidR="003B40D0" w:rsidRPr="00B94BD7">
        <w:rPr>
          <w:sz w:val="28"/>
          <w:szCs w:val="28"/>
        </w:rPr>
        <w:t>е</w:t>
      </w:r>
      <w:r w:rsidR="003B40D0" w:rsidRPr="00B94BD7">
        <w:rPr>
          <w:sz w:val="28"/>
          <w:szCs w:val="28"/>
        </w:rPr>
        <w:t>мых на ма</w:t>
      </w:r>
      <w:r w:rsidR="003B40D0" w:rsidRPr="00B94BD7">
        <w:rPr>
          <w:sz w:val="28"/>
          <w:szCs w:val="28"/>
        </w:rPr>
        <w:t>р</w:t>
      </w:r>
      <w:r w:rsidR="003B40D0" w:rsidRPr="00B94BD7">
        <w:rPr>
          <w:sz w:val="28"/>
          <w:szCs w:val="28"/>
        </w:rPr>
        <w:t>шрут:</w:t>
      </w:r>
    </w:p>
    <w:tbl>
      <w:tblPr>
        <w:tblW w:w="95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3"/>
        <w:gridCol w:w="2322"/>
        <w:gridCol w:w="2322"/>
        <w:gridCol w:w="2143"/>
      </w:tblGrid>
      <w:tr w:rsidR="003B40D0" w:rsidRPr="00AC10AA" w:rsidTr="00403FE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75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B40D0" w:rsidRPr="00AC10AA" w:rsidRDefault="003B40D0" w:rsidP="00403FE4">
            <w:pPr>
              <w:pStyle w:val="ConsPlusCell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C10A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Вместимость</w:t>
            </w:r>
          </w:p>
          <w:p w:rsidR="003B40D0" w:rsidRPr="00AC10AA" w:rsidRDefault="003B40D0" w:rsidP="00403FE4">
            <w:pPr>
              <w:pStyle w:val="ConsPlusCell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C10A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автобуса</w:t>
            </w:r>
          </w:p>
        </w:tc>
        <w:tc>
          <w:tcPr>
            <w:tcW w:w="67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40D0" w:rsidRPr="00AC10AA" w:rsidRDefault="003B40D0" w:rsidP="00403FE4">
            <w:pPr>
              <w:pStyle w:val="ConsPlusCell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C10A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Количество автобусов класса</w:t>
            </w:r>
          </w:p>
        </w:tc>
      </w:tr>
      <w:tr w:rsidR="003B40D0" w:rsidRPr="00AC10AA" w:rsidTr="00403FE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7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40D0" w:rsidRPr="00AC10AA" w:rsidRDefault="003B40D0" w:rsidP="00403FE4">
            <w:pPr>
              <w:pStyle w:val="ConsPlusCell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40D0" w:rsidRPr="00AC10AA" w:rsidRDefault="003B40D0" w:rsidP="00403FE4">
            <w:pPr>
              <w:pStyle w:val="ConsPlusCell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C10A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Евро-4 и выше</w:t>
            </w: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40D0" w:rsidRPr="00AC10AA" w:rsidRDefault="003B40D0" w:rsidP="00403FE4">
            <w:pPr>
              <w:pStyle w:val="ConsPlusCell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C10A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Евро-3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40D0" w:rsidRPr="00AC10AA" w:rsidRDefault="003B40D0" w:rsidP="00403FE4">
            <w:pPr>
              <w:pStyle w:val="ConsPlusCell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C10A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Евро-2</w:t>
            </w:r>
          </w:p>
        </w:tc>
      </w:tr>
      <w:tr w:rsidR="00C564ED" w:rsidRPr="00AC10AA" w:rsidTr="00403FE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64ED" w:rsidRPr="00AC10AA" w:rsidRDefault="00C564ED" w:rsidP="009B77EB">
            <w:pPr>
              <w:pStyle w:val="ConsPlusCell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C10A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ОМ</w:t>
            </w: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64ED" w:rsidRPr="00AC10AA" w:rsidRDefault="00C564ED" w:rsidP="00403FE4">
            <w:pPr>
              <w:pStyle w:val="ConsPlusCell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64ED" w:rsidRPr="00AC10AA" w:rsidRDefault="00C564ED" w:rsidP="00403FE4">
            <w:pPr>
              <w:pStyle w:val="ConsPlusCell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64ED" w:rsidRPr="00AC10AA" w:rsidRDefault="00C564ED" w:rsidP="00403FE4">
            <w:pPr>
              <w:pStyle w:val="ConsPlusCell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C564ED" w:rsidRPr="00AC10AA" w:rsidTr="00403FE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64ED" w:rsidRPr="00AC10AA" w:rsidRDefault="00C564ED" w:rsidP="009B77EB">
            <w:pPr>
              <w:pStyle w:val="ConsPlusCell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C10A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</w:t>
            </w: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64ED" w:rsidRPr="00AC10AA" w:rsidRDefault="00C564ED" w:rsidP="00403FE4">
            <w:pPr>
              <w:pStyle w:val="ConsPlusCell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64ED" w:rsidRPr="00AC10AA" w:rsidRDefault="00C564ED" w:rsidP="00403FE4">
            <w:pPr>
              <w:pStyle w:val="ConsPlusCell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64ED" w:rsidRPr="00AC10AA" w:rsidRDefault="00C564ED" w:rsidP="00403FE4">
            <w:pPr>
              <w:pStyle w:val="ConsPlusCell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C564ED" w:rsidRPr="00AC10AA" w:rsidTr="00403FE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64ED" w:rsidRPr="00AC10AA" w:rsidRDefault="00C564ED" w:rsidP="009B77EB">
            <w:pPr>
              <w:pStyle w:val="ConsPlusCell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</w:t>
            </w:r>
            <w:proofErr w:type="gramEnd"/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64ED" w:rsidRPr="00AC10AA" w:rsidRDefault="00C564ED" w:rsidP="00403FE4">
            <w:pPr>
              <w:pStyle w:val="ConsPlusCell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64ED" w:rsidRPr="00AC10AA" w:rsidRDefault="00C564ED" w:rsidP="00403FE4">
            <w:pPr>
              <w:pStyle w:val="ConsPlusCell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64ED" w:rsidRPr="00AC10AA" w:rsidRDefault="00C564ED" w:rsidP="00403FE4">
            <w:pPr>
              <w:pStyle w:val="ConsPlusCell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C564ED" w:rsidRPr="00AC10AA" w:rsidTr="00403FE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64ED" w:rsidRPr="00AC10AA" w:rsidRDefault="00C564ED" w:rsidP="009B77EB">
            <w:pPr>
              <w:pStyle w:val="ConsPlusCell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Б</w:t>
            </w: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64ED" w:rsidRPr="00AC10AA" w:rsidRDefault="00C564ED" w:rsidP="00403FE4">
            <w:pPr>
              <w:pStyle w:val="ConsPlusCell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64ED" w:rsidRPr="00AC10AA" w:rsidRDefault="00C564ED" w:rsidP="00403FE4">
            <w:pPr>
              <w:pStyle w:val="ConsPlusCell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64ED" w:rsidRPr="00AC10AA" w:rsidRDefault="00C564ED" w:rsidP="00403FE4">
            <w:pPr>
              <w:pStyle w:val="ConsPlusCell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C564ED" w:rsidRPr="00AC10AA" w:rsidTr="00403FE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64ED" w:rsidRPr="00AC10AA" w:rsidRDefault="00C564ED" w:rsidP="009B77EB">
            <w:pPr>
              <w:pStyle w:val="ConsPlusCell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ОБ</w:t>
            </w:r>
            <w:proofErr w:type="gramEnd"/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64ED" w:rsidRPr="00AC10AA" w:rsidRDefault="00C564ED" w:rsidP="00403FE4">
            <w:pPr>
              <w:pStyle w:val="ConsPlusCell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64ED" w:rsidRPr="00AC10AA" w:rsidRDefault="00C564ED" w:rsidP="00403FE4">
            <w:pPr>
              <w:pStyle w:val="ConsPlusCell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64ED" w:rsidRPr="00AC10AA" w:rsidRDefault="00C564ED" w:rsidP="00403FE4">
            <w:pPr>
              <w:pStyle w:val="ConsPlusCell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</w:tbl>
    <w:p w:rsidR="003B40D0" w:rsidRPr="00B94BD7" w:rsidRDefault="00B174B1" w:rsidP="003B40D0">
      <w:pPr>
        <w:pStyle w:val="af1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1.5</w:t>
      </w:r>
      <w:r w:rsidR="003B40D0" w:rsidRPr="00B94BD7">
        <w:rPr>
          <w:sz w:val="28"/>
          <w:szCs w:val="28"/>
        </w:rPr>
        <w:t>. Средний возраст транспортных средств, выставляемых на маршрут:</w:t>
      </w:r>
    </w:p>
    <w:tbl>
      <w:tblPr>
        <w:tblW w:w="95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5"/>
        <w:gridCol w:w="3175"/>
        <w:gridCol w:w="3236"/>
      </w:tblGrid>
      <w:tr w:rsidR="003B40D0" w:rsidRPr="00AC10AA" w:rsidTr="00403FE4">
        <w:trPr>
          <w:cantSplit/>
        </w:trPr>
        <w:tc>
          <w:tcPr>
            <w:tcW w:w="3175" w:type="dxa"/>
            <w:shd w:val="clear" w:color="auto" w:fill="auto"/>
            <w:vAlign w:val="center"/>
          </w:tcPr>
          <w:p w:rsidR="003B40D0" w:rsidRPr="00AC10AA" w:rsidRDefault="003B40D0" w:rsidP="00403FE4">
            <w:pPr>
              <w:pStyle w:val="af1"/>
              <w:spacing w:after="0"/>
              <w:jc w:val="center"/>
              <w:rPr>
                <w:sz w:val="28"/>
                <w:szCs w:val="28"/>
              </w:rPr>
            </w:pPr>
            <w:r w:rsidRPr="00AC10AA">
              <w:rPr>
                <w:sz w:val="28"/>
                <w:szCs w:val="28"/>
              </w:rPr>
              <w:t>Вместимость</w:t>
            </w:r>
          </w:p>
          <w:p w:rsidR="003B40D0" w:rsidRPr="00AC10AA" w:rsidRDefault="003B40D0" w:rsidP="00403FE4">
            <w:pPr>
              <w:pStyle w:val="af1"/>
              <w:spacing w:after="0"/>
              <w:jc w:val="center"/>
              <w:rPr>
                <w:sz w:val="28"/>
                <w:szCs w:val="28"/>
              </w:rPr>
            </w:pPr>
            <w:r w:rsidRPr="00AC10AA">
              <w:rPr>
                <w:sz w:val="28"/>
                <w:szCs w:val="28"/>
              </w:rPr>
              <w:t>тран</w:t>
            </w:r>
            <w:r w:rsidRPr="00AC10AA">
              <w:rPr>
                <w:sz w:val="28"/>
                <w:szCs w:val="28"/>
              </w:rPr>
              <w:t>с</w:t>
            </w:r>
            <w:r w:rsidRPr="00AC10AA">
              <w:rPr>
                <w:sz w:val="28"/>
                <w:szCs w:val="28"/>
              </w:rPr>
              <w:t>портных средств</w:t>
            </w:r>
          </w:p>
          <w:p w:rsidR="003B40D0" w:rsidRPr="00AC10AA" w:rsidRDefault="003B40D0" w:rsidP="00403FE4">
            <w:pPr>
              <w:pStyle w:val="ConsPlusCell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C10AA">
              <w:rPr>
                <w:rFonts w:ascii="Times New Roman" w:hAnsi="Times New Roman" w:cs="Times New Roman"/>
                <w:sz w:val="28"/>
                <w:szCs w:val="28"/>
              </w:rPr>
              <w:t>(тип)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3B40D0" w:rsidRPr="00AC10AA" w:rsidRDefault="003B40D0" w:rsidP="00403FE4">
            <w:pPr>
              <w:pStyle w:val="af1"/>
              <w:spacing w:after="0"/>
              <w:jc w:val="center"/>
              <w:rPr>
                <w:sz w:val="28"/>
                <w:szCs w:val="28"/>
              </w:rPr>
            </w:pPr>
            <w:r w:rsidRPr="00AC10AA">
              <w:rPr>
                <w:sz w:val="28"/>
                <w:szCs w:val="28"/>
              </w:rPr>
              <w:t>Количество</w:t>
            </w:r>
          </w:p>
          <w:p w:rsidR="003B40D0" w:rsidRPr="00AC10AA" w:rsidRDefault="003B40D0" w:rsidP="00403FE4">
            <w:pPr>
              <w:pStyle w:val="af1"/>
              <w:spacing w:after="0"/>
              <w:jc w:val="center"/>
              <w:rPr>
                <w:sz w:val="28"/>
                <w:szCs w:val="28"/>
              </w:rPr>
            </w:pPr>
            <w:r w:rsidRPr="00AC10AA">
              <w:rPr>
                <w:sz w:val="28"/>
                <w:szCs w:val="28"/>
              </w:rPr>
              <w:t>тран</w:t>
            </w:r>
            <w:r w:rsidRPr="00AC10AA">
              <w:rPr>
                <w:sz w:val="28"/>
                <w:szCs w:val="28"/>
              </w:rPr>
              <w:t>с</w:t>
            </w:r>
            <w:r w:rsidRPr="00AC10AA">
              <w:rPr>
                <w:sz w:val="28"/>
                <w:szCs w:val="28"/>
              </w:rPr>
              <w:t>портных средств на маршруте</w:t>
            </w:r>
          </w:p>
          <w:p w:rsidR="003B40D0" w:rsidRPr="00AC10AA" w:rsidRDefault="003B40D0" w:rsidP="00403FE4">
            <w:pPr>
              <w:pStyle w:val="af1"/>
              <w:spacing w:after="0"/>
              <w:jc w:val="center"/>
              <w:rPr>
                <w:sz w:val="28"/>
                <w:szCs w:val="28"/>
              </w:rPr>
            </w:pPr>
            <w:r w:rsidRPr="00AC10AA">
              <w:rPr>
                <w:sz w:val="28"/>
                <w:szCs w:val="28"/>
              </w:rPr>
              <w:t>(единиц)</w:t>
            </w:r>
          </w:p>
        </w:tc>
        <w:tc>
          <w:tcPr>
            <w:tcW w:w="3236" w:type="dxa"/>
            <w:shd w:val="clear" w:color="auto" w:fill="auto"/>
            <w:vAlign w:val="center"/>
          </w:tcPr>
          <w:p w:rsidR="003B40D0" w:rsidRPr="00AC10AA" w:rsidRDefault="003B40D0" w:rsidP="00403FE4">
            <w:pPr>
              <w:pStyle w:val="af1"/>
              <w:spacing w:after="0"/>
              <w:jc w:val="center"/>
              <w:rPr>
                <w:sz w:val="28"/>
                <w:szCs w:val="28"/>
              </w:rPr>
            </w:pPr>
            <w:r w:rsidRPr="00AC10AA">
              <w:rPr>
                <w:sz w:val="28"/>
                <w:szCs w:val="28"/>
              </w:rPr>
              <w:t>Средний возраст</w:t>
            </w:r>
          </w:p>
          <w:p w:rsidR="003B40D0" w:rsidRPr="00AC10AA" w:rsidRDefault="003B40D0" w:rsidP="00403FE4">
            <w:pPr>
              <w:pStyle w:val="af1"/>
              <w:spacing w:after="0"/>
              <w:jc w:val="center"/>
              <w:rPr>
                <w:sz w:val="28"/>
                <w:szCs w:val="28"/>
              </w:rPr>
            </w:pPr>
            <w:r w:rsidRPr="00AC10AA">
              <w:rPr>
                <w:sz w:val="28"/>
                <w:szCs w:val="28"/>
              </w:rPr>
              <w:t>транспортных средств,</w:t>
            </w:r>
          </w:p>
          <w:p w:rsidR="003B40D0" w:rsidRPr="00AC10AA" w:rsidRDefault="003B40D0" w:rsidP="00403FE4">
            <w:pPr>
              <w:pStyle w:val="af1"/>
              <w:spacing w:after="0"/>
              <w:jc w:val="center"/>
              <w:rPr>
                <w:sz w:val="28"/>
                <w:szCs w:val="28"/>
              </w:rPr>
            </w:pPr>
            <w:proofErr w:type="gramStart"/>
            <w:r w:rsidRPr="00AC10AA">
              <w:rPr>
                <w:sz w:val="28"/>
                <w:szCs w:val="28"/>
              </w:rPr>
              <w:t>выставляемых на</w:t>
            </w:r>
            <w:proofErr w:type="gramEnd"/>
          </w:p>
          <w:p w:rsidR="003B40D0" w:rsidRPr="00AC10AA" w:rsidRDefault="003B40D0" w:rsidP="00403FE4">
            <w:pPr>
              <w:pStyle w:val="af1"/>
              <w:spacing w:after="0"/>
              <w:jc w:val="center"/>
              <w:rPr>
                <w:sz w:val="28"/>
                <w:szCs w:val="28"/>
              </w:rPr>
            </w:pPr>
            <w:r w:rsidRPr="00AC10AA">
              <w:rPr>
                <w:sz w:val="28"/>
                <w:szCs w:val="28"/>
              </w:rPr>
              <w:t>ма</w:t>
            </w:r>
            <w:r w:rsidRPr="00AC10AA">
              <w:rPr>
                <w:sz w:val="28"/>
                <w:szCs w:val="28"/>
              </w:rPr>
              <w:t>р</w:t>
            </w:r>
            <w:r w:rsidRPr="00AC10AA">
              <w:rPr>
                <w:sz w:val="28"/>
                <w:szCs w:val="28"/>
              </w:rPr>
              <w:t>шрут</w:t>
            </w:r>
          </w:p>
          <w:p w:rsidR="003B40D0" w:rsidRPr="00AC10AA" w:rsidRDefault="003B40D0" w:rsidP="00403FE4">
            <w:pPr>
              <w:pStyle w:val="af1"/>
              <w:spacing w:after="0"/>
              <w:jc w:val="center"/>
              <w:rPr>
                <w:sz w:val="28"/>
                <w:szCs w:val="28"/>
              </w:rPr>
            </w:pPr>
            <w:r w:rsidRPr="00AC10AA">
              <w:rPr>
                <w:sz w:val="28"/>
                <w:szCs w:val="28"/>
              </w:rPr>
              <w:t>(лет)</w:t>
            </w:r>
          </w:p>
        </w:tc>
      </w:tr>
      <w:tr w:rsidR="00FE3742" w:rsidRPr="00AC10AA" w:rsidTr="00AF1BD0">
        <w:trPr>
          <w:cantSplit/>
        </w:trPr>
        <w:tc>
          <w:tcPr>
            <w:tcW w:w="3175" w:type="dxa"/>
            <w:shd w:val="clear" w:color="auto" w:fill="auto"/>
          </w:tcPr>
          <w:p w:rsidR="00FE3742" w:rsidRPr="00AC10AA" w:rsidRDefault="00FE3742" w:rsidP="00AF1BD0">
            <w:pPr>
              <w:pStyle w:val="ConsPlusCell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C10A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ОМ</w:t>
            </w:r>
          </w:p>
        </w:tc>
        <w:tc>
          <w:tcPr>
            <w:tcW w:w="3175" w:type="dxa"/>
            <w:shd w:val="clear" w:color="auto" w:fill="auto"/>
          </w:tcPr>
          <w:p w:rsidR="00FE3742" w:rsidRPr="00AC10AA" w:rsidRDefault="00FE3742" w:rsidP="00AF1BD0">
            <w:pPr>
              <w:pStyle w:val="af1"/>
              <w:spacing w:after="0"/>
              <w:jc w:val="center"/>
              <w:rPr>
                <w:szCs w:val="24"/>
              </w:rPr>
            </w:pPr>
          </w:p>
        </w:tc>
        <w:tc>
          <w:tcPr>
            <w:tcW w:w="3236" w:type="dxa"/>
            <w:shd w:val="clear" w:color="auto" w:fill="auto"/>
          </w:tcPr>
          <w:p w:rsidR="00FE3742" w:rsidRPr="00AC10AA" w:rsidRDefault="00FE3742" w:rsidP="00AF1BD0">
            <w:pPr>
              <w:pStyle w:val="af1"/>
              <w:spacing w:after="0"/>
              <w:jc w:val="center"/>
              <w:rPr>
                <w:szCs w:val="24"/>
              </w:rPr>
            </w:pPr>
          </w:p>
        </w:tc>
      </w:tr>
      <w:tr w:rsidR="00FE3742" w:rsidRPr="00AC10AA" w:rsidTr="00AF1BD0">
        <w:trPr>
          <w:cantSplit/>
        </w:trPr>
        <w:tc>
          <w:tcPr>
            <w:tcW w:w="3175" w:type="dxa"/>
            <w:shd w:val="clear" w:color="auto" w:fill="auto"/>
          </w:tcPr>
          <w:p w:rsidR="00FE3742" w:rsidRPr="00AC10AA" w:rsidRDefault="00FE3742" w:rsidP="00AF1BD0">
            <w:pPr>
              <w:pStyle w:val="ConsPlusCell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C10A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</w:t>
            </w:r>
          </w:p>
        </w:tc>
        <w:tc>
          <w:tcPr>
            <w:tcW w:w="3175" w:type="dxa"/>
            <w:shd w:val="clear" w:color="auto" w:fill="auto"/>
          </w:tcPr>
          <w:p w:rsidR="00FE3742" w:rsidRPr="00AC10AA" w:rsidRDefault="00FE3742" w:rsidP="00AF1BD0">
            <w:pPr>
              <w:pStyle w:val="af1"/>
              <w:spacing w:after="0"/>
              <w:jc w:val="center"/>
              <w:rPr>
                <w:szCs w:val="24"/>
              </w:rPr>
            </w:pPr>
          </w:p>
        </w:tc>
        <w:tc>
          <w:tcPr>
            <w:tcW w:w="3236" w:type="dxa"/>
            <w:shd w:val="clear" w:color="auto" w:fill="auto"/>
          </w:tcPr>
          <w:p w:rsidR="00FE3742" w:rsidRPr="00AC10AA" w:rsidRDefault="00FE3742" w:rsidP="00AF1BD0">
            <w:pPr>
              <w:pStyle w:val="af1"/>
              <w:spacing w:after="0"/>
              <w:jc w:val="center"/>
              <w:rPr>
                <w:szCs w:val="24"/>
              </w:rPr>
            </w:pPr>
          </w:p>
        </w:tc>
      </w:tr>
      <w:tr w:rsidR="00FE3742" w:rsidRPr="00AC10AA" w:rsidTr="00AF1BD0">
        <w:trPr>
          <w:cantSplit/>
        </w:trPr>
        <w:tc>
          <w:tcPr>
            <w:tcW w:w="3175" w:type="dxa"/>
            <w:shd w:val="clear" w:color="auto" w:fill="auto"/>
          </w:tcPr>
          <w:p w:rsidR="00FE3742" w:rsidRPr="00AC10AA" w:rsidRDefault="00FE3742" w:rsidP="00AF1BD0">
            <w:pPr>
              <w:pStyle w:val="ConsPlusCell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</w:t>
            </w:r>
            <w:proofErr w:type="gramEnd"/>
          </w:p>
        </w:tc>
        <w:tc>
          <w:tcPr>
            <w:tcW w:w="3175" w:type="dxa"/>
            <w:shd w:val="clear" w:color="auto" w:fill="auto"/>
          </w:tcPr>
          <w:p w:rsidR="00FE3742" w:rsidRPr="00AC10AA" w:rsidRDefault="00FE3742" w:rsidP="00AF1BD0">
            <w:pPr>
              <w:pStyle w:val="af1"/>
              <w:spacing w:after="0"/>
              <w:jc w:val="center"/>
              <w:rPr>
                <w:szCs w:val="24"/>
              </w:rPr>
            </w:pPr>
          </w:p>
        </w:tc>
        <w:tc>
          <w:tcPr>
            <w:tcW w:w="3236" w:type="dxa"/>
            <w:shd w:val="clear" w:color="auto" w:fill="auto"/>
          </w:tcPr>
          <w:p w:rsidR="00FE3742" w:rsidRPr="00AC10AA" w:rsidRDefault="00FE3742" w:rsidP="00AF1BD0">
            <w:pPr>
              <w:pStyle w:val="af1"/>
              <w:spacing w:after="0"/>
              <w:jc w:val="center"/>
              <w:rPr>
                <w:szCs w:val="24"/>
              </w:rPr>
            </w:pPr>
          </w:p>
        </w:tc>
      </w:tr>
      <w:tr w:rsidR="00FE3742" w:rsidRPr="00AC10AA" w:rsidTr="00AF1BD0">
        <w:trPr>
          <w:cantSplit/>
        </w:trPr>
        <w:tc>
          <w:tcPr>
            <w:tcW w:w="3175" w:type="dxa"/>
            <w:shd w:val="clear" w:color="auto" w:fill="auto"/>
          </w:tcPr>
          <w:p w:rsidR="00FE3742" w:rsidRPr="00AC10AA" w:rsidRDefault="00FE3742" w:rsidP="00AF1BD0">
            <w:pPr>
              <w:pStyle w:val="ConsPlusCell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Б</w:t>
            </w:r>
          </w:p>
        </w:tc>
        <w:tc>
          <w:tcPr>
            <w:tcW w:w="3175" w:type="dxa"/>
            <w:shd w:val="clear" w:color="auto" w:fill="auto"/>
          </w:tcPr>
          <w:p w:rsidR="00FE3742" w:rsidRPr="00AC10AA" w:rsidRDefault="00FE3742" w:rsidP="00AF1BD0">
            <w:pPr>
              <w:pStyle w:val="af1"/>
              <w:spacing w:after="0"/>
              <w:jc w:val="center"/>
              <w:rPr>
                <w:szCs w:val="24"/>
              </w:rPr>
            </w:pPr>
          </w:p>
        </w:tc>
        <w:tc>
          <w:tcPr>
            <w:tcW w:w="3236" w:type="dxa"/>
            <w:shd w:val="clear" w:color="auto" w:fill="auto"/>
          </w:tcPr>
          <w:p w:rsidR="00FE3742" w:rsidRPr="00AC10AA" w:rsidRDefault="00FE3742" w:rsidP="00AF1BD0">
            <w:pPr>
              <w:pStyle w:val="af1"/>
              <w:spacing w:after="0"/>
              <w:jc w:val="center"/>
              <w:rPr>
                <w:szCs w:val="24"/>
              </w:rPr>
            </w:pPr>
          </w:p>
        </w:tc>
      </w:tr>
      <w:tr w:rsidR="00FE3742" w:rsidRPr="00AC10AA" w:rsidTr="00AF1BD0">
        <w:trPr>
          <w:cantSplit/>
        </w:trPr>
        <w:tc>
          <w:tcPr>
            <w:tcW w:w="3175" w:type="dxa"/>
            <w:shd w:val="clear" w:color="auto" w:fill="auto"/>
          </w:tcPr>
          <w:p w:rsidR="00FE3742" w:rsidRPr="00AC10AA" w:rsidRDefault="00FE3742" w:rsidP="00AF1BD0">
            <w:pPr>
              <w:pStyle w:val="ConsPlusCell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ОБ</w:t>
            </w:r>
            <w:proofErr w:type="gramEnd"/>
          </w:p>
        </w:tc>
        <w:tc>
          <w:tcPr>
            <w:tcW w:w="3175" w:type="dxa"/>
            <w:shd w:val="clear" w:color="auto" w:fill="auto"/>
          </w:tcPr>
          <w:p w:rsidR="00FE3742" w:rsidRPr="00AC10AA" w:rsidRDefault="00FE3742" w:rsidP="00AF1BD0">
            <w:pPr>
              <w:pStyle w:val="af1"/>
              <w:spacing w:after="0"/>
              <w:jc w:val="center"/>
              <w:rPr>
                <w:szCs w:val="24"/>
              </w:rPr>
            </w:pPr>
          </w:p>
        </w:tc>
        <w:tc>
          <w:tcPr>
            <w:tcW w:w="3236" w:type="dxa"/>
            <w:shd w:val="clear" w:color="auto" w:fill="auto"/>
          </w:tcPr>
          <w:p w:rsidR="00FE3742" w:rsidRPr="00AC10AA" w:rsidRDefault="00FE3742" w:rsidP="00AF1BD0">
            <w:pPr>
              <w:pStyle w:val="af1"/>
              <w:spacing w:after="0"/>
              <w:jc w:val="center"/>
              <w:rPr>
                <w:szCs w:val="24"/>
              </w:rPr>
            </w:pPr>
          </w:p>
        </w:tc>
      </w:tr>
    </w:tbl>
    <w:p w:rsidR="003B40D0" w:rsidRPr="00AC10AA" w:rsidRDefault="003B40D0" w:rsidP="003B40D0">
      <w:pPr>
        <w:rPr>
          <w:sz w:val="2"/>
          <w:szCs w:val="2"/>
        </w:rPr>
      </w:pPr>
    </w:p>
    <w:p w:rsidR="00403FE4" w:rsidRDefault="00403FE4" w:rsidP="00403FE4">
      <w:pPr>
        <w:pStyle w:val="af1"/>
        <w:spacing w:after="0"/>
        <w:rPr>
          <w:sz w:val="22"/>
          <w:szCs w:val="22"/>
          <w:u w:val="single"/>
        </w:rPr>
      </w:pPr>
    </w:p>
    <w:p w:rsidR="009567F5" w:rsidRPr="00403FE4" w:rsidRDefault="009567F5" w:rsidP="00403FE4">
      <w:pPr>
        <w:pStyle w:val="af1"/>
        <w:spacing w:after="0"/>
        <w:rPr>
          <w:sz w:val="22"/>
          <w:szCs w:val="22"/>
          <w:u w:val="single"/>
        </w:rPr>
      </w:pPr>
      <w:r w:rsidRPr="00403FE4">
        <w:rPr>
          <w:sz w:val="22"/>
          <w:szCs w:val="22"/>
          <w:u w:val="single"/>
        </w:rPr>
        <w:t>Примечание:</w:t>
      </w:r>
    </w:p>
    <w:p w:rsidR="00C564ED" w:rsidRDefault="00C564ED" w:rsidP="00403FE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564ED">
        <w:rPr>
          <w:rFonts w:ascii="Times New Roman" w:hAnsi="Times New Roman" w:cs="Times New Roman"/>
          <w:sz w:val="22"/>
          <w:szCs w:val="22"/>
        </w:rPr>
        <w:t xml:space="preserve">«ОМ» – автобусы особо малого класса (длина до 5,0 метров включительно), </w:t>
      </w:r>
    </w:p>
    <w:p w:rsidR="00C564ED" w:rsidRDefault="00C564ED" w:rsidP="00403FE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564ED">
        <w:rPr>
          <w:rFonts w:ascii="Times New Roman" w:hAnsi="Times New Roman" w:cs="Times New Roman"/>
          <w:sz w:val="22"/>
          <w:szCs w:val="22"/>
        </w:rPr>
        <w:t xml:space="preserve">«М» – автобусы малого класса (длина более чем  5,0 метров до 7,5 метра включительно), </w:t>
      </w:r>
    </w:p>
    <w:p w:rsidR="00C564ED" w:rsidRDefault="00C564ED" w:rsidP="00403FE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564ED">
        <w:rPr>
          <w:rFonts w:ascii="Times New Roman" w:hAnsi="Times New Roman" w:cs="Times New Roman"/>
          <w:sz w:val="22"/>
          <w:szCs w:val="22"/>
        </w:rPr>
        <w:t xml:space="preserve">«С» – автобусы среднего класса (длина более чем  7,5 метра до 10,0 метров включительно), </w:t>
      </w:r>
    </w:p>
    <w:p w:rsidR="00C564ED" w:rsidRDefault="00C564ED" w:rsidP="00403FE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564ED">
        <w:rPr>
          <w:rFonts w:ascii="Times New Roman" w:hAnsi="Times New Roman" w:cs="Times New Roman"/>
          <w:sz w:val="22"/>
          <w:szCs w:val="22"/>
        </w:rPr>
        <w:t xml:space="preserve">«Б» – автобусы большого класса (длина более чем 10,0 метров до 16,0 метров включительно), </w:t>
      </w:r>
    </w:p>
    <w:p w:rsidR="00C564ED" w:rsidRDefault="00C564ED" w:rsidP="00403FE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564ED">
        <w:rPr>
          <w:rFonts w:ascii="Times New Roman" w:hAnsi="Times New Roman" w:cs="Times New Roman"/>
          <w:sz w:val="22"/>
          <w:szCs w:val="22"/>
        </w:rPr>
        <w:t>«ОБ» – автобусы особо большого класса (длина более чем 16,0 метров).</w:t>
      </w:r>
    </w:p>
    <w:p w:rsidR="00C46A70" w:rsidRDefault="00C46A70" w:rsidP="003B40D0">
      <w:pPr>
        <w:pStyle w:val="af1"/>
        <w:spacing w:after="0"/>
        <w:ind w:firstLine="709"/>
        <w:rPr>
          <w:sz w:val="28"/>
          <w:szCs w:val="28"/>
        </w:rPr>
      </w:pPr>
    </w:p>
    <w:p w:rsidR="00C46A70" w:rsidRDefault="00C46A70" w:rsidP="003B40D0">
      <w:pPr>
        <w:pStyle w:val="af1"/>
        <w:spacing w:after="0"/>
        <w:ind w:firstLine="709"/>
        <w:rPr>
          <w:sz w:val="28"/>
          <w:szCs w:val="28"/>
        </w:rPr>
      </w:pPr>
    </w:p>
    <w:p w:rsidR="003B40D0" w:rsidRDefault="003B40D0" w:rsidP="003B40D0">
      <w:pPr>
        <w:pStyle w:val="af1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1.</w:t>
      </w:r>
      <w:r w:rsidR="00B174B1">
        <w:rPr>
          <w:sz w:val="28"/>
          <w:szCs w:val="28"/>
        </w:rPr>
        <w:t>6</w:t>
      </w:r>
      <w:r>
        <w:rPr>
          <w:sz w:val="28"/>
          <w:szCs w:val="28"/>
        </w:rPr>
        <w:t xml:space="preserve">. Данные </w:t>
      </w:r>
      <w:r w:rsidR="009567F5" w:rsidRPr="009567F5">
        <w:rPr>
          <w:sz w:val="28"/>
          <w:szCs w:val="28"/>
        </w:rPr>
        <w:t>о парковках для осуществления стоянки транспортных сре</w:t>
      </w:r>
      <w:proofErr w:type="gramStart"/>
      <w:r w:rsidR="009567F5" w:rsidRPr="009567F5">
        <w:rPr>
          <w:sz w:val="28"/>
          <w:szCs w:val="28"/>
        </w:rPr>
        <w:t>дств</w:t>
      </w:r>
      <w:r w:rsidR="00BF3724">
        <w:rPr>
          <w:sz w:val="28"/>
          <w:szCs w:val="28"/>
        </w:rPr>
        <w:t xml:space="preserve"> с пр</w:t>
      </w:r>
      <w:proofErr w:type="gramEnd"/>
      <w:r w:rsidR="00BF3724">
        <w:rPr>
          <w:sz w:val="28"/>
          <w:szCs w:val="28"/>
        </w:rPr>
        <w:t>иложением копий договоров</w:t>
      </w:r>
      <w:r w:rsidR="009567F5">
        <w:rPr>
          <w:sz w:val="28"/>
          <w:szCs w:val="28"/>
        </w:rPr>
        <w:t>:</w:t>
      </w:r>
    </w:p>
    <w:tbl>
      <w:tblPr>
        <w:tblpPr w:leftFromText="180" w:rightFromText="180" w:vertAnchor="text" w:horzAnchor="margin" w:tblpY="98"/>
        <w:tblW w:w="9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3119"/>
        <w:gridCol w:w="3543"/>
        <w:gridCol w:w="2464"/>
      </w:tblGrid>
      <w:tr w:rsidR="003B40D0" w:rsidRPr="00E44026" w:rsidTr="00E44026">
        <w:tc>
          <w:tcPr>
            <w:tcW w:w="817" w:type="dxa"/>
            <w:shd w:val="clear" w:color="auto" w:fill="auto"/>
          </w:tcPr>
          <w:p w:rsidR="003B40D0" w:rsidRPr="00E44026" w:rsidRDefault="003B40D0" w:rsidP="00E44026">
            <w:pPr>
              <w:pStyle w:val="af1"/>
              <w:spacing w:after="0"/>
              <w:rPr>
                <w:sz w:val="28"/>
                <w:szCs w:val="28"/>
              </w:rPr>
            </w:pPr>
            <w:r w:rsidRPr="00E44026">
              <w:rPr>
                <w:sz w:val="28"/>
                <w:szCs w:val="28"/>
              </w:rPr>
              <w:t xml:space="preserve">№ </w:t>
            </w:r>
            <w:proofErr w:type="gramStart"/>
            <w:r w:rsidRPr="00E44026">
              <w:rPr>
                <w:sz w:val="28"/>
                <w:szCs w:val="28"/>
              </w:rPr>
              <w:lastRenderedPageBreak/>
              <w:t>п</w:t>
            </w:r>
            <w:proofErr w:type="gramEnd"/>
            <w:r w:rsidRPr="00E44026">
              <w:rPr>
                <w:sz w:val="28"/>
                <w:szCs w:val="28"/>
              </w:rPr>
              <w:t>/п</w:t>
            </w:r>
          </w:p>
        </w:tc>
        <w:tc>
          <w:tcPr>
            <w:tcW w:w="3119" w:type="dxa"/>
            <w:shd w:val="clear" w:color="auto" w:fill="auto"/>
          </w:tcPr>
          <w:p w:rsidR="003B40D0" w:rsidRPr="00E44026" w:rsidRDefault="003B40D0" w:rsidP="00E44026">
            <w:pPr>
              <w:pStyle w:val="af1"/>
              <w:spacing w:after="0"/>
              <w:rPr>
                <w:sz w:val="28"/>
                <w:szCs w:val="28"/>
              </w:rPr>
            </w:pPr>
            <w:r w:rsidRPr="00E44026">
              <w:rPr>
                <w:sz w:val="28"/>
                <w:szCs w:val="28"/>
              </w:rPr>
              <w:lastRenderedPageBreak/>
              <w:t>Адрес хранения  авт</w:t>
            </w:r>
            <w:r w:rsidRPr="00E44026">
              <w:rPr>
                <w:sz w:val="28"/>
                <w:szCs w:val="28"/>
              </w:rPr>
              <w:t>о</w:t>
            </w:r>
            <w:r w:rsidRPr="00E44026">
              <w:rPr>
                <w:sz w:val="28"/>
                <w:szCs w:val="28"/>
              </w:rPr>
              <w:lastRenderedPageBreak/>
              <w:t>транспортных средств</w:t>
            </w:r>
          </w:p>
        </w:tc>
        <w:tc>
          <w:tcPr>
            <w:tcW w:w="3543" w:type="dxa"/>
            <w:shd w:val="clear" w:color="auto" w:fill="auto"/>
          </w:tcPr>
          <w:p w:rsidR="003B40D0" w:rsidRPr="00E44026" w:rsidRDefault="003B40D0" w:rsidP="00E44026">
            <w:pPr>
              <w:pStyle w:val="af1"/>
              <w:spacing w:after="0"/>
              <w:rPr>
                <w:sz w:val="28"/>
                <w:szCs w:val="28"/>
              </w:rPr>
            </w:pPr>
            <w:r w:rsidRPr="00E44026">
              <w:rPr>
                <w:sz w:val="28"/>
                <w:szCs w:val="28"/>
              </w:rPr>
              <w:lastRenderedPageBreak/>
              <w:t>На каком праве использ</w:t>
            </w:r>
            <w:r w:rsidRPr="00E44026">
              <w:rPr>
                <w:sz w:val="28"/>
                <w:szCs w:val="28"/>
              </w:rPr>
              <w:t>у</w:t>
            </w:r>
            <w:r w:rsidRPr="00E44026">
              <w:rPr>
                <w:sz w:val="28"/>
                <w:szCs w:val="28"/>
              </w:rPr>
              <w:lastRenderedPageBreak/>
              <w:t>ется площадка для хран</w:t>
            </w:r>
            <w:r w:rsidRPr="00E44026">
              <w:rPr>
                <w:sz w:val="28"/>
                <w:szCs w:val="28"/>
              </w:rPr>
              <w:t>е</w:t>
            </w:r>
            <w:r w:rsidRPr="00E44026">
              <w:rPr>
                <w:sz w:val="28"/>
                <w:szCs w:val="28"/>
              </w:rPr>
              <w:t>ния автотранспортных средств</w:t>
            </w:r>
          </w:p>
        </w:tc>
        <w:tc>
          <w:tcPr>
            <w:tcW w:w="2464" w:type="dxa"/>
            <w:shd w:val="clear" w:color="auto" w:fill="auto"/>
          </w:tcPr>
          <w:p w:rsidR="003B40D0" w:rsidRPr="00E44026" w:rsidRDefault="003B40D0" w:rsidP="00E44026">
            <w:pPr>
              <w:pStyle w:val="af1"/>
              <w:spacing w:after="0"/>
              <w:rPr>
                <w:sz w:val="28"/>
                <w:szCs w:val="28"/>
              </w:rPr>
            </w:pPr>
            <w:r w:rsidRPr="00E44026">
              <w:rPr>
                <w:sz w:val="28"/>
                <w:szCs w:val="28"/>
              </w:rPr>
              <w:lastRenderedPageBreak/>
              <w:t xml:space="preserve">Количество </w:t>
            </w:r>
            <w:proofErr w:type="spellStart"/>
            <w:r w:rsidRPr="00E44026">
              <w:rPr>
                <w:sz w:val="28"/>
                <w:szCs w:val="28"/>
              </w:rPr>
              <w:t>м</w:t>
            </w:r>
            <w:r w:rsidRPr="00E44026">
              <w:rPr>
                <w:sz w:val="28"/>
                <w:szCs w:val="28"/>
              </w:rPr>
              <w:t>а</w:t>
            </w:r>
            <w:r w:rsidRPr="00E44026">
              <w:rPr>
                <w:sz w:val="28"/>
                <w:szCs w:val="28"/>
              </w:rPr>
              <w:lastRenderedPageBreak/>
              <w:t>шиномест</w:t>
            </w:r>
            <w:proofErr w:type="spellEnd"/>
          </w:p>
        </w:tc>
      </w:tr>
      <w:tr w:rsidR="003B40D0" w:rsidRPr="00E44026" w:rsidTr="00E44026">
        <w:tc>
          <w:tcPr>
            <w:tcW w:w="817" w:type="dxa"/>
            <w:shd w:val="clear" w:color="auto" w:fill="auto"/>
          </w:tcPr>
          <w:p w:rsidR="003B40D0" w:rsidRPr="00E44026" w:rsidRDefault="003B40D0" w:rsidP="00E44026">
            <w:pPr>
              <w:pStyle w:val="af1"/>
              <w:spacing w:after="0"/>
              <w:rPr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3B40D0" w:rsidRPr="00E44026" w:rsidRDefault="003B40D0" w:rsidP="00E44026">
            <w:pPr>
              <w:pStyle w:val="af1"/>
              <w:spacing w:after="0"/>
              <w:rPr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</w:tcPr>
          <w:p w:rsidR="003B40D0" w:rsidRPr="00E44026" w:rsidRDefault="003B40D0" w:rsidP="00E44026">
            <w:pPr>
              <w:pStyle w:val="af1"/>
              <w:spacing w:after="0"/>
              <w:rPr>
                <w:sz w:val="28"/>
                <w:szCs w:val="28"/>
              </w:rPr>
            </w:pPr>
          </w:p>
        </w:tc>
        <w:tc>
          <w:tcPr>
            <w:tcW w:w="2464" w:type="dxa"/>
            <w:shd w:val="clear" w:color="auto" w:fill="auto"/>
          </w:tcPr>
          <w:p w:rsidR="003B40D0" w:rsidRPr="00E44026" w:rsidRDefault="003B40D0" w:rsidP="00E44026">
            <w:pPr>
              <w:pStyle w:val="af1"/>
              <w:spacing w:after="0"/>
              <w:rPr>
                <w:sz w:val="28"/>
                <w:szCs w:val="28"/>
              </w:rPr>
            </w:pPr>
          </w:p>
        </w:tc>
      </w:tr>
    </w:tbl>
    <w:p w:rsidR="003B40D0" w:rsidRDefault="003B40D0" w:rsidP="003B40D0">
      <w:pPr>
        <w:pStyle w:val="af1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1.</w:t>
      </w:r>
      <w:r w:rsidR="00B174B1">
        <w:rPr>
          <w:sz w:val="28"/>
          <w:szCs w:val="28"/>
        </w:rPr>
        <w:t>7</w:t>
      </w:r>
      <w:r>
        <w:rPr>
          <w:sz w:val="28"/>
          <w:szCs w:val="28"/>
        </w:rPr>
        <w:t>. Организация диспетчерск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управления и контроля движения:</w:t>
      </w:r>
    </w:p>
    <w:tbl>
      <w:tblPr>
        <w:tblW w:w="9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63"/>
        <w:gridCol w:w="2128"/>
      </w:tblGrid>
      <w:tr w:rsidR="003B40D0" w:rsidRPr="00E44026" w:rsidTr="00BF3724">
        <w:tc>
          <w:tcPr>
            <w:tcW w:w="7763" w:type="dxa"/>
            <w:shd w:val="clear" w:color="auto" w:fill="auto"/>
          </w:tcPr>
          <w:p w:rsidR="003B40D0" w:rsidRPr="00E44026" w:rsidRDefault="00E2424A" w:rsidP="00662F80">
            <w:pPr>
              <w:pStyle w:val="af1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 </w:t>
            </w:r>
            <w:r w:rsidR="00662F80">
              <w:rPr>
                <w:sz w:val="28"/>
                <w:szCs w:val="28"/>
              </w:rPr>
              <w:t xml:space="preserve">Наличие </w:t>
            </w:r>
            <w:r w:rsidR="00662F80" w:rsidRPr="007C4005">
              <w:rPr>
                <w:sz w:val="28"/>
                <w:szCs w:val="28"/>
              </w:rPr>
              <w:t>штатны</w:t>
            </w:r>
            <w:r w:rsidR="00662F80">
              <w:rPr>
                <w:sz w:val="28"/>
                <w:szCs w:val="28"/>
              </w:rPr>
              <w:t>х</w:t>
            </w:r>
            <w:r w:rsidR="00662F80" w:rsidRPr="007C4005">
              <w:rPr>
                <w:sz w:val="28"/>
                <w:szCs w:val="28"/>
              </w:rPr>
              <w:t xml:space="preserve"> диспетчер</w:t>
            </w:r>
            <w:r w:rsidR="00662F80">
              <w:rPr>
                <w:sz w:val="28"/>
                <w:szCs w:val="28"/>
              </w:rPr>
              <w:t>ов</w:t>
            </w:r>
            <w:r w:rsidR="00662F80" w:rsidRPr="007C4005">
              <w:rPr>
                <w:sz w:val="28"/>
                <w:szCs w:val="28"/>
              </w:rPr>
              <w:t>, осуществляющи</w:t>
            </w:r>
            <w:r w:rsidR="00662F80">
              <w:rPr>
                <w:sz w:val="28"/>
                <w:szCs w:val="28"/>
              </w:rPr>
              <w:t>х</w:t>
            </w:r>
            <w:r w:rsidR="00662F80" w:rsidRPr="007C4005">
              <w:rPr>
                <w:sz w:val="28"/>
                <w:szCs w:val="28"/>
              </w:rPr>
              <w:t xml:space="preserve"> </w:t>
            </w:r>
            <w:proofErr w:type="gramStart"/>
            <w:r w:rsidR="00662F80" w:rsidRPr="007C4005">
              <w:rPr>
                <w:sz w:val="28"/>
                <w:szCs w:val="28"/>
              </w:rPr>
              <w:t>ко</w:t>
            </w:r>
            <w:r w:rsidR="00662F80" w:rsidRPr="007C4005">
              <w:rPr>
                <w:sz w:val="28"/>
                <w:szCs w:val="28"/>
              </w:rPr>
              <w:t>н</w:t>
            </w:r>
            <w:r w:rsidR="00662F80" w:rsidRPr="007C4005">
              <w:rPr>
                <w:sz w:val="28"/>
                <w:szCs w:val="28"/>
              </w:rPr>
              <w:t xml:space="preserve">троль </w:t>
            </w:r>
            <w:r w:rsidR="00662F80">
              <w:rPr>
                <w:sz w:val="28"/>
                <w:szCs w:val="28"/>
              </w:rPr>
              <w:t>за</w:t>
            </w:r>
            <w:proofErr w:type="gramEnd"/>
            <w:r w:rsidR="00662F80">
              <w:rPr>
                <w:sz w:val="28"/>
                <w:szCs w:val="28"/>
              </w:rPr>
              <w:t xml:space="preserve"> </w:t>
            </w:r>
            <w:r w:rsidR="00662F80" w:rsidRPr="007C4005">
              <w:rPr>
                <w:sz w:val="28"/>
                <w:szCs w:val="28"/>
              </w:rPr>
              <w:t>движени</w:t>
            </w:r>
            <w:r w:rsidR="00662F80">
              <w:rPr>
                <w:sz w:val="28"/>
                <w:szCs w:val="28"/>
              </w:rPr>
              <w:t>ем</w:t>
            </w:r>
            <w:r w:rsidR="00662F80" w:rsidRPr="007C4005">
              <w:rPr>
                <w:sz w:val="28"/>
                <w:szCs w:val="28"/>
              </w:rPr>
              <w:t xml:space="preserve"> транспортных средств</w:t>
            </w:r>
          </w:p>
        </w:tc>
        <w:tc>
          <w:tcPr>
            <w:tcW w:w="2128" w:type="dxa"/>
            <w:shd w:val="clear" w:color="auto" w:fill="auto"/>
          </w:tcPr>
          <w:p w:rsidR="003B40D0" w:rsidRPr="00E44026" w:rsidRDefault="003B40D0" w:rsidP="00E44026">
            <w:pPr>
              <w:pStyle w:val="af1"/>
              <w:spacing w:after="0"/>
              <w:rPr>
                <w:sz w:val="28"/>
                <w:szCs w:val="28"/>
              </w:rPr>
            </w:pPr>
          </w:p>
        </w:tc>
      </w:tr>
      <w:tr w:rsidR="003B40D0" w:rsidRPr="00E44026" w:rsidTr="00BF3724">
        <w:tc>
          <w:tcPr>
            <w:tcW w:w="7763" w:type="dxa"/>
            <w:shd w:val="clear" w:color="auto" w:fill="auto"/>
          </w:tcPr>
          <w:p w:rsidR="003B40D0" w:rsidRPr="00E44026" w:rsidRDefault="00E2424A" w:rsidP="00E44026">
            <w:pPr>
              <w:pStyle w:val="af1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 </w:t>
            </w:r>
            <w:r w:rsidR="00C568D8" w:rsidRPr="00E44026">
              <w:rPr>
                <w:sz w:val="28"/>
                <w:szCs w:val="28"/>
              </w:rPr>
              <w:t>Оснащение автотранспортных средств</w:t>
            </w:r>
            <w:r w:rsidR="00C568D8" w:rsidRPr="00E44026"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2128" w:type="dxa"/>
            <w:shd w:val="clear" w:color="auto" w:fill="auto"/>
          </w:tcPr>
          <w:p w:rsidR="003B40D0" w:rsidRPr="00E44026" w:rsidRDefault="003B40D0" w:rsidP="00E44026">
            <w:pPr>
              <w:pStyle w:val="af1"/>
              <w:spacing w:after="0"/>
              <w:rPr>
                <w:sz w:val="28"/>
                <w:szCs w:val="28"/>
              </w:rPr>
            </w:pPr>
          </w:p>
        </w:tc>
      </w:tr>
      <w:tr w:rsidR="003B40D0" w:rsidRPr="00E44026" w:rsidTr="00BF3724">
        <w:tc>
          <w:tcPr>
            <w:tcW w:w="7763" w:type="dxa"/>
            <w:shd w:val="clear" w:color="auto" w:fill="auto"/>
          </w:tcPr>
          <w:p w:rsidR="003B40D0" w:rsidRPr="00E44026" w:rsidRDefault="00C568D8" w:rsidP="00E44026">
            <w:pPr>
              <w:pStyle w:val="af1"/>
              <w:spacing w:after="0"/>
              <w:rPr>
                <w:sz w:val="28"/>
                <w:szCs w:val="28"/>
              </w:rPr>
            </w:pPr>
            <w:r w:rsidRPr="00E44026">
              <w:rPr>
                <w:sz w:val="28"/>
                <w:szCs w:val="28"/>
              </w:rPr>
              <w:t>- действующим оборудованием спутниковой навигационной системы ГЛОНАСС/GPRS</w:t>
            </w:r>
            <w:r w:rsidR="00E2424A">
              <w:rPr>
                <w:sz w:val="28"/>
                <w:szCs w:val="28"/>
              </w:rPr>
              <w:t>,</w:t>
            </w:r>
            <w:r w:rsidR="00E2424A" w:rsidRPr="00E44026">
              <w:rPr>
                <w:sz w:val="28"/>
                <w:szCs w:val="28"/>
              </w:rPr>
              <w:t xml:space="preserve"> </w:t>
            </w:r>
            <w:proofErr w:type="gramStart"/>
            <w:r w:rsidR="00E2424A" w:rsidRPr="00E44026">
              <w:rPr>
                <w:sz w:val="28"/>
                <w:szCs w:val="28"/>
              </w:rPr>
              <w:t>в</w:t>
            </w:r>
            <w:proofErr w:type="gramEnd"/>
            <w:r w:rsidR="00E2424A" w:rsidRPr="00E44026">
              <w:rPr>
                <w:sz w:val="28"/>
                <w:szCs w:val="28"/>
              </w:rPr>
              <w:t xml:space="preserve"> %</w:t>
            </w:r>
            <w:r w:rsidR="00E2424A">
              <w:rPr>
                <w:sz w:val="28"/>
                <w:szCs w:val="28"/>
              </w:rPr>
              <w:t>:</w:t>
            </w:r>
          </w:p>
        </w:tc>
        <w:tc>
          <w:tcPr>
            <w:tcW w:w="2128" w:type="dxa"/>
            <w:shd w:val="clear" w:color="auto" w:fill="auto"/>
          </w:tcPr>
          <w:p w:rsidR="003B40D0" w:rsidRPr="00E44026" w:rsidRDefault="003B40D0" w:rsidP="00E44026">
            <w:pPr>
              <w:pStyle w:val="af1"/>
              <w:spacing w:after="0"/>
              <w:rPr>
                <w:sz w:val="28"/>
                <w:szCs w:val="28"/>
              </w:rPr>
            </w:pPr>
          </w:p>
        </w:tc>
      </w:tr>
      <w:tr w:rsidR="00C568D8" w:rsidRPr="00E44026" w:rsidTr="00BF3724">
        <w:tc>
          <w:tcPr>
            <w:tcW w:w="7763" w:type="dxa"/>
            <w:shd w:val="clear" w:color="auto" w:fill="auto"/>
          </w:tcPr>
          <w:p w:rsidR="00C568D8" w:rsidRPr="00E44026" w:rsidRDefault="00C568D8" w:rsidP="00E44026">
            <w:pPr>
              <w:pStyle w:val="af1"/>
              <w:spacing w:after="0"/>
              <w:rPr>
                <w:sz w:val="28"/>
                <w:szCs w:val="28"/>
              </w:rPr>
            </w:pPr>
            <w:r w:rsidRPr="00E44026">
              <w:rPr>
                <w:sz w:val="28"/>
                <w:szCs w:val="28"/>
              </w:rPr>
              <w:t>100%</w:t>
            </w:r>
          </w:p>
        </w:tc>
        <w:tc>
          <w:tcPr>
            <w:tcW w:w="2128" w:type="dxa"/>
            <w:shd w:val="clear" w:color="auto" w:fill="auto"/>
          </w:tcPr>
          <w:p w:rsidR="00C568D8" w:rsidRPr="00E44026" w:rsidRDefault="00C568D8" w:rsidP="00E44026">
            <w:pPr>
              <w:pStyle w:val="af1"/>
              <w:spacing w:after="0"/>
              <w:rPr>
                <w:sz w:val="28"/>
                <w:szCs w:val="28"/>
              </w:rPr>
            </w:pPr>
          </w:p>
        </w:tc>
      </w:tr>
      <w:tr w:rsidR="00C568D8" w:rsidRPr="00E44026" w:rsidTr="00BF3724">
        <w:tc>
          <w:tcPr>
            <w:tcW w:w="7763" w:type="dxa"/>
            <w:shd w:val="clear" w:color="auto" w:fill="auto"/>
          </w:tcPr>
          <w:p w:rsidR="00C568D8" w:rsidRPr="00E44026" w:rsidRDefault="00C568D8" w:rsidP="00E44026">
            <w:pPr>
              <w:pStyle w:val="af1"/>
              <w:spacing w:after="0"/>
              <w:rPr>
                <w:sz w:val="28"/>
                <w:szCs w:val="28"/>
              </w:rPr>
            </w:pPr>
            <w:r w:rsidRPr="00E44026">
              <w:rPr>
                <w:sz w:val="28"/>
                <w:szCs w:val="28"/>
              </w:rPr>
              <w:t>от 70 до 100%</w:t>
            </w:r>
          </w:p>
        </w:tc>
        <w:tc>
          <w:tcPr>
            <w:tcW w:w="2128" w:type="dxa"/>
            <w:shd w:val="clear" w:color="auto" w:fill="auto"/>
          </w:tcPr>
          <w:p w:rsidR="00C568D8" w:rsidRPr="00E44026" w:rsidRDefault="00C568D8" w:rsidP="00E44026">
            <w:pPr>
              <w:pStyle w:val="af1"/>
              <w:spacing w:after="0"/>
              <w:rPr>
                <w:sz w:val="28"/>
                <w:szCs w:val="28"/>
              </w:rPr>
            </w:pPr>
          </w:p>
        </w:tc>
      </w:tr>
      <w:tr w:rsidR="00C568D8" w:rsidRPr="00E44026" w:rsidTr="00BF3724">
        <w:tc>
          <w:tcPr>
            <w:tcW w:w="7763" w:type="dxa"/>
            <w:shd w:val="clear" w:color="auto" w:fill="auto"/>
          </w:tcPr>
          <w:p w:rsidR="00C568D8" w:rsidRPr="00E44026" w:rsidRDefault="00C568D8" w:rsidP="00E44026">
            <w:pPr>
              <w:pStyle w:val="af1"/>
              <w:spacing w:after="0"/>
              <w:rPr>
                <w:sz w:val="28"/>
                <w:szCs w:val="28"/>
              </w:rPr>
            </w:pPr>
            <w:r w:rsidRPr="00E44026">
              <w:rPr>
                <w:sz w:val="28"/>
                <w:szCs w:val="28"/>
              </w:rPr>
              <w:t>от 50 до 70%</w:t>
            </w:r>
          </w:p>
        </w:tc>
        <w:tc>
          <w:tcPr>
            <w:tcW w:w="2128" w:type="dxa"/>
            <w:shd w:val="clear" w:color="auto" w:fill="auto"/>
          </w:tcPr>
          <w:p w:rsidR="00C568D8" w:rsidRPr="00E44026" w:rsidRDefault="00C568D8" w:rsidP="00E44026">
            <w:pPr>
              <w:pStyle w:val="af1"/>
              <w:spacing w:after="0"/>
              <w:rPr>
                <w:sz w:val="28"/>
                <w:szCs w:val="28"/>
              </w:rPr>
            </w:pPr>
          </w:p>
        </w:tc>
      </w:tr>
      <w:tr w:rsidR="00C568D8" w:rsidRPr="00E44026" w:rsidTr="00BF3724">
        <w:tc>
          <w:tcPr>
            <w:tcW w:w="7763" w:type="dxa"/>
            <w:shd w:val="clear" w:color="auto" w:fill="auto"/>
          </w:tcPr>
          <w:p w:rsidR="00C568D8" w:rsidRPr="00E44026" w:rsidRDefault="00C568D8" w:rsidP="00E44026">
            <w:pPr>
              <w:pStyle w:val="af1"/>
              <w:spacing w:after="0"/>
              <w:rPr>
                <w:sz w:val="28"/>
                <w:szCs w:val="28"/>
              </w:rPr>
            </w:pPr>
            <w:r w:rsidRPr="00E44026">
              <w:rPr>
                <w:sz w:val="28"/>
                <w:szCs w:val="28"/>
              </w:rPr>
              <w:t>менее 50%</w:t>
            </w:r>
          </w:p>
        </w:tc>
        <w:tc>
          <w:tcPr>
            <w:tcW w:w="2128" w:type="dxa"/>
            <w:shd w:val="clear" w:color="auto" w:fill="auto"/>
          </w:tcPr>
          <w:p w:rsidR="00C568D8" w:rsidRPr="00E44026" w:rsidRDefault="00C568D8" w:rsidP="00E44026">
            <w:pPr>
              <w:pStyle w:val="af1"/>
              <w:spacing w:after="0"/>
              <w:rPr>
                <w:sz w:val="28"/>
                <w:szCs w:val="28"/>
              </w:rPr>
            </w:pPr>
          </w:p>
        </w:tc>
      </w:tr>
      <w:tr w:rsidR="00C568D8" w:rsidTr="00BF3724">
        <w:tc>
          <w:tcPr>
            <w:tcW w:w="7763" w:type="dxa"/>
            <w:shd w:val="clear" w:color="auto" w:fill="auto"/>
          </w:tcPr>
          <w:p w:rsidR="00C568D8" w:rsidRPr="00E44026" w:rsidRDefault="00C568D8" w:rsidP="00E44026">
            <w:pPr>
              <w:pStyle w:val="af1"/>
              <w:spacing w:after="0"/>
              <w:rPr>
                <w:sz w:val="28"/>
                <w:szCs w:val="28"/>
              </w:rPr>
            </w:pPr>
            <w:r w:rsidRPr="00E44026">
              <w:rPr>
                <w:sz w:val="28"/>
                <w:szCs w:val="28"/>
              </w:rPr>
              <w:t xml:space="preserve">- действующим двухканальным видео-регистратором, </w:t>
            </w:r>
            <w:proofErr w:type="gramStart"/>
            <w:r w:rsidRPr="00E44026">
              <w:rPr>
                <w:sz w:val="28"/>
                <w:szCs w:val="28"/>
              </w:rPr>
              <w:t>в</w:t>
            </w:r>
            <w:proofErr w:type="gramEnd"/>
            <w:r w:rsidRPr="00E44026">
              <w:rPr>
                <w:sz w:val="28"/>
                <w:szCs w:val="28"/>
              </w:rPr>
              <w:t xml:space="preserve"> %</w:t>
            </w:r>
            <w:r w:rsidR="00E2424A">
              <w:rPr>
                <w:sz w:val="28"/>
                <w:szCs w:val="28"/>
              </w:rPr>
              <w:t>:</w:t>
            </w:r>
          </w:p>
        </w:tc>
        <w:tc>
          <w:tcPr>
            <w:tcW w:w="2128" w:type="dxa"/>
            <w:shd w:val="clear" w:color="auto" w:fill="auto"/>
          </w:tcPr>
          <w:p w:rsidR="00C568D8" w:rsidRPr="00E44026" w:rsidRDefault="00C568D8" w:rsidP="00E44026">
            <w:pPr>
              <w:pStyle w:val="af1"/>
              <w:spacing w:after="0"/>
              <w:rPr>
                <w:sz w:val="28"/>
                <w:szCs w:val="28"/>
              </w:rPr>
            </w:pPr>
          </w:p>
        </w:tc>
      </w:tr>
      <w:tr w:rsidR="00C568D8" w:rsidTr="00BF3724">
        <w:tc>
          <w:tcPr>
            <w:tcW w:w="7763" w:type="dxa"/>
            <w:shd w:val="clear" w:color="auto" w:fill="auto"/>
          </w:tcPr>
          <w:p w:rsidR="00C568D8" w:rsidRPr="00E44026" w:rsidRDefault="00C568D8" w:rsidP="00E44026">
            <w:pPr>
              <w:pStyle w:val="af1"/>
              <w:spacing w:after="0"/>
              <w:rPr>
                <w:sz w:val="28"/>
                <w:szCs w:val="28"/>
              </w:rPr>
            </w:pPr>
            <w:r w:rsidRPr="00E44026">
              <w:rPr>
                <w:sz w:val="28"/>
                <w:szCs w:val="28"/>
              </w:rPr>
              <w:t>100%</w:t>
            </w:r>
          </w:p>
        </w:tc>
        <w:tc>
          <w:tcPr>
            <w:tcW w:w="2128" w:type="dxa"/>
            <w:shd w:val="clear" w:color="auto" w:fill="auto"/>
          </w:tcPr>
          <w:p w:rsidR="00C568D8" w:rsidRPr="00E44026" w:rsidRDefault="00C568D8" w:rsidP="00E44026">
            <w:pPr>
              <w:pStyle w:val="af1"/>
              <w:spacing w:after="0"/>
              <w:rPr>
                <w:sz w:val="28"/>
                <w:szCs w:val="28"/>
              </w:rPr>
            </w:pPr>
          </w:p>
        </w:tc>
      </w:tr>
      <w:tr w:rsidR="00C568D8" w:rsidTr="00BF3724">
        <w:tc>
          <w:tcPr>
            <w:tcW w:w="7763" w:type="dxa"/>
            <w:shd w:val="clear" w:color="auto" w:fill="auto"/>
          </w:tcPr>
          <w:p w:rsidR="00C568D8" w:rsidRPr="00E44026" w:rsidRDefault="00C568D8" w:rsidP="00E44026">
            <w:pPr>
              <w:pStyle w:val="af1"/>
              <w:spacing w:after="0"/>
              <w:rPr>
                <w:sz w:val="28"/>
                <w:szCs w:val="28"/>
              </w:rPr>
            </w:pPr>
            <w:r w:rsidRPr="00E44026">
              <w:rPr>
                <w:sz w:val="28"/>
                <w:szCs w:val="28"/>
              </w:rPr>
              <w:t>от 70 до 100%</w:t>
            </w:r>
          </w:p>
        </w:tc>
        <w:tc>
          <w:tcPr>
            <w:tcW w:w="2128" w:type="dxa"/>
            <w:shd w:val="clear" w:color="auto" w:fill="auto"/>
          </w:tcPr>
          <w:p w:rsidR="00C568D8" w:rsidRPr="00E44026" w:rsidRDefault="00C568D8" w:rsidP="00E44026">
            <w:pPr>
              <w:pStyle w:val="af1"/>
              <w:spacing w:after="0"/>
              <w:rPr>
                <w:sz w:val="28"/>
                <w:szCs w:val="28"/>
              </w:rPr>
            </w:pPr>
          </w:p>
        </w:tc>
      </w:tr>
      <w:tr w:rsidR="00C568D8" w:rsidTr="00BF3724">
        <w:tc>
          <w:tcPr>
            <w:tcW w:w="7763" w:type="dxa"/>
            <w:shd w:val="clear" w:color="auto" w:fill="auto"/>
          </w:tcPr>
          <w:p w:rsidR="00C568D8" w:rsidRPr="00E44026" w:rsidRDefault="00C568D8" w:rsidP="00E44026">
            <w:pPr>
              <w:pStyle w:val="af1"/>
              <w:spacing w:after="0"/>
              <w:rPr>
                <w:sz w:val="28"/>
                <w:szCs w:val="28"/>
              </w:rPr>
            </w:pPr>
            <w:r w:rsidRPr="00E44026">
              <w:rPr>
                <w:sz w:val="28"/>
                <w:szCs w:val="28"/>
              </w:rPr>
              <w:t>от 50 до 70%</w:t>
            </w:r>
          </w:p>
        </w:tc>
        <w:tc>
          <w:tcPr>
            <w:tcW w:w="2128" w:type="dxa"/>
            <w:shd w:val="clear" w:color="auto" w:fill="auto"/>
          </w:tcPr>
          <w:p w:rsidR="00C568D8" w:rsidRPr="00E44026" w:rsidRDefault="00C568D8" w:rsidP="00E44026">
            <w:pPr>
              <w:pStyle w:val="af1"/>
              <w:spacing w:after="0"/>
              <w:rPr>
                <w:sz w:val="28"/>
                <w:szCs w:val="28"/>
              </w:rPr>
            </w:pPr>
          </w:p>
        </w:tc>
      </w:tr>
      <w:tr w:rsidR="00C568D8" w:rsidTr="00BF3724">
        <w:tc>
          <w:tcPr>
            <w:tcW w:w="7763" w:type="dxa"/>
            <w:shd w:val="clear" w:color="auto" w:fill="auto"/>
          </w:tcPr>
          <w:p w:rsidR="00C568D8" w:rsidRPr="00E44026" w:rsidRDefault="00C568D8" w:rsidP="00E44026">
            <w:pPr>
              <w:pStyle w:val="af1"/>
              <w:spacing w:after="0"/>
              <w:rPr>
                <w:sz w:val="28"/>
                <w:szCs w:val="28"/>
              </w:rPr>
            </w:pPr>
            <w:r w:rsidRPr="00E44026">
              <w:rPr>
                <w:sz w:val="28"/>
                <w:szCs w:val="28"/>
              </w:rPr>
              <w:t>менее 50%</w:t>
            </w:r>
          </w:p>
        </w:tc>
        <w:tc>
          <w:tcPr>
            <w:tcW w:w="2128" w:type="dxa"/>
            <w:shd w:val="clear" w:color="auto" w:fill="auto"/>
          </w:tcPr>
          <w:p w:rsidR="00C568D8" w:rsidRPr="00E44026" w:rsidRDefault="00C568D8" w:rsidP="00E44026">
            <w:pPr>
              <w:pStyle w:val="af1"/>
              <w:spacing w:after="0"/>
              <w:rPr>
                <w:sz w:val="28"/>
                <w:szCs w:val="28"/>
              </w:rPr>
            </w:pPr>
          </w:p>
        </w:tc>
      </w:tr>
      <w:tr w:rsidR="00C568D8" w:rsidTr="00BF3724">
        <w:tc>
          <w:tcPr>
            <w:tcW w:w="7763" w:type="dxa"/>
            <w:shd w:val="clear" w:color="auto" w:fill="auto"/>
          </w:tcPr>
          <w:p w:rsidR="00C568D8" w:rsidRPr="00E44026" w:rsidRDefault="00C568D8" w:rsidP="00E44026">
            <w:pPr>
              <w:pStyle w:val="af1"/>
              <w:spacing w:after="0"/>
              <w:rPr>
                <w:sz w:val="28"/>
                <w:szCs w:val="28"/>
              </w:rPr>
            </w:pPr>
            <w:r w:rsidRPr="00E44026">
              <w:rPr>
                <w:sz w:val="28"/>
                <w:szCs w:val="28"/>
              </w:rPr>
              <w:t xml:space="preserve">- действующим одноканальным видео-регистратором, </w:t>
            </w:r>
            <w:proofErr w:type="gramStart"/>
            <w:r w:rsidRPr="00E44026">
              <w:rPr>
                <w:sz w:val="28"/>
                <w:szCs w:val="28"/>
              </w:rPr>
              <w:t>в</w:t>
            </w:r>
            <w:proofErr w:type="gramEnd"/>
            <w:r w:rsidRPr="00E44026">
              <w:rPr>
                <w:sz w:val="28"/>
                <w:szCs w:val="28"/>
              </w:rPr>
              <w:t xml:space="preserve"> %</w:t>
            </w:r>
            <w:r w:rsidR="00E2424A">
              <w:rPr>
                <w:sz w:val="28"/>
                <w:szCs w:val="28"/>
              </w:rPr>
              <w:t>:</w:t>
            </w:r>
          </w:p>
        </w:tc>
        <w:tc>
          <w:tcPr>
            <w:tcW w:w="2128" w:type="dxa"/>
            <w:shd w:val="clear" w:color="auto" w:fill="auto"/>
          </w:tcPr>
          <w:p w:rsidR="00C568D8" w:rsidRPr="00E44026" w:rsidRDefault="00C568D8" w:rsidP="00E44026">
            <w:pPr>
              <w:pStyle w:val="af1"/>
              <w:spacing w:after="0"/>
              <w:rPr>
                <w:sz w:val="28"/>
                <w:szCs w:val="28"/>
              </w:rPr>
            </w:pPr>
          </w:p>
        </w:tc>
      </w:tr>
      <w:tr w:rsidR="00C568D8" w:rsidTr="00BF3724">
        <w:tc>
          <w:tcPr>
            <w:tcW w:w="7763" w:type="dxa"/>
            <w:shd w:val="clear" w:color="auto" w:fill="auto"/>
          </w:tcPr>
          <w:p w:rsidR="00C568D8" w:rsidRPr="00E44026" w:rsidRDefault="00C568D8" w:rsidP="00E44026">
            <w:pPr>
              <w:pStyle w:val="af1"/>
              <w:spacing w:after="0"/>
              <w:rPr>
                <w:sz w:val="28"/>
                <w:szCs w:val="28"/>
              </w:rPr>
            </w:pPr>
            <w:r w:rsidRPr="00E44026">
              <w:rPr>
                <w:sz w:val="28"/>
                <w:szCs w:val="28"/>
              </w:rPr>
              <w:t>100%</w:t>
            </w:r>
          </w:p>
        </w:tc>
        <w:tc>
          <w:tcPr>
            <w:tcW w:w="2128" w:type="dxa"/>
            <w:shd w:val="clear" w:color="auto" w:fill="auto"/>
          </w:tcPr>
          <w:p w:rsidR="00C568D8" w:rsidRPr="00E44026" w:rsidRDefault="00C568D8" w:rsidP="00E44026">
            <w:pPr>
              <w:pStyle w:val="af1"/>
              <w:spacing w:after="0"/>
              <w:rPr>
                <w:sz w:val="28"/>
                <w:szCs w:val="28"/>
              </w:rPr>
            </w:pPr>
          </w:p>
        </w:tc>
      </w:tr>
      <w:tr w:rsidR="00C568D8" w:rsidTr="00BF3724">
        <w:tc>
          <w:tcPr>
            <w:tcW w:w="7763" w:type="dxa"/>
            <w:shd w:val="clear" w:color="auto" w:fill="auto"/>
          </w:tcPr>
          <w:p w:rsidR="00C568D8" w:rsidRPr="00E44026" w:rsidRDefault="00C568D8" w:rsidP="00E44026">
            <w:pPr>
              <w:pStyle w:val="af1"/>
              <w:spacing w:after="0"/>
              <w:rPr>
                <w:sz w:val="28"/>
                <w:szCs w:val="28"/>
              </w:rPr>
            </w:pPr>
            <w:r w:rsidRPr="00E44026">
              <w:rPr>
                <w:sz w:val="28"/>
                <w:szCs w:val="28"/>
              </w:rPr>
              <w:t>от 70 до 100%</w:t>
            </w:r>
          </w:p>
        </w:tc>
        <w:tc>
          <w:tcPr>
            <w:tcW w:w="2128" w:type="dxa"/>
            <w:shd w:val="clear" w:color="auto" w:fill="auto"/>
          </w:tcPr>
          <w:p w:rsidR="00C568D8" w:rsidRPr="00E44026" w:rsidRDefault="00C568D8" w:rsidP="00E44026">
            <w:pPr>
              <w:pStyle w:val="af1"/>
              <w:spacing w:after="0"/>
              <w:rPr>
                <w:sz w:val="28"/>
                <w:szCs w:val="28"/>
              </w:rPr>
            </w:pPr>
          </w:p>
        </w:tc>
      </w:tr>
      <w:tr w:rsidR="00C568D8" w:rsidTr="00BF3724">
        <w:tc>
          <w:tcPr>
            <w:tcW w:w="7763" w:type="dxa"/>
            <w:shd w:val="clear" w:color="auto" w:fill="auto"/>
          </w:tcPr>
          <w:p w:rsidR="00C568D8" w:rsidRPr="00E44026" w:rsidRDefault="00C568D8" w:rsidP="00E44026">
            <w:pPr>
              <w:pStyle w:val="af1"/>
              <w:spacing w:after="0"/>
              <w:rPr>
                <w:sz w:val="28"/>
                <w:szCs w:val="28"/>
              </w:rPr>
            </w:pPr>
            <w:r w:rsidRPr="00E44026">
              <w:rPr>
                <w:sz w:val="28"/>
                <w:szCs w:val="28"/>
              </w:rPr>
              <w:t>от 50 до 70%</w:t>
            </w:r>
          </w:p>
        </w:tc>
        <w:tc>
          <w:tcPr>
            <w:tcW w:w="2128" w:type="dxa"/>
            <w:shd w:val="clear" w:color="auto" w:fill="auto"/>
          </w:tcPr>
          <w:p w:rsidR="00C568D8" w:rsidRPr="00E44026" w:rsidRDefault="00C568D8" w:rsidP="00E44026">
            <w:pPr>
              <w:pStyle w:val="af1"/>
              <w:spacing w:after="0"/>
              <w:rPr>
                <w:sz w:val="28"/>
                <w:szCs w:val="28"/>
              </w:rPr>
            </w:pPr>
          </w:p>
        </w:tc>
      </w:tr>
      <w:tr w:rsidR="00C568D8" w:rsidTr="00BF3724">
        <w:tc>
          <w:tcPr>
            <w:tcW w:w="7763" w:type="dxa"/>
            <w:shd w:val="clear" w:color="auto" w:fill="auto"/>
          </w:tcPr>
          <w:p w:rsidR="00C568D8" w:rsidRPr="00E44026" w:rsidRDefault="00C568D8" w:rsidP="00E44026">
            <w:pPr>
              <w:pStyle w:val="af1"/>
              <w:spacing w:after="0"/>
              <w:rPr>
                <w:sz w:val="28"/>
                <w:szCs w:val="28"/>
              </w:rPr>
            </w:pPr>
            <w:r w:rsidRPr="00E44026">
              <w:rPr>
                <w:sz w:val="28"/>
                <w:szCs w:val="28"/>
              </w:rPr>
              <w:t>менее 50%</w:t>
            </w:r>
          </w:p>
        </w:tc>
        <w:tc>
          <w:tcPr>
            <w:tcW w:w="2128" w:type="dxa"/>
            <w:shd w:val="clear" w:color="auto" w:fill="auto"/>
          </w:tcPr>
          <w:p w:rsidR="00C568D8" w:rsidRPr="00E44026" w:rsidRDefault="00C568D8" w:rsidP="00E44026">
            <w:pPr>
              <w:pStyle w:val="af1"/>
              <w:spacing w:after="0"/>
              <w:rPr>
                <w:sz w:val="28"/>
                <w:szCs w:val="28"/>
              </w:rPr>
            </w:pPr>
          </w:p>
        </w:tc>
      </w:tr>
    </w:tbl>
    <w:p w:rsidR="00367EE5" w:rsidRPr="00B94BD7" w:rsidRDefault="00C568D8" w:rsidP="003B40D0">
      <w:pPr>
        <w:pStyle w:val="af1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1.</w:t>
      </w:r>
      <w:r w:rsidR="00B174B1">
        <w:rPr>
          <w:sz w:val="28"/>
          <w:szCs w:val="28"/>
        </w:rPr>
        <w:t>8.</w:t>
      </w:r>
      <w:r>
        <w:rPr>
          <w:sz w:val="28"/>
          <w:szCs w:val="28"/>
        </w:rPr>
        <w:t xml:space="preserve"> </w:t>
      </w:r>
      <w:r w:rsidR="00367EE5" w:rsidRPr="00B94BD7">
        <w:rPr>
          <w:sz w:val="28"/>
          <w:szCs w:val="28"/>
        </w:rPr>
        <w:t>Уровень аварийности по предприятию (индивидуальному предпр</w:t>
      </w:r>
      <w:r w:rsidR="00367EE5" w:rsidRPr="00B94BD7">
        <w:rPr>
          <w:sz w:val="28"/>
          <w:szCs w:val="28"/>
        </w:rPr>
        <w:t>и</w:t>
      </w:r>
      <w:r w:rsidR="00367EE5" w:rsidRPr="00B94BD7">
        <w:rPr>
          <w:sz w:val="28"/>
          <w:szCs w:val="28"/>
        </w:rPr>
        <w:t>нимателю):</w:t>
      </w:r>
    </w:p>
    <w:tbl>
      <w:tblPr>
        <w:tblW w:w="97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7586"/>
        <w:gridCol w:w="1576"/>
      </w:tblGrid>
      <w:tr w:rsidR="00367EE5" w:rsidRPr="00AC10AA" w:rsidTr="00AC10AA">
        <w:tc>
          <w:tcPr>
            <w:tcW w:w="636" w:type="dxa"/>
            <w:shd w:val="clear" w:color="auto" w:fill="auto"/>
            <w:vAlign w:val="center"/>
          </w:tcPr>
          <w:p w:rsidR="00367EE5" w:rsidRPr="00AC10AA" w:rsidRDefault="00367EE5" w:rsidP="00403FE4">
            <w:pPr>
              <w:pStyle w:val="af1"/>
              <w:spacing w:after="0"/>
              <w:jc w:val="center"/>
              <w:rPr>
                <w:sz w:val="28"/>
                <w:szCs w:val="28"/>
              </w:rPr>
            </w:pPr>
            <w:r w:rsidRPr="00AC10AA">
              <w:rPr>
                <w:sz w:val="28"/>
                <w:szCs w:val="28"/>
              </w:rPr>
              <w:t xml:space="preserve">№ </w:t>
            </w:r>
            <w:proofErr w:type="gramStart"/>
            <w:r w:rsidRPr="00AC10AA">
              <w:rPr>
                <w:sz w:val="28"/>
                <w:szCs w:val="28"/>
              </w:rPr>
              <w:t>п</w:t>
            </w:r>
            <w:proofErr w:type="gramEnd"/>
            <w:r w:rsidRPr="00AC10AA">
              <w:rPr>
                <w:sz w:val="28"/>
                <w:szCs w:val="28"/>
              </w:rPr>
              <w:t>/п</w:t>
            </w:r>
          </w:p>
        </w:tc>
        <w:tc>
          <w:tcPr>
            <w:tcW w:w="7586" w:type="dxa"/>
            <w:shd w:val="clear" w:color="auto" w:fill="auto"/>
            <w:vAlign w:val="center"/>
          </w:tcPr>
          <w:p w:rsidR="00367EE5" w:rsidRPr="00AC10AA" w:rsidRDefault="00367EE5" w:rsidP="00403FE4">
            <w:pPr>
              <w:pStyle w:val="af1"/>
              <w:spacing w:after="0"/>
              <w:jc w:val="center"/>
              <w:rPr>
                <w:sz w:val="28"/>
                <w:szCs w:val="28"/>
              </w:rPr>
            </w:pPr>
            <w:r w:rsidRPr="00AC10AA">
              <w:rPr>
                <w:sz w:val="28"/>
                <w:szCs w:val="28"/>
              </w:rPr>
              <w:t>Показатель аварийности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67EE5" w:rsidRPr="00AC10AA" w:rsidRDefault="00367EE5" w:rsidP="00403FE4">
            <w:pPr>
              <w:pStyle w:val="af1"/>
              <w:spacing w:after="0"/>
              <w:jc w:val="center"/>
              <w:rPr>
                <w:sz w:val="28"/>
                <w:szCs w:val="28"/>
              </w:rPr>
            </w:pPr>
            <w:proofErr w:type="gramStart"/>
            <w:r w:rsidRPr="00AC10AA">
              <w:rPr>
                <w:sz w:val="28"/>
                <w:szCs w:val="28"/>
              </w:rPr>
              <w:t>Численное</w:t>
            </w:r>
            <w:proofErr w:type="gramEnd"/>
          </w:p>
          <w:p w:rsidR="00367EE5" w:rsidRPr="00AC10AA" w:rsidRDefault="00367EE5" w:rsidP="00403FE4">
            <w:pPr>
              <w:pStyle w:val="af1"/>
              <w:spacing w:after="0"/>
              <w:jc w:val="center"/>
              <w:rPr>
                <w:sz w:val="28"/>
                <w:szCs w:val="28"/>
              </w:rPr>
            </w:pPr>
            <w:r w:rsidRPr="00AC10AA">
              <w:rPr>
                <w:sz w:val="28"/>
                <w:szCs w:val="28"/>
              </w:rPr>
              <w:t>значени</w:t>
            </w:r>
            <w:r w:rsidRPr="00AC10AA">
              <w:rPr>
                <w:sz w:val="28"/>
                <w:szCs w:val="28"/>
              </w:rPr>
              <w:t>е</w:t>
            </w:r>
          </w:p>
        </w:tc>
      </w:tr>
      <w:tr w:rsidR="00367EE5" w:rsidRPr="00B94BD7" w:rsidTr="00AC10AA">
        <w:tc>
          <w:tcPr>
            <w:tcW w:w="636" w:type="dxa"/>
            <w:shd w:val="clear" w:color="auto" w:fill="auto"/>
          </w:tcPr>
          <w:p w:rsidR="00367EE5" w:rsidRPr="00B94BD7" w:rsidRDefault="00367EE5" w:rsidP="00403FE4">
            <w:pPr>
              <w:pStyle w:val="af1"/>
              <w:spacing w:after="0"/>
              <w:rPr>
                <w:sz w:val="28"/>
                <w:szCs w:val="28"/>
              </w:rPr>
            </w:pPr>
            <w:r w:rsidRPr="00B94BD7">
              <w:rPr>
                <w:sz w:val="28"/>
                <w:szCs w:val="28"/>
              </w:rPr>
              <w:t>1.1.</w:t>
            </w:r>
          </w:p>
        </w:tc>
        <w:tc>
          <w:tcPr>
            <w:tcW w:w="7586" w:type="dxa"/>
            <w:shd w:val="clear" w:color="auto" w:fill="auto"/>
          </w:tcPr>
          <w:p w:rsidR="00367EE5" w:rsidRPr="00B94BD7" w:rsidRDefault="00367EE5" w:rsidP="00403FE4">
            <w:pPr>
              <w:pStyle w:val="af1"/>
              <w:spacing w:after="0"/>
              <w:rPr>
                <w:sz w:val="28"/>
                <w:szCs w:val="28"/>
              </w:rPr>
            </w:pPr>
            <w:r w:rsidRPr="00B94BD7">
              <w:rPr>
                <w:sz w:val="28"/>
                <w:szCs w:val="28"/>
              </w:rPr>
              <w:t>Количество дорожно-транспортных происшествий, в кот</w:t>
            </w:r>
            <w:r w:rsidRPr="00B94BD7">
              <w:rPr>
                <w:sz w:val="28"/>
                <w:szCs w:val="28"/>
              </w:rPr>
              <w:t>о</w:t>
            </w:r>
            <w:r w:rsidRPr="00B94BD7">
              <w:rPr>
                <w:sz w:val="28"/>
                <w:szCs w:val="28"/>
              </w:rPr>
              <w:t>рых погибли или ранены люди, с участием транспортных сре</w:t>
            </w:r>
            <w:proofErr w:type="gramStart"/>
            <w:r w:rsidRPr="00B94BD7">
              <w:rPr>
                <w:sz w:val="28"/>
                <w:szCs w:val="28"/>
              </w:rPr>
              <w:t>дств пр</w:t>
            </w:r>
            <w:proofErr w:type="gramEnd"/>
            <w:r w:rsidRPr="00B94BD7">
              <w:rPr>
                <w:sz w:val="28"/>
                <w:szCs w:val="28"/>
              </w:rPr>
              <w:t>е</w:t>
            </w:r>
            <w:r w:rsidRPr="00B94BD7">
              <w:rPr>
                <w:sz w:val="28"/>
                <w:szCs w:val="28"/>
              </w:rPr>
              <w:t>тендента</w:t>
            </w:r>
          </w:p>
        </w:tc>
        <w:tc>
          <w:tcPr>
            <w:tcW w:w="1576" w:type="dxa"/>
            <w:shd w:val="clear" w:color="auto" w:fill="auto"/>
          </w:tcPr>
          <w:p w:rsidR="00367EE5" w:rsidRPr="00B94BD7" w:rsidRDefault="00367EE5" w:rsidP="00403FE4">
            <w:pPr>
              <w:pStyle w:val="af1"/>
              <w:spacing w:after="0"/>
              <w:rPr>
                <w:sz w:val="28"/>
                <w:szCs w:val="28"/>
              </w:rPr>
            </w:pPr>
          </w:p>
        </w:tc>
      </w:tr>
      <w:tr w:rsidR="00367EE5" w:rsidRPr="00B94BD7" w:rsidTr="00AC10AA">
        <w:tc>
          <w:tcPr>
            <w:tcW w:w="636" w:type="dxa"/>
            <w:shd w:val="clear" w:color="auto" w:fill="auto"/>
          </w:tcPr>
          <w:p w:rsidR="00367EE5" w:rsidRPr="00B94BD7" w:rsidRDefault="00367EE5" w:rsidP="00403FE4">
            <w:pPr>
              <w:pStyle w:val="af1"/>
              <w:spacing w:after="0"/>
              <w:rPr>
                <w:sz w:val="28"/>
                <w:szCs w:val="28"/>
              </w:rPr>
            </w:pPr>
            <w:r w:rsidRPr="00B94BD7">
              <w:rPr>
                <w:sz w:val="28"/>
                <w:szCs w:val="28"/>
              </w:rPr>
              <w:t>1.2.</w:t>
            </w:r>
          </w:p>
        </w:tc>
        <w:tc>
          <w:tcPr>
            <w:tcW w:w="7586" w:type="dxa"/>
            <w:shd w:val="clear" w:color="auto" w:fill="auto"/>
          </w:tcPr>
          <w:p w:rsidR="00367EE5" w:rsidRPr="00B94BD7" w:rsidRDefault="00367EE5" w:rsidP="00403FE4">
            <w:pPr>
              <w:pStyle w:val="af1"/>
              <w:spacing w:after="0"/>
              <w:rPr>
                <w:sz w:val="28"/>
                <w:szCs w:val="28"/>
              </w:rPr>
            </w:pPr>
            <w:r w:rsidRPr="00B94BD7">
              <w:rPr>
                <w:sz w:val="28"/>
                <w:szCs w:val="28"/>
              </w:rPr>
              <w:t>Среднесписочное количество транспортных средств за о</w:t>
            </w:r>
            <w:r w:rsidRPr="00B94BD7">
              <w:rPr>
                <w:sz w:val="28"/>
                <w:szCs w:val="28"/>
              </w:rPr>
              <w:t>т</w:t>
            </w:r>
            <w:r w:rsidRPr="00B94BD7">
              <w:rPr>
                <w:sz w:val="28"/>
                <w:szCs w:val="28"/>
              </w:rPr>
              <w:t>четный п</w:t>
            </w:r>
            <w:r w:rsidRPr="00B94BD7">
              <w:rPr>
                <w:sz w:val="28"/>
                <w:szCs w:val="28"/>
              </w:rPr>
              <w:t>е</w:t>
            </w:r>
            <w:r w:rsidRPr="00B94BD7">
              <w:rPr>
                <w:sz w:val="28"/>
                <w:szCs w:val="28"/>
              </w:rPr>
              <w:t>риод</w:t>
            </w:r>
          </w:p>
        </w:tc>
        <w:tc>
          <w:tcPr>
            <w:tcW w:w="1576" w:type="dxa"/>
            <w:shd w:val="clear" w:color="auto" w:fill="auto"/>
          </w:tcPr>
          <w:p w:rsidR="00367EE5" w:rsidRPr="00B94BD7" w:rsidRDefault="00367EE5" w:rsidP="00403FE4">
            <w:pPr>
              <w:pStyle w:val="af1"/>
              <w:spacing w:after="0"/>
              <w:rPr>
                <w:sz w:val="28"/>
                <w:szCs w:val="28"/>
              </w:rPr>
            </w:pPr>
          </w:p>
        </w:tc>
      </w:tr>
      <w:tr w:rsidR="00367EE5" w:rsidRPr="00B94BD7" w:rsidTr="00AC10AA">
        <w:tc>
          <w:tcPr>
            <w:tcW w:w="636" w:type="dxa"/>
            <w:shd w:val="clear" w:color="auto" w:fill="auto"/>
          </w:tcPr>
          <w:p w:rsidR="00367EE5" w:rsidRPr="00B94BD7" w:rsidRDefault="00367EE5" w:rsidP="00403FE4">
            <w:pPr>
              <w:pStyle w:val="af1"/>
              <w:spacing w:after="0"/>
              <w:rPr>
                <w:sz w:val="28"/>
                <w:szCs w:val="28"/>
              </w:rPr>
            </w:pPr>
            <w:r w:rsidRPr="00B94BD7">
              <w:rPr>
                <w:sz w:val="28"/>
                <w:szCs w:val="28"/>
              </w:rPr>
              <w:t>1.3.</w:t>
            </w:r>
          </w:p>
        </w:tc>
        <w:tc>
          <w:tcPr>
            <w:tcW w:w="7586" w:type="dxa"/>
            <w:shd w:val="clear" w:color="auto" w:fill="auto"/>
          </w:tcPr>
          <w:p w:rsidR="00367EE5" w:rsidRPr="00B94BD7" w:rsidRDefault="00367EE5" w:rsidP="00403FE4">
            <w:pPr>
              <w:pStyle w:val="af1"/>
              <w:spacing w:after="0"/>
              <w:rPr>
                <w:sz w:val="28"/>
                <w:szCs w:val="28"/>
              </w:rPr>
            </w:pPr>
            <w:r w:rsidRPr="00B94BD7">
              <w:rPr>
                <w:sz w:val="28"/>
                <w:szCs w:val="28"/>
              </w:rPr>
              <w:t>Количество дорожно-транспортных происшествий, в кот</w:t>
            </w:r>
            <w:r w:rsidRPr="00B94BD7">
              <w:rPr>
                <w:sz w:val="28"/>
                <w:szCs w:val="28"/>
              </w:rPr>
              <w:t>о</w:t>
            </w:r>
            <w:r w:rsidRPr="00B94BD7">
              <w:rPr>
                <w:sz w:val="28"/>
                <w:szCs w:val="28"/>
              </w:rPr>
              <w:t>рых погибли или ранены люди, с участием транспортных сре</w:t>
            </w:r>
            <w:proofErr w:type="gramStart"/>
            <w:r w:rsidRPr="00B94BD7">
              <w:rPr>
                <w:sz w:val="28"/>
                <w:szCs w:val="28"/>
              </w:rPr>
              <w:t>дств пр</w:t>
            </w:r>
            <w:proofErr w:type="gramEnd"/>
            <w:r w:rsidRPr="00B94BD7">
              <w:rPr>
                <w:sz w:val="28"/>
                <w:szCs w:val="28"/>
              </w:rPr>
              <w:t>етендента, приведенных на единицу транспортн</w:t>
            </w:r>
            <w:r w:rsidRPr="00B94BD7">
              <w:rPr>
                <w:sz w:val="28"/>
                <w:szCs w:val="28"/>
              </w:rPr>
              <w:t>о</w:t>
            </w:r>
            <w:r w:rsidRPr="00B94BD7">
              <w:rPr>
                <w:sz w:val="28"/>
                <w:szCs w:val="28"/>
              </w:rPr>
              <w:t>го средства за о</w:t>
            </w:r>
            <w:r w:rsidRPr="00B94BD7">
              <w:rPr>
                <w:sz w:val="28"/>
                <w:szCs w:val="28"/>
              </w:rPr>
              <w:t>т</w:t>
            </w:r>
            <w:r w:rsidRPr="00B94BD7">
              <w:rPr>
                <w:sz w:val="28"/>
                <w:szCs w:val="28"/>
              </w:rPr>
              <w:t>четный период</w:t>
            </w:r>
          </w:p>
        </w:tc>
        <w:tc>
          <w:tcPr>
            <w:tcW w:w="1576" w:type="dxa"/>
            <w:shd w:val="clear" w:color="auto" w:fill="auto"/>
          </w:tcPr>
          <w:p w:rsidR="00367EE5" w:rsidRPr="00B94BD7" w:rsidRDefault="00367EE5" w:rsidP="00403FE4">
            <w:pPr>
              <w:pStyle w:val="af1"/>
              <w:spacing w:after="0"/>
              <w:rPr>
                <w:sz w:val="28"/>
                <w:szCs w:val="28"/>
              </w:rPr>
            </w:pPr>
          </w:p>
        </w:tc>
      </w:tr>
    </w:tbl>
    <w:p w:rsidR="00367EE5" w:rsidRPr="00B94BD7" w:rsidRDefault="00C568D8" w:rsidP="00367EE5">
      <w:pPr>
        <w:pStyle w:val="af1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1.</w:t>
      </w:r>
      <w:r w:rsidR="00B174B1">
        <w:rPr>
          <w:sz w:val="28"/>
          <w:szCs w:val="28"/>
        </w:rPr>
        <w:t>9</w:t>
      </w:r>
      <w:r w:rsidR="00367EE5" w:rsidRPr="00B94BD7">
        <w:rPr>
          <w:sz w:val="28"/>
          <w:szCs w:val="28"/>
        </w:rPr>
        <w:t>. Среднемесячная заработная плата водителей, работающих на мар</w:t>
      </w:r>
      <w:r w:rsidR="00367EE5" w:rsidRPr="00B94BD7">
        <w:rPr>
          <w:sz w:val="28"/>
          <w:szCs w:val="28"/>
        </w:rPr>
        <w:t>ш</w:t>
      </w:r>
      <w:r w:rsidR="00367EE5" w:rsidRPr="00B94BD7">
        <w:rPr>
          <w:sz w:val="28"/>
          <w:szCs w:val="28"/>
        </w:rPr>
        <w:t>рутах регулярных перевозок, составляет _________________ рублей.</w:t>
      </w:r>
    </w:p>
    <w:p w:rsidR="00AC10AA" w:rsidRDefault="00C568D8" w:rsidP="00367EE5">
      <w:pPr>
        <w:pStyle w:val="af1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1.</w:t>
      </w:r>
      <w:r w:rsidR="00B174B1">
        <w:rPr>
          <w:sz w:val="28"/>
          <w:szCs w:val="28"/>
        </w:rPr>
        <w:t>10</w:t>
      </w:r>
      <w:r w:rsidR="00367EE5" w:rsidRPr="00B94BD7">
        <w:rPr>
          <w:sz w:val="28"/>
          <w:szCs w:val="28"/>
        </w:rPr>
        <w:t>. Наличие задолженности по уплате налогов, сборов, страховых взн</w:t>
      </w:r>
      <w:r w:rsidR="00367EE5" w:rsidRPr="00B94BD7">
        <w:rPr>
          <w:sz w:val="28"/>
          <w:szCs w:val="28"/>
        </w:rPr>
        <w:t>о</w:t>
      </w:r>
      <w:r w:rsidR="00367EE5" w:rsidRPr="00B94BD7">
        <w:rPr>
          <w:sz w:val="28"/>
          <w:szCs w:val="28"/>
        </w:rPr>
        <w:t>сов, пеней и налоговых санкций: ___________.</w:t>
      </w:r>
    </w:p>
    <w:p w:rsidR="00367EE5" w:rsidRPr="00B94BD7" w:rsidRDefault="00C568D8" w:rsidP="00367EE5">
      <w:pPr>
        <w:pStyle w:val="af1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1.</w:t>
      </w:r>
      <w:r w:rsidR="00B174B1">
        <w:rPr>
          <w:sz w:val="28"/>
          <w:szCs w:val="28"/>
        </w:rPr>
        <w:t>11</w:t>
      </w:r>
      <w:r w:rsidR="00367EE5" w:rsidRPr="00B94BD7">
        <w:rPr>
          <w:sz w:val="28"/>
          <w:szCs w:val="28"/>
        </w:rPr>
        <w:t>. Страховая сумма за вред, причиненный жизни и здоровью одного пассажира, с</w:t>
      </w:r>
      <w:r w:rsidR="00367EE5" w:rsidRPr="00B94BD7">
        <w:rPr>
          <w:sz w:val="28"/>
          <w:szCs w:val="28"/>
        </w:rPr>
        <w:t>о</w:t>
      </w:r>
      <w:r w:rsidR="00367EE5" w:rsidRPr="00B94BD7">
        <w:rPr>
          <w:sz w:val="28"/>
          <w:szCs w:val="28"/>
        </w:rPr>
        <w:t>ставляет __________ рублей.</w:t>
      </w:r>
    </w:p>
    <w:p w:rsidR="00367EE5" w:rsidRDefault="00C568D8" w:rsidP="00367EE5">
      <w:pPr>
        <w:pStyle w:val="af1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1.</w:t>
      </w:r>
      <w:r w:rsidR="00B174B1">
        <w:rPr>
          <w:sz w:val="28"/>
          <w:szCs w:val="28"/>
        </w:rPr>
        <w:t>12</w:t>
      </w:r>
      <w:r w:rsidR="003A2A92">
        <w:rPr>
          <w:sz w:val="28"/>
          <w:szCs w:val="28"/>
        </w:rPr>
        <w:t>.</w:t>
      </w:r>
      <w:r>
        <w:rPr>
          <w:sz w:val="28"/>
          <w:szCs w:val="28"/>
        </w:rPr>
        <w:t xml:space="preserve"> Опыт работы на рынке пассажирских перевозок:</w:t>
      </w:r>
    </w:p>
    <w:tbl>
      <w:tblPr>
        <w:tblW w:w="9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63"/>
        <w:gridCol w:w="2128"/>
      </w:tblGrid>
      <w:tr w:rsidR="00B02CFE" w:rsidRPr="00E44026" w:rsidTr="00E44026">
        <w:tc>
          <w:tcPr>
            <w:tcW w:w="7763" w:type="dxa"/>
            <w:shd w:val="clear" w:color="auto" w:fill="auto"/>
          </w:tcPr>
          <w:p w:rsidR="00B02CFE" w:rsidRPr="00E44026" w:rsidRDefault="00B02CFE" w:rsidP="00E44026">
            <w:pPr>
              <w:pStyle w:val="af1"/>
              <w:spacing w:after="0"/>
              <w:rPr>
                <w:sz w:val="28"/>
                <w:szCs w:val="28"/>
              </w:rPr>
            </w:pPr>
            <w:r w:rsidRPr="00E44026">
              <w:rPr>
                <w:sz w:val="28"/>
                <w:szCs w:val="28"/>
              </w:rPr>
              <w:lastRenderedPageBreak/>
              <w:t>Стаж работы</w:t>
            </w:r>
          </w:p>
        </w:tc>
        <w:tc>
          <w:tcPr>
            <w:tcW w:w="2128" w:type="dxa"/>
            <w:shd w:val="clear" w:color="auto" w:fill="auto"/>
          </w:tcPr>
          <w:p w:rsidR="00B02CFE" w:rsidRPr="00E44026" w:rsidRDefault="00B02CFE" w:rsidP="00E44026">
            <w:pPr>
              <w:pStyle w:val="af1"/>
              <w:spacing w:after="0"/>
              <w:rPr>
                <w:sz w:val="28"/>
                <w:szCs w:val="28"/>
              </w:rPr>
            </w:pPr>
            <w:r w:rsidRPr="00E44026">
              <w:rPr>
                <w:sz w:val="28"/>
                <w:szCs w:val="28"/>
              </w:rPr>
              <w:t>Да/нет</w:t>
            </w:r>
          </w:p>
        </w:tc>
      </w:tr>
      <w:tr w:rsidR="00B02CFE" w:rsidRPr="00E44026" w:rsidTr="00E44026">
        <w:tc>
          <w:tcPr>
            <w:tcW w:w="7763" w:type="dxa"/>
            <w:shd w:val="clear" w:color="auto" w:fill="auto"/>
          </w:tcPr>
          <w:p w:rsidR="00B02CFE" w:rsidRPr="00E44026" w:rsidRDefault="00B02CFE" w:rsidP="00E44026">
            <w:pPr>
              <w:pStyle w:val="af1"/>
              <w:spacing w:after="0"/>
              <w:rPr>
                <w:sz w:val="28"/>
                <w:szCs w:val="28"/>
              </w:rPr>
            </w:pPr>
            <w:r w:rsidRPr="00E44026">
              <w:rPr>
                <w:sz w:val="28"/>
                <w:szCs w:val="28"/>
              </w:rPr>
              <w:t>Свыше 5 лет</w:t>
            </w:r>
          </w:p>
        </w:tc>
        <w:tc>
          <w:tcPr>
            <w:tcW w:w="2128" w:type="dxa"/>
            <w:shd w:val="clear" w:color="auto" w:fill="auto"/>
          </w:tcPr>
          <w:p w:rsidR="00B02CFE" w:rsidRPr="00E44026" w:rsidRDefault="00B02CFE" w:rsidP="00E44026">
            <w:pPr>
              <w:pStyle w:val="af1"/>
              <w:spacing w:after="0"/>
              <w:rPr>
                <w:sz w:val="28"/>
                <w:szCs w:val="28"/>
              </w:rPr>
            </w:pPr>
          </w:p>
        </w:tc>
      </w:tr>
      <w:tr w:rsidR="00B02CFE" w:rsidRPr="00E44026" w:rsidTr="00E44026">
        <w:tc>
          <w:tcPr>
            <w:tcW w:w="7763" w:type="dxa"/>
            <w:shd w:val="clear" w:color="auto" w:fill="auto"/>
          </w:tcPr>
          <w:p w:rsidR="00B02CFE" w:rsidRPr="00E44026" w:rsidRDefault="00B02CFE" w:rsidP="00E44026">
            <w:pPr>
              <w:pStyle w:val="af1"/>
              <w:spacing w:after="0"/>
              <w:rPr>
                <w:sz w:val="28"/>
                <w:szCs w:val="28"/>
              </w:rPr>
            </w:pPr>
            <w:r w:rsidRPr="00E44026">
              <w:rPr>
                <w:sz w:val="28"/>
                <w:szCs w:val="28"/>
              </w:rPr>
              <w:t>от 3 до 5 лет</w:t>
            </w:r>
          </w:p>
        </w:tc>
        <w:tc>
          <w:tcPr>
            <w:tcW w:w="2128" w:type="dxa"/>
            <w:shd w:val="clear" w:color="auto" w:fill="auto"/>
          </w:tcPr>
          <w:p w:rsidR="00B02CFE" w:rsidRPr="00E44026" w:rsidRDefault="00B02CFE" w:rsidP="00E44026">
            <w:pPr>
              <w:pStyle w:val="af1"/>
              <w:spacing w:after="0"/>
              <w:rPr>
                <w:sz w:val="28"/>
                <w:szCs w:val="28"/>
              </w:rPr>
            </w:pPr>
          </w:p>
        </w:tc>
      </w:tr>
      <w:tr w:rsidR="00B02CFE" w:rsidRPr="00E44026" w:rsidTr="00E44026">
        <w:tc>
          <w:tcPr>
            <w:tcW w:w="7763" w:type="dxa"/>
            <w:shd w:val="clear" w:color="auto" w:fill="auto"/>
          </w:tcPr>
          <w:p w:rsidR="00B02CFE" w:rsidRPr="00E44026" w:rsidRDefault="00B02CFE" w:rsidP="00E44026">
            <w:pPr>
              <w:pStyle w:val="af1"/>
              <w:spacing w:after="0"/>
              <w:rPr>
                <w:sz w:val="28"/>
                <w:szCs w:val="28"/>
              </w:rPr>
            </w:pPr>
            <w:r w:rsidRPr="00E44026">
              <w:rPr>
                <w:sz w:val="28"/>
                <w:szCs w:val="28"/>
              </w:rPr>
              <w:t>до 3 лет</w:t>
            </w:r>
          </w:p>
        </w:tc>
        <w:tc>
          <w:tcPr>
            <w:tcW w:w="2128" w:type="dxa"/>
            <w:shd w:val="clear" w:color="auto" w:fill="auto"/>
          </w:tcPr>
          <w:p w:rsidR="00B02CFE" w:rsidRPr="00E44026" w:rsidRDefault="00B02CFE" w:rsidP="00E44026">
            <w:pPr>
              <w:pStyle w:val="af1"/>
              <w:spacing w:after="0"/>
              <w:rPr>
                <w:sz w:val="28"/>
                <w:szCs w:val="28"/>
              </w:rPr>
            </w:pPr>
          </w:p>
        </w:tc>
      </w:tr>
      <w:tr w:rsidR="00387BFE" w:rsidRPr="00E44026" w:rsidTr="00E44026">
        <w:tc>
          <w:tcPr>
            <w:tcW w:w="7763" w:type="dxa"/>
            <w:shd w:val="clear" w:color="auto" w:fill="auto"/>
          </w:tcPr>
          <w:p w:rsidR="00387BFE" w:rsidRPr="00E44026" w:rsidRDefault="00387BFE" w:rsidP="00E44026">
            <w:pPr>
              <w:pStyle w:val="af1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 опыта</w:t>
            </w:r>
          </w:p>
        </w:tc>
        <w:tc>
          <w:tcPr>
            <w:tcW w:w="2128" w:type="dxa"/>
            <w:shd w:val="clear" w:color="auto" w:fill="auto"/>
          </w:tcPr>
          <w:p w:rsidR="00387BFE" w:rsidRPr="00E44026" w:rsidRDefault="00387BFE" w:rsidP="00E44026">
            <w:pPr>
              <w:pStyle w:val="af1"/>
              <w:spacing w:after="0"/>
              <w:rPr>
                <w:sz w:val="28"/>
                <w:szCs w:val="28"/>
              </w:rPr>
            </w:pPr>
          </w:p>
        </w:tc>
      </w:tr>
    </w:tbl>
    <w:p w:rsidR="00367EE5" w:rsidRPr="00B94BD7" w:rsidRDefault="00B02CFE" w:rsidP="00367EE5">
      <w:pPr>
        <w:pStyle w:val="af1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67EE5" w:rsidRPr="00B94BD7">
        <w:rPr>
          <w:sz w:val="28"/>
          <w:szCs w:val="28"/>
        </w:rPr>
        <w:t>Настоящим гарантируем достоверность представленной нами в заявке информации.</w:t>
      </w:r>
    </w:p>
    <w:p w:rsidR="009567F5" w:rsidRPr="009567F5" w:rsidRDefault="00B02CFE" w:rsidP="009567F5">
      <w:pPr>
        <w:pStyle w:val="af1"/>
        <w:spacing w:after="0"/>
        <w:ind w:firstLine="709"/>
        <w:rPr>
          <w:sz w:val="28"/>
          <w:szCs w:val="28"/>
        </w:rPr>
      </w:pPr>
      <w:r w:rsidRPr="009567F5">
        <w:rPr>
          <w:sz w:val="28"/>
          <w:szCs w:val="28"/>
        </w:rPr>
        <w:t>3</w:t>
      </w:r>
      <w:r w:rsidR="00367EE5" w:rsidRPr="009567F5">
        <w:rPr>
          <w:sz w:val="28"/>
          <w:szCs w:val="28"/>
        </w:rPr>
        <w:t>. В случае</w:t>
      </w:r>
      <w:proofErr w:type="gramStart"/>
      <w:r w:rsidR="00367EE5" w:rsidRPr="009567F5">
        <w:rPr>
          <w:sz w:val="28"/>
          <w:szCs w:val="28"/>
        </w:rPr>
        <w:t>,</w:t>
      </w:r>
      <w:proofErr w:type="gramEnd"/>
      <w:r w:rsidR="00367EE5" w:rsidRPr="009567F5">
        <w:rPr>
          <w:sz w:val="28"/>
          <w:szCs w:val="28"/>
        </w:rPr>
        <w:t xml:space="preserve"> если наши предложения будут признаны лучшими, мы берем на себя обязательства </w:t>
      </w:r>
      <w:r w:rsidR="009567F5" w:rsidRPr="009567F5">
        <w:rPr>
          <w:sz w:val="28"/>
          <w:szCs w:val="28"/>
        </w:rPr>
        <w:t>на получение св</w:t>
      </w:r>
      <w:r w:rsidR="009567F5" w:rsidRPr="009567F5">
        <w:rPr>
          <w:sz w:val="28"/>
          <w:szCs w:val="28"/>
        </w:rPr>
        <w:t>и</w:t>
      </w:r>
      <w:r w:rsidR="009567F5" w:rsidRPr="009567F5">
        <w:rPr>
          <w:sz w:val="28"/>
          <w:szCs w:val="28"/>
        </w:rPr>
        <w:t>детельства об осуществлении перевозок по муниципальному маршруту регулярных перевозок в соответствии с требов</w:t>
      </w:r>
      <w:r w:rsidR="009567F5" w:rsidRPr="009567F5">
        <w:rPr>
          <w:sz w:val="28"/>
          <w:szCs w:val="28"/>
        </w:rPr>
        <w:t>а</w:t>
      </w:r>
      <w:r w:rsidR="009567F5" w:rsidRPr="009567F5">
        <w:rPr>
          <w:sz w:val="28"/>
          <w:szCs w:val="28"/>
        </w:rPr>
        <w:t>ниями конкурса и на условиях, которые мы назвали в нашем конкурсном пре</w:t>
      </w:r>
      <w:r w:rsidR="009567F5" w:rsidRPr="009567F5">
        <w:rPr>
          <w:sz w:val="28"/>
          <w:szCs w:val="28"/>
        </w:rPr>
        <w:t>д</w:t>
      </w:r>
      <w:r w:rsidR="009567F5" w:rsidRPr="009567F5">
        <w:rPr>
          <w:sz w:val="28"/>
          <w:szCs w:val="28"/>
        </w:rPr>
        <w:t>ложении, в срок не позднее 10 (десяти) к</w:t>
      </w:r>
      <w:r w:rsidR="009567F5" w:rsidRPr="009567F5">
        <w:rPr>
          <w:sz w:val="28"/>
          <w:szCs w:val="28"/>
        </w:rPr>
        <w:t>а</w:t>
      </w:r>
      <w:r w:rsidR="009567F5" w:rsidRPr="009567F5">
        <w:rPr>
          <w:sz w:val="28"/>
          <w:szCs w:val="28"/>
        </w:rPr>
        <w:t>лендарных дней со дня подписания протокола об итогах конкурса.</w:t>
      </w:r>
    </w:p>
    <w:p w:rsidR="00367EE5" w:rsidRPr="009567F5" w:rsidRDefault="00367EE5" w:rsidP="009567F5">
      <w:pPr>
        <w:pStyle w:val="af1"/>
        <w:spacing w:after="0"/>
        <w:ind w:firstLine="709"/>
        <w:rPr>
          <w:sz w:val="28"/>
          <w:szCs w:val="28"/>
        </w:rPr>
      </w:pPr>
      <w:r w:rsidRPr="009567F5">
        <w:rPr>
          <w:sz w:val="28"/>
          <w:szCs w:val="28"/>
        </w:rPr>
        <w:t xml:space="preserve">5. Сообщаем, что для оперативного уведомления нас по вопросам </w:t>
      </w:r>
      <w:r w:rsidRPr="009567F5">
        <w:rPr>
          <w:sz w:val="28"/>
          <w:szCs w:val="28"/>
        </w:rPr>
        <w:br/>
        <w:t>орган</w:t>
      </w:r>
      <w:r w:rsidRPr="009567F5">
        <w:rPr>
          <w:sz w:val="28"/>
          <w:szCs w:val="28"/>
        </w:rPr>
        <w:t>и</w:t>
      </w:r>
      <w:r w:rsidRPr="009567F5">
        <w:rPr>
          <w:sz w:val="28"/>
          <w:szCs w:val="28"/>
        </w:rPr>
        <w:t xml:space="preserve">зационного характера и взаимодействия с организатором конкурса нами </w:t>
      </w:r>
      <w:r w:rsidRPr="009567F5">
        <w:rPr>
          <w:sz w:val="28"/>
          <w:szCs w:val="28"/>
        </w:rPr>
        <w:br/>
      </w:r>
      <w:proofErr w:type="gramStart"/>
      <w:r w:rsidRPr="009567F5">
        <w:rPr>
          <w:sz w:val="28"/>
          <w:szCs w:val="28"/>
        </w:rPr>
        <w:t>уполномочен</w:t>
      </w:r>
      <w:proofErr w:type="gramEnd"/>
      <w:r w:rsidRPr="009567F5">
        <w:rPr>
          <w:sz w:val="28"/>
          <w:szCs w:val="28"/>
        </w:rPr>
        <w:t xml:space="preserve"> _____________________________________________ </w:t>
      </w:r>
      <w:r w:rsidR="00560E9A">
        <w:rPr>
          <w:sz w:val="28"/>
          <w:szCs w:val="28"/>
        </w:rPr>
        <w:t>(</w:t>
      </w:r>
      <w:r w:rsidRPr="009567F5">
        <w:rPr>
          <w:sz w:val="28"/>
          <w:szCs w:val="28"/>
        </w:rPr>
        <w:t>контактная информация уполномоченного л</w:t>
      </w:r>
      <w:r w:rsidRPr="009567F5">
        <w:rPr>
          <w:sz w:val="28"/>
          <w:szCs w:val="28"/>
        </w:rPr>
        <w:t>и</w:t>
      </w:r>
      <w:r w:rsidRPr="009567F5">
        <w:rPr>
          <w:sz w:val="28"/>
          <w:szCs w:val="28"/>
        </w:rPr>
        <w:t>ца</w:t>
      </w:r>
      <w:r w:rsidR="00560E9A">
        <w:rPr>
          <w:sz w:val="28"/>
          <w:szCs w:val="28"/>
        </w:rPr>
        <w:t>)</w:t>
      </w:r>
      <w:r w:rsidRPr="009567F5">
        <w:rPr>
          <w:sz w:val="28"/>
          <w:szCs w:val="28"/>
        </w:rPr>
        <w:t>.</w:t>
      </w:r>
    </w:p>
    <w:p w:rsidR="00367EE5" w:rsidRPr="00B94BD7" w:rsidRDefault="00367EE5" w:rsidP="009567F5">
      <w:pPr>
        <w:pStyle w:val="af1"/>
        <w:spacing w:after="0"/>
        <w:ind w:firstLine="709"/>
        <w:rPr>
          <w:sz w:val="28"/>
          <w:szCs w:val="28"/>
        </w:rPr>
      </w:pPr>
      <w:r w:rsidRPr="00B94BD7">
        <w:rPr>
          <w:sz w:val="28"/>
          <w:szCs w:val="28"/>
        </w:rPr>
        <w:t>Все сведения о проведении конкурса просим сообщать указанному упо</w:t>
      </w:r>
      <w:r w:rsidRPr="00B94BD7">
        <w:rPr>
          <w:sz w:val="28"/>
          <w:szCs w:val="28"/>
        </w:rPr>
        <w:t>л</w:t>
      </w:r>
      <w:r w:rsidRPr="00B94BD7">
        <w:rPr>
          <w:sz w:val="28"/>
          <w:szCs w:val="28"/>
        </w:rPr>
        <w:t>номоченному лицу.</w:t>
      </w:r>
    </w:p>
    <w:p w:rsidR="00367EE5" w:rsidRPr="00B94BD7" w:rsidRDefault="00367EE5" w:rsidP="00367EE5">
      <w:pPr>
        <w:pStyle w:val="af"/>
        <w:spacing w:before="0"/>
        <w:ind w:firstLine="709"/>
        <w:rPr>
          <w:sz w:val="28"/>
          <w:szCs w:val="28"/>
        </w:rPr>
      </w:pPr>
      <w:r>
        <w:rPr>
          <w:sz w:val="28"/>
          <w:szCs w:val="28"/>
        </w:rPr>
        <w:t>6</w:t>
      </w:r>
      <w:r w:rsidRPr="00B94BD7">
        <w:rPr>
          <w:sz w:val="28"/>
          <w:szCs w:val="28"/>
        </w:rPr>
        <w:t xml:space="preserve">. Корреспонденцию в наш адрес просим направлять по адресу: </w:t>
      </w:r>
      <w:r>
        <w:rPr>
          <w:sz w:val="28"/>
          <w:szCs w:val="28"/>
        </w:rPr>
        <w:t>____</w:t>
      </w:r>
      <w:r w:rsidRPr="00B94BD7">
        <w:rPr>
          <w:sz w:val="28"/>
          <w:szCs w:val="28"/>
        </w:rPr>
        <w:t>____ ____________________________________________________________________</w:t>
      </w:r>
    </w:p>
    <w:p w:rsidR="00367EE5" w:rsidRPr="00B94BD7" w:rsidRDefault="00367EE5" w:rsidP="00367EE5">
      <w:pPr>
        <w:pStyle w:val="af"/>
        <w:spacing w:before="0"/>
        <w:ind w:firstLine="709"/>
        <w:rPr>
          <w:sz w:val="28"/>
          <w:szCs w:val="28"/>
        </w:rPr>
      </w:pPr>
      <w:r w:rsidRPr="00B94BD7">
        <w:rPr>
          <w:sz w:val="28"/>
          <w:szCs w:val="28"/>
        </w:rPr>
        <w:t xml:space="preserve">7. К настоящей заявке прилагаются документы согласно Описи - </w:t>
      </w:r>
      <w:r>
        <w:rPr>
          <w:sz w:val="28"/>
          <w:szCs w:val="28"/>
        </w:rPr>
        <w:br/>
      </w:r>
      <w:r w:rsidRPr="00B94BD7">
        <w:rPr>
          <w:sz w:val="28"/>
          <w:szCs w:val="28"/>
        </w:rPr>
        <w:t>на _____стр.</w:t>
      </w:r>
    </w:p>
    <w:p w:rsidR="00367EE5" w:rsidRDefault="00367EE5" w:rsidP="00367EE5">
      <w:pPr>
        <w:pStyle w:val="af"/>
        <w:spacing w:before="0"/>
        <w:ind w:firstLine="709"/>
        <w:rPr>
          <w:sz w:val="28"/>
          <w:szCs w:val="28"/>
        </w:rPr>
      </w:pPr>
    </w:p>
    <w:p w:rsidR="00560E9A" w:rsidRDefault="00560E9A" w:rsidP="00367EE5">
      <w:pPr>
        <w:pStyle w:val="af"/>
        <w:spacing w:before="0"/>
        <w:ind w:firstLine="709"/>
        <w:rPr>
          <w:sz w:val="28"/>
          <w:szCs w:val="28"/>
        </w:rPr>
      </w:pPr>
    </w:p>
    <w:p w:rsidR="00560E9A" w:rsidRPr="00605E22" w:rsidRDefault="00560E9A" w:rsidP="00367EE5">
      <w:pPr>
        <w:pStyle w:val="af"/>
        <w:spacing w:before="0"/>
        <w:ind w:firstLine="709"/>
        <w:rPr>
          <w:sz w:val="28"/>
          <w:szCs w:val="28"/>
        </w:rPr>
      </w:pPr>
    </w:p>
    <w:p w:rsidR="00367EE5" w:rsidRPr="00605E22" w:rsidRDefault="00B02CFE" w:rsidP="00367EE5">
      <w:pPr>
        <w:rPr>
          <w:sz w:val="28"/>
          <w:szCs w:val="28"/>
        </w:rPr>
      </w:pPr>
      <w:r w:rsidRPr="00605E22">
        <w:rPr>
          <w:sz w:val="28"/>
          <w:szCs w:val="28"/>
        </w:rPr>
        <w:t>Участник открытого конкурса</w:t>
      </w:r>
    </w:p>
    <w:p w:rsidR="00367EE5" w:rsidRPr="00605E22" w:rsidRDefault="00367EE5" w:rsidP="00367EE5">
      <w:pPr>
        <w:rPr>
          <w:sz w:val="28"/>
          <w:szCs w:val="28"/>
        </w:rPr>
      </w:pPr>
      <w:r w:rsidRPr="00605E22">
        <w:rPr>
          <w:sz w:val="28"/>
          <w:szCs w:val="28"/>
        </w:rPr>
        <w:t xml:space="preserve">(уполномоченный представитель)      _____________   ____________________ </w:t>
      </w:r>
    </w:p>
    <w:p w:rsidR="00367EE5" w:rsidRPr="00605E22" w:rsidRDefault="00367EE5" w:rsidP="00367EE5">
      <w:pPr>
        <w:rPr>
          <w:sz w:val="28"/>
          <w:szCs w:val="28"/>
          <w:vertAlign w:val="superscript"/>
        </w:rPr>
      </w:pPr>
      <w:r w:rsidRPr="00605E22"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     (подпись)                           (Фамилия, имя, отчес</w:t>
      </w:r>
      <w:r w:rsidRPr="00605E22">
        <w:rPr>
          <w:sz w:val="28"/>
          <w:szCs w:val="28"/>
          <w:vertAlign w:val="superscript"/>
        </w:rPr>
        <w:t>т</w:t>
      </w:r>
      <w:r w:rsidRPr="00605E22">
        <w:rPr>
          <w:sz w:val="28"/>
          <w:szCs w:val="28"/>
          <w:vertAlign w:val="superscript"/>
        </w:rPr>
        <w:t>во)</w:t>
      </w:r>
    </w:p>
    <w:p w:rsidR="00560E9A" w:rsidRDefault="00560E9A" w:rsidP="00367EE5">
      <w:pPr>
        <w:rPr>
          <w:sz w:val="28"/>
          <w:szCs w:val="28"/>
        </w:rPr>
      </w:pPr>
    </w:p>
    <w:p w:rsidR="00367EE5" w:rsidRPr="00F91B80" w:rsidRDefault="00367EE5" w:rsidP="00367EE5">
      <w:pPr>
        <w:rPr>
          <w:sz w:val="28"/>
          <w:szCs w:val="28"/>
          <w:vertAlign w:val="superscript"/>
        </w:rPr>
      </w:pPr>
      <w:r w:rsidRPr="00605E22">
        <w:rPr>
          <w:sz w:val="28"/>
          <w:szCs w:val="28"/>
        </w:rPr>
        <w:t>Главный бухгалтер</w:t>
      </w:r>
      <w:r w:rsidRPr="00B94BD7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</w:t>
      </w:r>
      <w:r w:rsidRPr="00B94BD7">
        <w:rPr>
          <w:sz w:val="28"/>
          <w:szCs w:val="28"/>
        </w:rPr>
        <w:t>_</w:t>
      </w:r>
      <w:r>
        <w:rPr>
          <w:sz w:val="28"/>
          <w:szCs w:val="28"/>
        </w:rPr>
        <w:t>___________</w:t>
      </w:r>
      <w:r w:rsidRPr="00B94BD7">
        <w:rPr>
          <w:sz w:val="28"/>
          <w:szCs w:val="28"/>
        </w:rPr>
        <w:t xml:space="preserve">_ </w:t>
      </w:r>
      <w:r>
        <w:rPr>
          <w:sz w:val="28"/>
          <w:szCs w:val="28"/>
        </w:rPr>
        <w:t xml:space="preserve">  __________________</w:t>
      </w:r>
      <w:r w:rsidRPr="00B94BD7">
        <w:rPr>
          <w:sz w:val="28"/>
          <w:szCs w:val="28"/>
        </w:rPr>
        <w:t xml:space="preserve">__ </w:t>
      </w:r>
      <w:r w:rsidRPr="00F91B80">
        <w:rPr>
          <w:sz w:val="28"/>
          <w:szCs w:val="28"/>
          <w:vertAlign w:val="superscript"/>
        </w:rPr>
        <w:t xml:space="preserve">                    </w:t>
      </w:r>
      <w:r>
        <w:rPr>
          <w:sz w:val="28"/>
          <w:szCs w:val="28"/>
          <w:vertAlign w:val="superscript"/>
        </w:rPr>
        <w:t xml:space="preserve">                                  </w:t>
      </w:r>
      <w:r>
        <w:rPr>
          <w:sz w:val="28"/>
          <w:szCs w:val="28"/>
          <w:vertAlign w:val="superscript"/>
        </w:rPr>
        <w:br/>
        <w:t xml:space="preserve">                                                                           </w:t>
      </w:r>
      <w:r w:rsidRPr="00F91B80">
        <w:rPr>
          <w:sz w:val="28"/>
          <w:szCs w:val="28"/>
          <w:vertAlign w:val="superscript"/>
        </w:rPr>
        <w:t>М.П.</w:t>
      </w:r>
      <w:r>
        <w:rPr>
          <w:sz w:val="28"/>
          <w:szCs w:val="28"/>
          <w:vertAlign w:val="superscript"/>
        </w:rPr>
        <w:t xml:space="preserve">     </w:t>
      </w:r>
      <w:r w:rsidRPr="00F91B80">
        <w:rPr>
          <w:sz w:val="28"/>
          <w:szCs w:val="28"/>
          <w:vertAlign w:val="superscript"/>
        </w:rPr>
        <w:t xml:space="preserve">     </w:t>
      </w:r>
      <w:r>
        <w:rPr>
          <w:sz w:val="28"/>
          <w:szCs w:val="28"/>
          <w:vertAlign w:val="superscript"/>
        </w:rPr>
        <w:t xml:space="preserve">      </w:t>
      </w:r>
      <w:r w:rsidRPr="00F91B80">
        <w:rPr>
          <w:sz w:val="28"/>
          <w:szCs w:val="28"/>
          <w:vertAlign w:val="superscript"/>
        </w:rPr>
        <w:t xml:space="preserve">                  (подпись)</w:t>
      </w:r>
      <w:r>
        <w:rPr>
          <w:sz w:val="28"/>
          <w:szCs w:val="28"/>
          <w:vertAlign w:val="superscript"/>
        </w:rPr>
        <w:t xml:space="preserve">              </w:t>
      </w:r>
      <w:r w:rsidRPr="00F91B80">
        <w:rPr>
          <w:sz w:val="28"/>
          <w:szCs w:val="28"/>
          <w:vertAlign w:val="superscript"/>
        </w:rPr>
        <w:t xml:space="preserve">              (Фамилия, имя, отчес</w:t>
      </w:r>
      <w:r w:rsidRPr="00F91B80">
        <w:rPr>
          <w:sz w:val="28"/>
          <w:szCs w:val="28"/>
          <w:vertAlign w:val="superscript"/>
        </w:rPr>
        <w:t>т</w:t>
      </w:r>
      <w:r w:rsidRPr="00F91B80">
        <w:rPr>
          <w:sz w:val="28"/>
          <w:szCs w:val="28"/>
          <w:vertAlign w:val="superscript"/>
        </w:rPr>
        <w:t>во</w:t>
      </w:r>
      <w:r w:rsidRPr="00F91B80">
        <w:rPr>
          <w:sz w:val="28"/>
          <w:szCs w:val="28"/>
          <w:vertAlign w:val="superscript"/>
        </w:rPr>
        <w:t>)</w:t>
      </w:r>
    </w:p>
    <w:p w:rsidR="00403FE4" w:rsidRDefault="00403FE4" w:rsidP="00403FE4">
      <w:pPr>
        <w:jc w:val="both"/>
        <w:rPr>
          <w:sz w:val="28"/>
          <w:szCs w:val="28"/>
        </w:rPr>
      </w:pPr>
    </w:p>
    <w:p w:rsidR="00403FE4" w:rsidRDefault="00403FE4" w:rsidP="00403FE4">
      <w:pPr>
        <w:jc w:val="both"/>
        <w:rPr>
          <w:sz w:val="28"/>
          <w:szCs w:val="28"/>
        </w:rPr>
      </w:pPr>
    </w:p>
    <w:p w:rsidR="00403FE4" w:rsidRDefault="00403FE4" w:rsidP="00403FE4">
      <w:pPr>
        <w:jc w:val="both"/>
        <w:rPr>
          <w:sz w:val="28"/>
          <w:szCs w:val="28"/>
        </w:rPr>
      </w:pPr>
    </w:p>
    <w:p w:rsidR="00403FE4" w:rsidRDefault="00403FE4" w:rsidP="00403FE4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города Прокопьевска</w:t>
      </w:r>
    </w:p>
    <w:p w:rsidR="00403FE4" w:rsidRDefault="00403FE4" w:rsidP="00403FE4">
      <w:pPr>
        <w:jc w:val="both"/>
        <w:rPr>
          <w:sz w:val="28"/>
          <w:szCs w:val="28"/>
        </w:rPr>
      </w:pPr>
      <w:r>
        <w:rPr>
          <w:sz w:val="28"/>
          <w:szCs w:val="28"/>
        </w:rPr>
        <w:t>по промышленности, транспорту и связи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Е.В. Агарков</w:t>
      </w:r>
    </w:p>
    <w:p w:rsidR="00367EE5" w:rsidRDefault="00367EE5" w:rsidP="00D266BC">
      <w:pPr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403FE4" w:rsidRDefault="00403FE4" w:rsidP="00D266BC">
      <w:pPr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DF6BD2" w:rsidRDefault="00DF6BD2" w:rsidP="00D266BC">
      <w:pPr>
        <w:autoSpaceDE w:val="0"/>
        <w:autoSpaceDN w:val="0"/>
        <w:adjustRightInd w:val="0"/>
        <w:outlineLvl w:val="2"/>
        <w:rPr>
          <w:sz w:val="28"/>
          <w:szCs w:val="28"/>
          <w:lang w:val="en-US"/>
        </w:rPr>
      </w:pPr>
    </w:p>
    <w:p w:rsidR="00517576" w:rsidRPr="00517576" w:rsidRDefault="00517576" w:rsidP="00D266BC">
      <w:pPr>
        <w:autoSpaceDE w:val="0"/>
        <w:autoSpaceDN w:val="0"/>
        <w:adjustRightInd w:val="0"/>
        <w:outlineLvl w:val="2"/>
        <w:rPr>
          <w:sz w:val="28"/>
          <w:szCs w:val="28"/>
          <w:lang w:val="en-US"/>
        </w:rPr>
      </w:pPr>
    </w:p>
    <w:p w:rsidR="00662F80" w:rsidRDefault="00662F80" w:rsidP="00D266BC">
      <w:pPr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326201" w:rsidRDefault="00326201" w:rsidP="00D266BC">
      <w:pPr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326201" w:rsidRDefault="00326201" w:rsidP="00D266BC">
      <w:pPr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63319C" w:rsidRDefault="0063319C" w:rsidP="00D266BC">
      <w:pPr>
        <w:autoSpaceDE w:val="0"/>
        <w:autoSpaceDN w:val="0"/>
        <w:adjustRightInd w:val="0"/>
        <w:outlineLvl w:val="2"/>
        <w:rPr>
          <w:sz w:val="28"/>
          <w:szCs w:val="28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3794"/>
        <w:gridCol w:w="6095"/>
      </w:tblGrid>
      <w:tr w:rsidR="0063319C" w:rsidRPr="000240C5" w:rsidTr="00E2424A">
        <w:tc>
          <w:tcPr>
            <w:tcW w:w="3794" w:type="dxa"/>
          </w:tcPr>
          <w:p w:rsidR="0063319C" w:rsidRPr="000240C5" w:rsidRDefault="0063319C" w:rsidP="00DE457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63319C" w:rsidRPr="000240C5" w:rsidRDefault="0063319C" w:rsidP="00DE457F">
            <w:pPr>
              <w:snapToGrid w:val="0"/>
              <w:rPr>
                <w:sz w:val="28"/>
                <w:szCs w:val="28"/>
              </w:rPr>
            </w:pPr>
            <w:r w:rsidRPr="000240C5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2</w:t>
            </w:r>
          </w:p>
          <w:p w:rsidR="0063319C" w:rsidRPr="000240C5" w:rsidRDefault="0063319C" w:rsidP="00954DC7">
            <w:pPr>
              <w:jc w:val="both"/>
              <w:rPr>
                <w:sz w:val="28"/>
                <w:szCs w:val="28"/>
              </w:rPr>
            </w:pPr>
            <w:r w:rsidRPr="000240C5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 xml:space="preserve">Положению </w:t>
            </w:r>
            <w:r w:rsidR="00E2424A">
              <w:rPr>
                <w:sz w:val="28"/>
                <w:szCs w:val="28"/>
              </w:rPr>
              <w:t>о порядке организации и провед</w:t>
            </w:r>
            <w:r w:rsidR="00E2424A">
              <w:rPr>
                <w:sz w:val="28"/>
                <w:szCs w:val="28"/>
              </w:rPr>
              <w:t>е</w:t>
            </w:r>
            <w:r w:rsidR="00E2424A">
              <w:rPr>
                <w:sz w:val="28"/>
                <w:szCs w:val="28"/>
              </w:rPr>
              <w:t>ния открытого конкурса на право осуществл</w:t>
            </w:r>
            <w:r w:rsidR="00E2424A">
              <w:rPr>
                <w:sz w:val="28"/>
                <w:szCs w:val="28"/>
              </w:rPr>
              <w:t>е</w:t>
            </w:r>
            <w:r w:rsidR="00E2424A">
              <w:rPr>
                <w:sz w:val="28"/>
                <w:szCs w:val="28"/>
              </w:rPr>
              <w:t>ния пассажирских перевозок на муниципальных маршрутах регулярных перевозок</w:t>
            </w:r>
            <w:r w:rsidR="00E2424A" w:rsidRPr="00DD2C26">
              <w:rPr>
                <w:sz w:val="28"/>
                <w:szCs w:val="28"/>
              </w:rPr>
              <w:t xml:space="preserve"> Прокопье</w:t>
            </w:r>
            <w:r w:rsidR="00E2424A" w:rsidRPr="00DD2C26">
              <w:rPr>
                <w:sz w:val="28"/>
                <w:szCs w:val="28"/>
              </w:rPr>
              <w:t>в</w:t>
            </w:r>
            <w:r w:rsidR="00E2424A" w:rsidRPr="00DD2C26">
              <w:rPr>
                <w:sz w:val="28"/>
                <w:szCs w:val="28"/>
              </w:rPr>
              <w:t>ского городского округа</w:t>
            </w:r>
            <w:r>
              <w:rPr>
                <w:sz w:val="28"/>
                <w:szCs w:val="28"/>
              </w:rPr>
              <w:t xml:space="preserve">, утвержденным </w:t>
            </w:r>
            <w:r w:rsidRPr="000240C5">
              <w:rPr>
                <w:sz w:val="28"/>
                <w:szCs w:val="28"/>
              </w:rPr>
              <w:t>пост</w:t>
            </w:r>
            <w:r w:rsidRPr="000240C5">
              <w:rPr>
                <w:sz w:val="28"/>
                <w:szCs w:val="28"/>
              </w:rPr>
              <w:t>а</w:t>
            </w:r>
            <w:r w:rsidRPr="000240C5">
              <w:rPr>
                <w:sz w:val="28"/>
                <w:szCs w:val="28"/>
              </w:rPr>
              <w:t>новлени</w:t>
            </w:r>
            <w:r>
              <w:rPr>
                <w:sz w:val="28"/>
                <w:szCs w:val="28"/>
              </w:rPr>
              <w:t>ем</w:t>
            </w:r>
            <w:r w:rsidRPr="000240C5">
              <w:rPr>
                <w:sz w:val="28"/>
                <w:szCs w:val="28"/>
              </w:rPr>
              <w:t xml:space="preserve"> администрации города Прокопьевска</w:t>
            </w:r>
            <w:r w:rsidR="00E2424A">
              <w:rPr>
                <w:sz w:val="28"/>
                <w:szCs w:val="28"/>
              </w:rPr>
              <w:t xml:space="preserve"> </w:t>
            </w:r>
            <w:r w:rsidR="00326201" w:rsidRPr="000240C5">
              <w:rPr>
                <w:sz w:val="28"/>
                <w:szCs w:val="28"/>
              </w:rPr>
              <w:t xml:space="preserve">от </w:t>
            </w:r>
            <w:r w:rsidR="00326201">
              <w:rPr>
                <w:sz w:val="28"/>
                <w:szCs w:val="28"/>
              </w:rPr>
              <w:t>21.09.2016 №115-п</w:t>
            </w:r>
          </w:p>
        </w:tc>
      </w:tr>
    </w:tbl>
    <w:p w:rsidR="0063319C" w:rsidRDefault="0063319C" w:rsidP="00D266BC">
      <w:pPr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63319C" w:rsidRPr="00B174B1" w:rsidRDefault="0063319C" w:rsidP="0063319C">
      <w:pPr>
        <w:autoSpaceDE w:val="0"/>
        <w:autoSpaceDN w:val="0"/>
        <w:adjustRightInd w:val="0"/>
        <w:jc w:val="center"/>
        <w:outlineLvl w:val="2"/>
        <w:rPr>
          <w:sz w:val="28"/>
          <w:szCs w:val="28"/>
          <w:vertAlign w:val="superscript"/>
        </w:rPr>
      </w:pPr>
      <w:r>
        <w:rPr>
          <w:sz w:val="28"/>
          <w:szCs w:val="28"/>
        </w:rPr>
        <w:t>Сведения о кадровых ресурсах организации</w:t>
      </w:r>
    </w:p>
    <w:p w:rsidR="00DE457F" w:rsidRDefault="00DE457F" w:rsidP="0063319C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63319C" w:rsidRDefault="00DE457F" w:rsidP="00E2424A">
      <w:pPr>
        <w:autoSpaceDE w:val="0"/>
        <w:autoSpaceDN w:val="0"/>
        <w:adjustRightInd w:val="0"/>
        <w:ind w:firstLine="709"/>
        <w:outlineLvl w:val="2"/>
        <w:rPr>
          <w:sz w:val="28"/>
          <w:szCs w:val="28"/>
        </w:rPr>
      </w:pPr>
      <w:r>
        <w:rPr>
          <w:sz w:val="28"/>
          <w:szCs w:val="28"/>
        </w:rPr>
        <w:t>1. Руководители (руководитель, его заместитель, главный бухгалтер)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1642"/>
        <w:gridCol w:w="1642"/>
        <w:gridCol w:w="1970"/>
        <w:gridCol w:w="2259"/>
        <w:gridCol w:w="1791"/>
      </w:tblGrid>
      <w:tr w:rsidR="00DE457F" w:rsidRPr="00E44026" w:rsidTr="00E44026">
        <w:tc>
          <w:tcPr>
            <w:tcW w:w="675" w:type="dxa"/>
            <w:shd w:val="clear" w:color="auto" w:fill="auto"/>
          </w:tcPr>
          <w:p w:rsidR="00DE457F" w:rsidRPr="00E44026" w:rsidRDefault="00DE457F" w:rsidP="00E44026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E44026">
              <w:rPr>
                <w:sz w:val="28"/>
                <w:szCs w:val="28"/>
              </w:rPr>
              <w:t xml:space="preserve">№ </w:t>
            </w:r>
            <w:proofErr w:type="gramStart"/>
            <w:r w:rsidRPr="00E44026">
              <w:rPr>
                <w:sz w:val="28"/>
                <w:szCs w:val="28"/>
              </w:rPr>
              <w:t>п</w:t>
            </w:r>
            <w:proofErr w:type="gramEnd"/>
            <w:r w:rsidRPr="00E44026">
              <w:rPr>
                <w:sz w:val="28"/>
                <w:szCs w:val="28"/>
              </w:rPr>
              <w:t>/п</w:t>
            </w:r>
          </w:p>
        </w:tc>
        <w:tc>
          <w:tcPr>
            <w:tcW w:w="1642" w:type="dxa"/>
            <w:shd w:val="clear" w:color="auto" w:fill="auto"/>
          </w:tcPr>
          <w:p w:rsidR="00DE457F" w:rsidRPr="00E44026" w:rsidRDefault="00DE457F" w:rsidP="00E44026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E44026">
              <w:rPr>
                <w:sz w:val="28"/>
                <w:szCs w:val="28"/>
              </w:rPr>
              <w:t>Ф.И.О.</w:t>
            </w:r>
          </w:p>
        </w:tc>
        <w:tc>
          <w:tcPr>
            <w:tcW w:w="1642" w:type="dxa"/>
            <w:shd w:val="clear" w:color="auto" w:fill="auto"/>
          </w:tcPr>
          <w:p w:rsidR="00DE457F" w:rsidRPr="00E44026" w:rsidRDefault="00DE457F" w:rsidP="00E44026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E44026">
              <w:rPr>
                <w:sz w:val="28"/>
                <w:szCs w:val="28"/>
              </w:rPr>
              <w:t>Занимаемая должность</w:t>
            </w:r>
          </w:p>
        </w:tc>
        <w:tc>
          <w:tcPr>
            <w:tcW w:w="1970" w:type="dxa"/>
            <w:shd w:val="clear" w:color="auto" w:fill="auto"/>
          </w:tcPr>
          <w:p w:rsidR="00DE457F" w:rsidRPr="00E44026" w:rsidRDefault="00DE457F" w:rsidP="00E44026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E44026">
              <w:rPr>
                <w:sz w:val="28"/>
                <w:szCs w:val="28"/>
              </w:rPr>
              <w:t>Образование, год оконч</w:t>
            </w:r>
            <w:r w:rsidRPr="00E44026">
              <w:rPr>
                <w:sz w:val="28"/>
                <w:szCs w:val="28"/>
              </w:rPr>
              <w:t>а</w:t>
            </w:r>
            <w:r w:rsidRPr="00E44026">
              <w:rPr>
                <w:sz w:val="28"/>
                <w:szCs w:val="28"/>
              </w:rPr>
              <w:t>ния, спец</w:t>
            </w:r>
            <w:r w:rsidRPr="00E44026">
              <w:rPr>
                <w:sz w:val="28"/>
                <w:szCs w:val="28"/>
              </w:rPr>
              <w:t>и</w:t>
            </w:r>
            <w:r w:rsidRPr="00E44026">
              <w:rPr>
                <w:sz w:val="28"/>
                <w:szCs w:val="28"/>
              </w:rPr>
              <w:t>альность</w:t>
            </w:r>
          </w:p>
        </w:tc>
        <w:tc>
          <w:tcPr>
            <w:tcW w:w="2259" w:type="dxa"/>
            <w:shd w:val="clear" w:color="auto" w:fill="auto"/>
          </w:tcPr>
          <w:p w:rsidR="00DE457F" w:rsidRPr="00E44026" w:rsidRDefault="00DE457F" w:rsidP="00E44026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E44026">
              <w:rPr>
                <w:sz w:val="28"/>
                <w:szCs w:val="28"/>
              </w:rPr>
              <w:t>Стаж работы по данной или ан</w:t>
            </w:r>
            <w:r w:rsidRPr="00E44026">
              <w:rPr>
                <w:sz w:val="28"/>
                <w:szCs w:val="28"/>
              </w:rPr>
              <w:t>а</w:t>
            </w:r>
            <w:r w:rsidRPr="00E44026">
              <w:rPr>
                <w:sz w:val="28"/>
                <w:szCs w:val="28"/>
              </w:rPr>
              <w:t>логичной дол</w:t>
            </w:r>
            <w:r w:rsidRPr="00E44026">
              <w:rPr>
                <w:sz w:val="28"/>
                <w:szCs w:val="28"/>
              </w:rPr>
              <w:t>ж</w:t>
            </w:r>
            <w:r w:rsidRPr="00E44026">
              <w:rPr>
                <w:sz w:val="28"/>
                <w:szCs w:val="28"/>
              </w:rPr>
              <w:t>ности, лет</w:t>
            </w:r>
          </w:p>
        </w:tc>
        <w:tc>
          <w:tcPr>
            <w:tcW w:w="1791" w:type="dxa"/>
            <w:shd w:val="clear" w:color="auto" w:fill="auto"/>
          </w:tcPr>
          <w:p w:rsidR="00DE457F" w:rsidRPr="00E44026" w:rsidRDefault="00DE457F" w:rsidP="00E44026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E44026">
              <w:rPr>
                <w:sz w:val="28"/>
                <w:szCs w:val="28"/>
              </w:rPr>
              <w:t>Наличие а</w:t>
            </w:r>
            <w:r w:rsidRPr="00E44026">
              <w:rPr>
                <w:sz w:val="28"/>
                <w:szCs w:val="28"/>
              </w:rPr>
              <w:t>т</w:t>
            </w:r>
            <w:r w:rsidRPr="00E44026">
              <w:rPr>
                <w:sz w:val="28"/>
                <w:szCs w:val="28"/>
              </w:rPr>
              <w:t>тестации в УГАДН К</w:t>
            </w:r>
            <w:r w:rsidRPr="00E44026">
              <w:rPr>
                <w:sz w:val="28"/>
                <w:szCs w:val="28"/>
              </w:rPr>
              <w:t>е</w:t>
            </w:r>
            <w:r w:rsidRPr="00E44026">
              <w:rPr>
                <w:sz w:val="28"/>
                <w:szCs w:val="28"/>
              </w:rPr>
              <w:t>меровской области</w:t>
            </w:r>
          </w:p>
        </w:tc>
      </w:tr>
      <w:tr w:rsidR="00DE457F" w:rsidRPr="00E44026" w:rsidTr="00E44026">
        <w:tc>
          <w:tcPr>
            <w:tcW w:w="675" w:type="dxa"/>
            <w:shd w:val="clear" w:color="auto" w:fill="auto"/>
          </w:tcPr>
          <w:p w:rsidR="00DE457F" w:rsidRPr="00E44026" w:rsidRDefault="00DE457F" w:rsidP="00E44026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</w:p>
        </w:tc>
        <w:tc>
          <w:tcPr>
            <w:tcW w:w="1642" w:type="dxa"/>
            <w:shd w:val="clear" w:color="auto" w:fill="auto"/>
          </w:tcPr>
          <w:p w:rsidR="00DE457F" w:rsidRPr="00E44026" w:rsidRDefault="00DE457F" w:rsidP="00E44026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</w:p>
        </w:tc>
        <w:tc>
          <w:tcPr>
            <w:tcW w:w="1642" w:type="dxa"/>
            <w:shd w:val="clear" w:color="auto" w:fill="auto"/>
          </w:tcPr>
          <w:p w:rsidR="00DE457F" w:rsidRPr="00E44026" w:rsidRDefault="00DE457F" w:rsidP="00E44026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</w:p>
        </w:tc>
        <w:tc>
          <w:tcPr>
            <w:tcW w:w="1970" w:type="dxa"/>
            <w:shd w:val="clear" w:color="auto" w:fill="auto"/>
          </w:tcPr>
          <w:p w:rsidR="00DE457F" w:rsidRPr="00E44026" w:rsidRDefault="00DE457F" w:rsidP="00E44026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</w:p>
        </w:tc>
        <w:tc>
          <w:tcPr>
            <w:tcW w:w="2259" w:type="dxa"/>
            <w:shd w:val="clear" w:color="auto" w:fill="auto"/>
          </w:tcPr>
          <w:p w:rsidR="00DE457F" w:rsidRPr="00E44026" w:rsidRDefault="00DE457F" w:rsidP="00E44026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</w:p>
        </w:tc>
        <w:tc>
          <w:tcPr>
            <w:tcW w:w="1791" w:type="dxa"/>
            <w:shd w:val="clear" w:color="auto" w:fill="auto"/>
          </w:tcPr>
          <w:p w:rsidR="00DE457F" w:rsidRPr="00E44026" w:rsidRDefault="00DE457F" w:rsidP="00E44026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</w:p>
        </w:tc>
      </w:tr>
    </w:tbl>
    <w:p w:rsidR="0063319C" w:rsidRDefault="00DE457F" w:rsidP="00E2424A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2. Специалисты (по качеству и производству технического обслуживания и ремонта транспортных средств, безопасности дорожного движения, работн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ки для проведения </w:t>
      </w:r>
      <w:proofErr w:type="spellStart"/>
      <w:r>
        <w:rPr>
          <w:sz w:val="28"/>
          <w:szCs w:val="28"/>
        </w:rPr>
        <w:t>предрейсового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послерейсового</w:t>
      </w:r>
      <w:proofErr w:type="spellEnd"/>
      <w:r>
        <w:rPr>
          <w:sz w:val="28"/>
          <w:szCs w:val="28"/>
        </w:rPr>
        <w:t xml:space="preserve"> контроля, диспетчеры) </w:t>
      </w:r>
    </w:p>
    <w:tbl>
      <w:tblPr>
        <w:tblpPr w:leftFromText="180" w:rightFromText="180" w:vertAnchor="text" w:horzAnchor="margin" w:tblpY="66"/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1642"/>
        <w:gridCol w:w="1642"/>
        <w:gridCol w:w="1970"/>
        <w:gridCol w:w="2259"/>
        <w:gridCol w:w="1791"/>
      </w:tblGrid>
      <w:tr w:rsidR="00DE457F" w:rsidRPr="00E44026" w:rsidTr="00E44026">
        <w:tc>
          <w:tcPr>
            <w:tcW w:w="675" w:type="dxa"/>
            <w:shd w:val="clear" w:color="auto" w:fill="auto"/>
          </w:tcPr>
          <w:p w:rsidR="00DE457F" w:rsidRPr="00E44026" w:rsidRDefault="00DE457F" w:rsidP="00E44026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E44026">
              <w:rPr>
                <w:sz w:val="28"/>
                <w:szCs w:val="28"/>
              </w:rPr>
              <w:t xml:space="preserve">№ </w:t>
            </w:r>
            <w:proofErr w:type="gramStart"/>
            <w:r w:rsidRPr="00E44026">
              <w:rPr>
                <w:sz w:val="28"/>
                <w:szCs w:val="28"/>
              </w:rPr>
              <w:t>п</w:t>
            </w:r>
            <w:proofErr w:type="gramEnd"/>
            <w:r w:rsidRPr="00E44026">
              <w:rPr>
                <w:sz w:val="28"/>
                <w:szCs w:val="28"/>
              </w:rPr>
              <w:t>/п</w:t>
            </w:r>
          </w:p>
        </w:tc>
        <w:tc>
          <w:tcPr>
            <w:tcW w:w="1642" w:type="dxa"/>
            <w:shd w:val="clear" w:color="auto" w:fill="auto"/>
          </w:tcPr>
          <w:p w:rsidR="00DE457F" w:rsidRPr="00E44026" w:rsidRDefault="00DE457F" w:rsidP="00E44026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E44026">
              <w:rPr>
                <w:sz w:val="28"/>
                <w:szCs w:val="28"/>
              </w:rPr>
              <w:t>Ф.И.О.</w:t>
            </w:r>
          </w:p>
        </w:tc>
        <w:tc>
          <w:tcPr>
            <w:tcW w:w="1642" w:type="dxa"/>
            <w:shd w:val="clear" w:color="auto" w:fill="auto"/>
          </w:tcPr>
          <w:p w:rsidR="00DE457F" w:rsidRPr="00E44026" w:rsidRDefault="00DE457F" w:rsidP="00E44026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E44026">
              <w:rPr>
                <w:sz w:val="28"/>
                <w:szCs w:val="28"/>
              </w:rPr>
              <w:t>Занимаемая должность</w:t>
            </w:r>
          </w:p>
        </w:tc>
        <w:tc>
          <w:tcPr>
            <w:tcW w:w="1970" w:type="dxa"/>
            <w:shd w:val="clear" w:color="auto" w:fill="auto"/>
          </w:tcPr>
          <w:p w:rsidR="00DE457F" w:rsidRPr="00E44026" w:rsidRDefault="00DE457F" w:rsidP="00E44026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E44026">
              <w:rPr>
                <w:sz w:val="28"/>
                <w:szCs w:val="28"/>
              </w:rPr>
              <w:t>Образование, год оконч</w:t>
            </w:r>
            <w:r w:rsidRPr="00E44026">
              <w:rPr>
                <w:sz w:val="28"/>
                <w:szCs w:val="28"/>
              </w:rPr>
              <w:t>а</w:t>
            </w:r>
            <w:r w:rsidRPr="00E44026">
              <w:rPr>
                <w:sz w:val="28"/>
                <w:szCs w:val="28"/>
              </w:rPr>
              <w:t>ния, спец</w:t>
            </w:r>
            <w:r w:rsidRPr="00E44026">
              <w:rPr>
                <w:sz w:val="28"/>
                <w:szCs w:val="28"/>
              </w:rPr>
              <w:t>и</w:t>
            </w:r>
            <w:r w:rsidRPr="00E44026">
              <w:rPr>
                <w:sz w:val="28"/>
                <w:szCs w:val="28"/>
              </w:rPr>
              <w:t>альность</w:t>
            </w:r>
          </w:p>
        </w:tc>
        <w:tc>
          <w:tcPr>
            <w:tcW w:w="2259" w:type="dxa"/>
            <w:shd w:val="clear" w:color="auto" w:fill="auto"/>
          </w:tcPr>
          <w:p w:rsidR="00DE457F" w:rsidRPr="00E44026" w:rsidRDefault="00DE457F" w:rsidP="00E44026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E44026">
              <w:rPr>
                <w:sz w:val="28"/>
                <w:szCs w:val="28"/>
              </w:rPr>
              <w:t>Стаж работы по данной или ан</w:t>
            </w:r>
            <w:r w:rsidRPr="00E44026">
              <w:rPr>
                <w:sz w:val="28"/>
                <w:szCs w:val="28"/>
              </w:rPr>
              <w:t>а</w:t>
            </w:r>
            <w:r w:rsidRPr="00E44026">
              <w:rPr>
                <w:sz w:val="28"/>
                <w:szCs w:val="28"/>
              </w:rPr>
              <w:t>логичной дол</w:t>
            </w:r>
            <w:r w:rsidRPr="00E44026">
              <w:rPr>
                <w:sz w:val="28"/>
                <w:szCs w:val="28"/>
              </w:rPr>
              <w:t>ж</w:t>
            </w:r>
            <w:r w:rsidRPr="00E44026">
              <w:rPr>
                <w:sz w:val="28"/>
                <w:szCs w:val="28"/>
              </w:rPr>
              <w:t>ности, лет</w:t>
            </w:r>
          </w:p>
        </w:tc>
        <w:tc>
          <w:tcPr>
            <w:tcW w:w="1791" w:type="dxa"/>
            <w:shd w:val="clear" w:color="auto" w:fill="auto"/>
          </w:tcPr>
          <w:p w:rsidR="00DE457F" w:rsidRPr="00E44026" w:rsidRDefault="00DE457F" w:rsidP="00E44026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E44026">
              <w:rPr>
                <w:sz w:val="28"/>
                <w:szCs w:val="28"/>
              </w:rPr>
              <w:t>Наличие а</w:t>
            </w:r>
            <w:r w:rsidRPr="00E44026">
              <w:rPr>
                <w:sz w:val="28"/>
                <w:szCs w:val="28"/>
              </w:rPr>
              <w:t>т</w:t>
            </w:r>
            <w:r w:rsidRPr="00E44026">
              <w:rPr>
                <w:sz w:val="28"/>
                <w:szCs w:val="28"/>
              </w:rPr>
              <w:t>тестации в УГАДН К</w:t>
            </w:r>
            <w:r w:rsidRPr="00E44026">
              <w:rPr>
                <w:sz w:val="28"/>
                <w:szCs w:val="28"/>
              </w:rPr>
              <w:t>е</w:t>
            </w:r>
            <w:r w:rsidRPr="00E44026">
              <w:rPr>
                <w:sz w:val="28"/>
                <w:szCs w:val="28"/>
              </w:rPr>
              <w:t>меровской области</w:t>
            </w:r>
          </w:p>
        </w:tc>
      </w:tr>
      <w:tr w:rsidR="00DE457F" w:rsidRPr="00E44026" w:rsidTr="00E44026">
        <w:tc>
          <w:tcPr>
            <w:tcW w:w="675" w:type="dxa"/>
            <w:shd w:val="clear" w:color="auto" w:fill="auto"/>
          </w:tcPr>
          <w:p w:rsidR="00DE457F" w:rsidRPr="00E44026" w:rsidRDefault="00DE457F" w:rsidP="00E44026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</w:p>
        </w:tc>
        <w:tc>
          <w:tcPr>
            <w:tcW w:w="1642" w:type="dxa"/>
            <w:shd w:val="clear" w:color="auto" w:fill="auto"/>
          </w:tcPr>
          <w:p w:rsidR="00DE457F" w:rsidRPr="00E44026" w:rsidRDefault="00DE457F" w:rsidP="00E44026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</w:p>
        </w:tc>
        <w:tc>
          <w:tcPr>
            <w:tcW w:w="1642" w:type="dxa"/>
            <w:shd w:val="clear" w:color="auto" w:fill="auto"/>
          </w:tcPr>
          <w:p w:rsidR="00DE457F" w:rsidRPr="00E44026" w:rsidRDefault="00DE457F" w:rsidP="00E44026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</w:p>
        </w:tc>
        <w:tc>
          <w:tcPr>
            <w:tcW w:w="1970" w:type="dxa"/>
            <w:shd w:val="clear" w:color="auto" w:fill="auto"/>
          </w:tcPr>
          <w:p w:rsidR="00DE457F" w:rsidRPr="00E44026" w:rsidRDefault="00DE457F" w:rsidP="00E44026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</w:p>
        </w:tc>
        <w:tc>
          <w:tcPr>
            <w:tcW w:w="2259" w:type="dxa"/>
            <w:shd w:val="clear" w:color="auto" w:fill="auto"/>
          </w:tcPr>
          <w:p w:rsidR="00DE457F" w:rsidRPr="00E44026" w:rsidRDefault="00DE457F" w:rsidP="00E44026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</w:p>
        </w:tc>
        <w:tc>
          <w:tcPr>
            <w:tcW w:w="1791" w:type="dxa"/>
            <w:shd w:val="clear" w:color="auto" w:fill="auto"/>
          </w:tcPr>
          <w:p w:rsidR="00DE457F" w:rsidRPr="00E44026" w:rsidRDefault="00DE457F" w:rsidP="00E44026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</w:p>
        </w:tc>
      </w:tr>
    </w:tbl>
    <w:p w:rsidR="00403FE4" w:rsidRPr="00B174B1" w:rsidRDefault="00DE457F" w:rsidP="00E2424A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  <w:vertAlign w:val="superscript"/>
        </w:rPr>
      </w:pPr>
      <w:r>
        <w:rPr>
          <w:sz w:val="28"/>
          <w:szCs w:val="28"/>
        </w:rPr>
        <w:t>3. Водители автобусов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"/>
        <w:gridCol w:w="2306"/>
        <w:gridCol w:w="2450"/>
        <w:gridCol w:w="2767"/>
        <w:gridCol w:w="1843"/>
      </w:tblGrid>
      <w:tr w:rsidR="00DE457F" w:rsidRPr="00E44026" w:rsidTr="00E44026">
        <w:tc>
          <w:tcPr>
            <w:tcW w:w="665" w:type="dxa"/>
            <w:shd w:val="clear" w:color="auto" w:fill="auto"/>
          </w:tcPr>
          <w:p w:rsidR="00DE457F" w:rsidRPr="00E44026" w:rsidRDefault="00DE457F" w:rsidP="00E44026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E44026">
              <w:rPr>
                <w:sz w:val="28"/>
                <w:szCs w:val="28"/>
              </w:rPr>
              <w:t xml:space="preserve">№ </w:t>
            </w:r>
            <w:proofErr w:type="gramStart"/>
            <w:r w:rsidRPr="00E44026">
              <w:rPr>
                <w:sz w:val="28"/>
                <w:szCs w:val="28"/>
              </w:rPr>
              <w:t>п</w:t>
            </w:r>
            <w:proofErr w:type="gramEnd"/>
            <w:r w:rsidRPr="00E44026">
              <w:rPr>
                <w:sz w:val="28"/>
                <w:szCs w:val="28"/>
              </w:rPr>
              <w:t>/п</w:t>
            </w:r>
          </w:p>
        </w:tc>
        <w:tc>
          <w:tcPr>
            <w:tcW w:w="2306" w:type="dxa"/>
            <w:shd w:val="clear" w:color="auto" w:fill="auto"/>
          </w:tcPr>
          <w:p w:rsidR="00DE457F" w:rsidRPr="00E44026" w:rsidRDefault="00DE457F" w:rsidP="00E44026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E44026">
              <w:rPr>
                <w:sz w:val="28"/>
                <w:szCs w:val="28"/>
              </w:rPr>
              <w:t>Ф.И.О.</w:t>
            </w:r>
          </w:p>
        </w:tc>
        <w:tc>
          <w:tcPr>
            <w:tcW w:w="2450" w:type="dxa"/>
            <w:shd w:val="clear" w:color="auto" w:fill="auto"/>
          </w:tcPr>
          <w:p w:rsidR="00DE457F" w:rsidRPr="00E44026" w:rsidRDefault="00DE457F" w:rsidP="00E44026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E44026">
              <w:rPr>
                <w:sz w:val="28"/>
                <w:szCs w:val="28"/>
              </w:rPr>
              <w:t>Регистрационный номер водител</w:t>
            </w:r>
            <w:r w:rsidRPr="00E44026">
              <w:rPr>
                <w:sz w:val="28"/>
                <w:szCs w:val="28"/>
              </w:rPr>
              <w:t>ь</w:t>
            </w:r>
            <w:r w:rsidRPr="00E44026">
              <w:rPr>
                <w:sz w:val="28"/>
                <w:szCs w:val="28"/>
              </w:rPr>
              <w:t>ского удостовер</w:t>
            </w:r>
            <w:r w:rsidRPr="00E44026">
              <w:rPr>
                <w:sz w:val="28"/>
                <w:szCs w:val="28"/>
              </w:rPr>
              <w:t>е</w:t>
            </w:r>
            <w:r w:rsidRPr="00E44026">
              <w:rPr>
                <w:sz w:val="28"/>
                <w:szCs w:val="28"/>
              </w:rPr>
              <w:t>ния</w:t>
            </w:r>
          </w:p>
        </w:tc>
        <w:tc>
          <w:tcPr>
            <w:tcW w:w="2767" w:type="dxa"/>
            <w:shd w:val="clear" w:color="auto" w:fill="auto"/>
          </w:tcPr>
          <w:p w:rsidR="00DE457F" w:rsidRPr="00E44026" w:rsidRDefault="00DE457F" w:rsidP="00B174B1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E44026">
              <w:rPr>
                <w:sz w:val="28"/>
                <w:szCs w:val="28"/>
              </w:rPr>
              <w:t>Стаж работы в кач</w:t>
            </w:r>
            <w:r w:rsidRPr="00E44026">
              <w:rPr>
                <w:sz w:val="28"/>
                <w:szCs w:val="28"/>
              </w:rPr>
              <w:t>е</w:t>
            </w:r>
            <w:r w:rsidRPr="00E44026">
              <w:rPr>
                <w:sz w:val="28"/>
                <w:szCs w:val="28"/>
              </w:rPr>
              <w:t>стве водителя авт</w:t>
            </w:r>
            <w:r w:rsidRPr="00E44026">
              <w:rPr>
                <w:sz w:val="28"/>
                <w:szCs w:val="28"/>
              </w:rPr>
              <w:t>о</w:t>
            </w:r>
            <w:r w:rsidRPr="00E44026">
              <w:rPr>
                <w:sz w:val="28"/>
                <w:szCs w:val="28"/>
              </w:rPr>
              <w:t>буса</w:t>
            </w:r>
          </w:p>
        </w:tc>
        <w:tc>
          <w:tcPr>
            <w:tcW w:w="1843" w:type="dxa"/>
            <w:shd w:val="clear" w:color="auto" w:fill="auto"/>
          </w:tcPr>
          <w:p w:rsidR="00DE457F" w:rsidRPr="00E44026" w:rsidRDefault="00DE457F" w:rsidP="00E44026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E44026">
              <w:rPr>
                <w:sz w:val="28"/>
                <w:szCs w:val="28"/>
              </w:rPr>
              <w:t>Примечание</w:t>
            </w:r>
          </w:p>
        </w:tc>
      </w:tr>
      <w:tr w:rsidR="00DE457F" w:rsidRPr="00E44026" w:rsidTr="00E44026">
        <w:tc>
          <w:tcPr>
            <w:tcW w:w="665" w:type="dxa"/>
            <w:shd w:val="clear" w:color="auto" w:fill="auto"/>
          </w:tcPr>
          <w:p w:rsidR="00DE457F" w:rsidRPr="00E44026" w:rsidRDefault="00DE457F" w:rsidP="00E44026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</w:p>
        </w:tc>
        <w:tc>
          <w:tcPr>
            <w:tcW w:w="2306" w:type="dxa"/>
            <w:shd w:val="clear" w:color="auto" w:fill="auto"/>
          </w:tcPr>
          <w:p w:rsidR="00DE457F" w:rsidRPr="00E44026" w:rsidRDefault="00DE457F" w:rsidP="00E44026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</w:p>
        </w:tc>
        <w:tc>
          <w:tcPr>
            <w:tcW w:w="2450" w:type="dxa"/>
            <w:shd w:val="clear" w:color="auto" w:fill="auto"/>
          </w:tcPr>
          <w:p w:rsidR="00DE457F" w:rsidRPr="00E44026" w:rsidRDefault="00DE457F" w:rsidP="00E44026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</w:p>
        </w:tc>
        <w:tc>
          <w:tcPr>
            <w:tcW w:w="2767" w:type="dxa"/>
            <w:shd w:val="clear" w:color="auto" w:fill="auto"/>
          </w:tcPr>
          <w:p w:rsidR="00DE457F" w:rsidRPr="00E44026" w:rsidRDefault="00DE457F" w:rsidP="00E44026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DE457F" w:rsidRPr="00E44026" w:rsidRDefault="00DE457F" w:rsidP="00E44026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</w:p>
        </w:tc>
      </w:tr>
    </w:tbl>
    <w:p w:rsidR="00B174B1" w:rsidRDefault="00B174B1" w:rsidP="00D266BC">
      <w:pPr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DE457F" w:rsidRDefault="00DE457F" w:rsidP="00D266BC">
      <w:pPr>
        <w:autoSpaceDE w:val="0"/>
        <w:autoSpaceDN w:val="0"/>
        <w:adjustRightInd w:val="0"/>
        <w:outlineLvl w:val="2"/>
        <w:rPr>
          <w:sz w:val="28"/>
          <w:szCs w:val="28"/>
        </w:rPr>
      </w:pPr>
      <w:r>
        <w:rPr>
          <w:sz w:val="28"/>
          <w:szCs w:val="28"/>
        </w:rPr>
        <w:t>«_____» ___________ 20__ года.</w:t>
      </w:r>
    </w:p>
    <w:p w:rsidR="00DE457F" w:rsidRDefault="00DE457F" w:rsidP="00D266BC">
      <w:pPr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DE457F" w:rsidRPr="00605E22" w:rsidRDefault="00DE457F" w:rsidP="00DE457F">
      <w:pPr>
        <w:rPr>
          <w:sz w:val="28"/>
          <w:szCs w:val="28"/>
        </w:rPr>
      </w:pPr>
      <w:r w:rsidRPr="00605E22">
        <w:rPr>
          <w:sz w:val="28"/>
          <w:szCs w:val="28"/>
        </w:rPr>
        <w:t>Участник открытого конкурса</w:t>
      </w:r>
    </w:p>
    <w:p w:rsidR="00DE457F" w:rsidRPr="00605E22" w:rsidRDefault="00DE457F" w:rsidP="00DE457F">
      <w:pPr>
        <w:rPr>
          <w:sz w:val="28"/>
          <w:szCs w:val="28"/>
        </w:rPr>
      </w:pPr>
      <w:r w:rsidRPr="00605E22">
        <w:rPr>
          <w:sz w:val="28"/>
          <w:szCs w:val="28"/>
        </w:rPr>
        <w:t xml:space="preserve">(уполномоченный представитель)      _____________   ____________________ </w:t>
      </w:r>
    </w:p>
    <w:p w:rsidR="00DE457F" w:rsidRPr="00605E22" w:rsidRDefault="00DE457F" w:rsidP="00DE457F">
      <w:pPr>
        <w:rPr>
          <w:sz w:val="28"/>
          <w:szCs w:val="28"/>
          <w:vertAlign w:val="superscript"/>
        </w:rPr>
      </w:pPr>
      <w:r w:rsidRPr="00605E22"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     (подпись)                           (Фамилия, имя, отчес</w:t>
      </w:r>
      <w:r w:rsidRPr="00605E22">
        <w:rPr>
          <w:sz w:val="28"/>
          <w:szCs w:val="28"/>
          <w:vertAlign w:val="superscript"/>
        </w:rPr>
        <w:t>т</w:t>
      </w:r>
      <w:r w:rsidRPr="00605E22">
        <w:rPr>
          <w:sz w:val="28"/>
          <w:szCs w:val="28"/>
          <w:vertAlign w:val="superscript"/>
        </w:rPr>
        <w:t>во)</w:t>
      </w:r>
    </w:p>
    <w:p w:rsidR="00DE457F" w:rsidRDefault="00DE457F" w:rsidP="00DE457F">
      <w:pPr>
        <w:jc w:val="both"/>
        <w:rPr>
          <w:sz w:val="28"/>
          <w:szCs w:val="28"/>
        </w:rPr>
      </w:pPr>
    </w:p>
    <w:p w:rsidR="00DE457F" w:rsidRDefault="00DE457F" w:rsidP="00DE457F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города Прокопьевска</w:t>
      </w:r>
    </w:p>
    <w:p w:rsidR="00DE457F" w:rsidRDefault="00DE457F" w:rsidP="00DE457F">
      <w:pPr>
        <w:jc w:val="both"/>
        <w:rPr>
          <w:sz w:val="28"/>
          <w:szCs w:val="28"/>
        </w:rPr>
      </w:pPr>
      <w:r>
        <w:rPr>
          <w:sz w:val="28"/>
          <w:szCs w:val="28"/>
        </w:rPr>
        <w:t>по промышленности, транспорту и связи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Е.В. </w:t>
      </w:r>
      <w:proofErr w:type="spellStart"/>
      <w:r>
        <w:rPr>
          <w:sz w:val="28"/>
          <w:szCs w:val="28"/>
        </w:rPr>
        <w:t>Агарков</w:t>
      </w:r>
      <w:proofErr w:type="spellEnd"/>
    </w:p>
    <w:p w:rsidR="00326201" w:rsidRDefault="00326201" w:rsidP="00DE457F">
      <w:pPr>
        <w:jc w:val="both"/>
        <w:rPr>
          <w:sz w:val="28"/>
          <w:szCs w:val="28"/>
          <w:lang w:val="en-US"/>
        </w:rPr>
      </w:pPr>
    </w:p>
    <w:p w:rsidR="00FC6BA6" w:rsidRPr="00FC6BA6" w:rsidRDefault="00FC6BA6" w:rsidP="00DE457F">
      <w:pPr>
        <w:jc w:val="both"/>
        <w:rPr>
          <w:sz w:val="28"/>
          <w:szCs w:val="28"/>
          <w:lang w:val="en-US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3794"/>
        <w:gridCol w:w="6095"/>
      </w:tblGrid>
      <w:tr w:rsidR="00605E22" w:rsidRPr="000240C5" w:rsidTr="00E2424A">
        <w:tc>
          <w:tcPr>
            <w:tcW w:w="3794" w:type="dxa"/>
          </w:tcPr>
          <w:p w:rsidR="00605E22" w:rsidRPr="000240C5" w:rsidRDefault="00605E22" w:rsidP="00403F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605E22" w:rsidRPr="000240C5" w:rsidRDefault="00605E22" w:rsidP="00403FE4">
            <w:pPr>
              <w:snapToGrid w:val="0"/>
              <w:rPr>
                <w:sz w:val="28"/>
                <w:szCs w:val="28"/>
              </w:rPr>
            </w:pPr>
            <w:r w:rsidRPr="000240C5">
              <w:rPr>
                <w:sz w:val="28"/>
                <w:szCs w:val="28"/>
              </w:rPr>
              <w:t xml:space="preserve">ПРИЛОЖЕНИЕ № </w:t>
            </w:r>
            <w:r w:rsidR="0063319C">
              <w:rPr>
                <w:sz w:val="28"/>
                <w:szCs w:val="28"/>
              </w:rPr>
              <w:t>3</w:t>
            </w:r>
          </w:p>
          <w:p w:rsidR="00605E22" w:rsidRPr="000240C5" w:rsidRDefault="00605E22" w:rsidP="00B6038E">
            <w:pPr>
              <w:jc w:val="both"/>
              <w:rPr>
                <w:sz w:val="28"/>
                <w:szCs w:val="28"/>
              </w:rPr>
            </w:pPr>
            <w:r w:rsidRPr="000240C5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 xml:space="preserve">Положению </w:t>
            </w:r>
            <w:r w:rsidR="00E2424A">
              <w:rPr>
                <w:sz w:val="28"/>
                <w:szCs w:val="28"/>
              </w:rPr>
              <w:t>о порядке организации и провед</w:t>
            </w:r>
            <w:r w:rsidR="00E2424A">
              <w:rPr>
                <w:sz w:val="28"/>
                <w:szCs w:val="28"/>
              </w:rPr>
              <w:t>е</w:t>
            </w:r>
            <w:r w:rsidR="00E2424A">
              <w:rPr>
                <w:sz w:val="28"/>
                <w:szCs w:val="28"/>
              </w:rPr>
              <w:t>ния открытого конкурса на право осуществл</w:t>
            </w:r>
            <w:r w:rsidR="00E2424A">
              <w:rPr>
                <w:sz w:val="28"/>
                <w:szCs w:val="28"/>
              </w:rPr>
              <w:t>е</w:t>
            </w:r>
            <w:r w:rsidR="00E2424A">
              <w:rPr>
                <w:sz w:val="28"/>
                <w:szCs w:val="28"/>
              </w:rPr>
              <w:t>ния пассажирских перевозок на муниципальных маршрутах регулярных перевозок</w:t>
            </w:r>
            <w:r w:rsidR="00E2424A" w:rsidRPr="00DD2C26">
              <w:rPr>
                <w:sz w:val="28"/>
                <w:szCs w:val="28"/>
              </w:rPr>
              <w:t xml:space="preserve"> Прокопье</w:t>
            </w:r>
            <w:r w:rsidR="00E2424A" w:rsidRPr="00DD2C26">
              <w:rPr>
                <w:sz w:val="28"/>
                <w:szCs w:val="28"/>
              </w:rPr>
              <w:t>в</w:t>
            </w:r>
            <w:r w:rsidR="00E2424A" w:rsidRPr="00DD2C26">
              <w:rPr>
                <w:sz w:val="28"/>
                <w:szCs w:val="28"/>
              </w:rPr>
              <w:t>ского городского округа</w:t>
            </w:r>
            <w:r>
              <w:rPr>
                <w:sz w:val="28"/>
                <w:szCs w:val="28"/>
              </w:rPr>
              <w:t xml:space="preserve">, утвержденным </w:t>
            </w:r>
            <w:r w:rsidRPr="000240C5">
              <w:rPr>
                <w:sz w:val="28"/>
                <w:szCs w:val="28"/>
              </w:rPr>
              <w:t>пост</w:t>
            </w:r>
            <w:r w:rsidRPr="000240C5">
              <w:rPr>
                <w:sz w:val="28"/>
                <w:szCs w:val="28"/>
              </w:rPr>
              <w:t>а</w:t>
            </w:r>
            <w:r w:rsidRPr="000240C5">
              <w:rPr>
                <w:sz w:val="28"/>
                <w:szCs w:val="28"/>
              </w:rPr>
              <w:t>новлени</w:t>
            </w:r>
            <w:r>
              <w:rPr>
                <w:sz w:val="28"/>
                <w:szCs w:val="28"/>
              </w:rPr>
              <w:t>ем</w:t>
            </w:r>
            <w:r w:rsidRPr="000240C5">
              <w:rPr>
                <w:sz w:val="28"/>
                <w:szCs w:val="28"/>
              </w:rPr>
              <w:t xml:space="preserve"> администрации города Прокопьевска</w:t>
            </w:r>
            <w:r w:rsidR="00E2424A">
              <w:rPr>
                <w:sz w:val="28"/>
                <w:szCs w:val="28"/>
              </w:rPr>
              <w:t xml:space="preserve"> </w:t>
            </w:r>
            <w:r w:rsidR="00326201" w:rsidRPr="000240C5">
              <w:rPr>
                <w:sz w:val="28"/>
                <w:szCs w:val="28"/>
              </w:rPr>
              <w:t xml:space="preserve">от </w:t>
            </w:r>
            <w:r w:rsidR="00326201">
              <w:rPr>
                <w:sz w:val="28"/>
                <w:szCs w:val="28"/>
              </w:rPr>
              <w:t>21.09.2016 №115-п</w:t>
            </w:r>
          </w:p>
        </w:tc>
      </w:tr>
    </w:tbl>
    <w:p w:rsidR="00605E22" w:rsidRDefault="00605E22" w:rsidP="00D266BC">
      <w:pPr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605E22" w:rsidRDefault="00605E22" w:rsidP="00605E22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>
        <w:rPr>
          <w:caps/>
          <w:sz w:val="28"/>
        </w:rPr>
        <w:t xml:space="preserve">шкала для оценки критериев </w:t>
      </w:r>
      <w:r w:rsidRPr="00605E22">
        <w:rPr>
          <w:caps/>
          <w:sz w:val="28"/>
        </w:rPr>
        <w:t>заявок</w:t>
      </w:r>
    </w:p>
    <w:p w:rsidR="00605E22" w:rsidRDefault="00605E22" w:rsidP="00D266BC">
      <w:pPr>
        <w:autoSpaceDE w:val="0"/>
        <w:autoSpaceDN w:val="0"/>
        <w:adjustRightInd w:val="0"/>
        <w:outlineLvl w:val="2"/>
        <w:rPr>
          <w:sz w:val="28"/>
          <w:szCs w:val="28"/>
        </w:rPr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0"/>
        <w:gridCol w:w="3780"/>
        <w:gridCol w:w="1215"/>
        <w:gridCol w:w="2565"/>
        <w:gridCol w:w="1620"/>
      </w:tblGrid>
      <w:tr w:rsidR="00BD2B01" w:rsidRPr="00BD2B01" w:rsidTr="00560E9A">
        <w:trPr>
          <w:cantSplit/>
          <w:trHeight w:val="240"/>
          <w:tblHeader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B01" w:rsidRPr="00BD2B01" w:rsidRDefault="00BD2B01" w:rsidP="00403FE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D2B01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BD2B0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D2B0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B01" w:rsidRPr="00BD2B01" w:rsidRDefault="00BD2B01" w:rsidP="00403FE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D2B01">
              <w:rPr>
                <w:rFonts w:ascii="Times New Roman" w:hAnsi="Times New Roman" w:cs="Times New Roman"/>
                <w:sz w:val="28"/>
                <w:szCs w:val="28"/>
              </w:rPr>
              <w:t xml:space="preserve">Параметры оценки конкурсного предложения     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B01" w:rsidRPr="00BD2B01" w:rsidRDefault="00BD2B01" w:rsidP="00403FE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D2B01">
              <w:rPr>
                <w:rFonts w:ascii="Times New Roman" w:hAnsi="Times New Roman" w:cs="Times New Roman"/>
                <w:sz w:val="28"/>
                <w:szCs w:val="28"/>
              </w:rPr>
              <w:t xml:space="preserve">Баллы      </w:t>
            </w:r>
          </w:p>
        </w:tc>
      </w:tr>
      <w:tr w:rsidR="00F41FB1" w:rsidRPr="00F41FB1" w:rsidTr="00AF1BD0">
        <w:trPr>
          <w:cantSplit/>
          <w:trHeight w:val="7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FB1" w:rsidRPr="00F41FB1" w:rsidRDefault="00F41FB1" w:rsidP="00403FE4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F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   </w:t>
            </w:r>
          </w:p>
        </w:tc>
        <w:tc>
          <w:tcPr>
            <w:tcW w:w="91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FB1" w:rsidRPr="00F41FB1" w:rsidRDefault="00F41FB1" w:rsidP="00E2424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FB1">
              <w:rPr>
                <w:rFonts w:ascii="Times New Roman" w:hAnsi="Times New Roman" w:cs="Times New Roman"/>
                <w:b/>
                <w:sz w:val="28"/>
                <w:szCs w:val="28"/>
              </w:rPr>
              <w:t>Уровень аварийности по предприятию (индивидуальному предпр</w:t>
            </w:r>
            <w:r w:rsidRPr="00F41FB1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F41FB1">
              <w:rPr>
                <w:rFonts w:ascii="Times New Roman" w:hAnsi="Times New Roman" w:cs="Times New Roman"/>
                <w:b/>
                <w:sz w:val="28"/>
                <w:szCs w:val="28"/>
              </w:rPr>
              <w:t>нимателю) (количество дорожно-транспортных происшествий, в к</w:t>
            </w:r>
            <w:r w:rsidRPr="00F41FB1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F41FB1">
              <w:rPr>
                <w:rFonts w:ascii="Times New Roman" w:hAnsi="Times New Roman" w:cs="Times New Roman"/>
                <w:b/>
                <w:sz w:val="28"/>
                <w:szCs w:val="28"/>
              </w:rPr>
              <w:t>торых погибли или ранены люди, с участием транспортных сре</w:t>
            </w:r>
            <w:proofErr w:type="gramStart"/>
            <w:r w:rsidRPr="00F41FB1">
              <w:rPr>
                <w:rFonts w:ascii="Times New Roman" w:hAnsi="Times New Roman" w:cs="Times New Roman"/>
                <w:b/>
                <w:sz w:val="28"/>
                <w:szCs w:val="28"/>
              </w:rPr>
              <w:t>дств пр</w:t>
            </w:r>
            <w:proofErr w:type="gramEnd"/>
            <w:r w:rsidRPr="00F41FB1">
              <w:rPr>
                <w:rFonts w:ascii="Times New Roman" w:hAnsi="Times New Roman" w:cs="Times New Roman"/>
                <w:b/>
                <w:sz w:val="28"/>
                <w:szCs w:val="28"/>
              </w:rPr>
              <w:t>етендента, приведенных на единицу транспортных средств за о</w:t>
            </w:r>
            <w:r w:rsidRPr="00F41FB1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Pr="00F41F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четный период) </w:t>
            </w:r>
            <w:r w:rsidRPr="00F41FB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</w:t>
            </w:r>
          </w:p>
        </w:tc>
      </w:tr>
      <w:tr w:rsidR="00BD2B01" w:rsidRPr="00F41FB1" w:rsidTr="00BD2B01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B01" w:rsidRPr="00F41FB1" w:rsidRDefault="00BD2B01" w:rsidP="00403FE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41FB1">
              <w:rPr>
                <w:rFonts w:ascii="Times New Roman" w:hAnsi="Times New Roman" w:cs="Times New Roman"/>
                <w:sz w:val="28"/>
                <w:szCs w:val="28"/>
              </w:rPr>
              <w:t xml:space="preserve">1.1  </w:t>
            </w:r>
          </w:p>
        </w:tc>
        <w:tc>
          <w:tcPr>
            <w:tcW w:w="7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B01" w:rsidRPr="00F41FB1" w:rsidRDefault="00BD2B01" w:rsidP="00403FE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41FB1">
              <w:rPr>
                <w:rFonts w:ascii="Times New Roman" w:hAnsi="Times New Roman" w:cs="Times New Roman"/>
                <w:sz w:val="28"/>
                <w:szCs w:val="28"/>
              </w:rPr>
              <w:t xml:space="preserve">До 0,01                                      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B01" w:rsidRPr="00F41FB1" w:rsidRDefault="00BD2B01" w:rsidP="00403FE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41FB1">
              <w:rPr>
                <w:rFonts w:ascii="Times New Roman" w:hAnsi="Times New Roman" w:cs="Times New Roman"/>
                <w:sz w:val="28"/>
                <w:szCs w:val="28"/>
              </w:rPr>
              <w:t xml:space="preserve">4     </w:t>
            </w:r>
          </w:p>
        </w:tc>
      </w:tr>
      <w:tr w:rsidR="00BD2B01" w:rsidRPr="00F41FB1" w:rsidTr="00BD2B01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B01" w:rsidRPr="00F41FB1" w:rsidRDefault="00BD2B01" w:rsidP="00403FE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41FB1">
              <w:rPr>
                <w:rFonts w:ascii="Times New Roman" w:hAnsi="Times New Roman" w:cs="Times New Roman"/>
                <w:sz w:val="28"/>
                <w:szCs w:val="28"/>
              </w:rPr>
              <w:t xml:space="preserve">1.2  </w:t>
            </w:r>
          </w:p>
        </w:tc>
        <w:tc>
          <w:tcPr>
            <w:tcW w:w="7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B01" w:rsidRPr="00F41FB1" w:rsidRDefault="00BD2B01" w:rsidP="00403FE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41FB1">
              <w:rPr>
                <w:rFonts w:ascii="Times New Roman" w:hAnsi="Times New Roman" w:cs="Times New Roman"/>
                <w:sz w:val="28"/>
                <w:szCs w:val="28"/>
              </w:rPr>
              <w:t xml:space="preserve">От 0,01 (включительно) до 0,05 (включительно)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B01" w:rsidRPr="00F41FB1" w:rsidRDefault="00BD2B01" w:rsidP="00403FE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41FB1">
              <w:rPr>
                <w:rFonts w:ascii="Times New Roman" w:hAnsi="Times New Roman" w:cs="Times New Roman"/>
                <w:sz w:val="28"/>
                <w:szCs w:val="28"/>
              </w:rPr>
              <w:t xml:space="preserve">2     </w:t>
            </w:r>
          </w:p>
        </w:tc>
      </w:tr>
      <w:tr w:rsidR="00BD2B01" w:rsidRPr="00F41FB1" w:rsidTr="00BD2B01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B01" w:rsidRPr="00F41FB1" w:rsidRDefault="00BD2B01" w:rsidP="00403FE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41FB1">
              <w:rPr>
                <w:rFonts w:ascii="Times New Roman" w:hAnsi="Times New Roman" w:cs="Times New Roman"/>
                <w:sz w:val="28"/>
                <w:szCs w:val="28"/>
              </w:rPr>
              <w:t xml:space="preserve">1.3  </w:t>
            </w:r>
          </w:p>
        </w:tc>
        <w:tc>
          <w:tcPr>
            <w:tcW w:w="7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B01" w:rsidRPr="00F41FB1" w:rsidRDefault="00BD2B01" w:rsidP="00403FE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41FB1">
              <w:rPr>
                <w:rFonts w:ascii="Times New Roman" w:hAnsi="Times New Roman" w:cs="Times New Roman"/>
                <w:sz w:val="28"/>
                <w:szCs w:val="28"/>
              </w:rPr>
              <w:t xml:space="preserve">Свыше 0,05                                   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B01" w:rsidRPr="00F41FB1" w:rsidRDefault="00BD2B01" w:rsidP="00403FE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41FB1">
              <w:rPr>
                <w:rFonts w:ascii="Times New Roman" w:hAnsi="Times New Roman" w:cs="Times New Roman"/>
                <w:sz w:val="28"/>
                <w:szCs w:val="28"/>
              </w:rPr>
              <w:t xml:space="preserve">0     </w:t>
            </w:r>
          </w:p>
        </w:tc>
      </w:tr>
      <w:tr w:rsidR="00F41FB1" w:rsidRPr="00F41FB1" w:rsidTr="00AF1BD0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FB1" w:rsidRPr="00F41FB1" w:rsidRDefault="00F41FB1" w:rsidP="00403FE4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F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   </w:t>
            </w:r>
          </w:p>
        </w:tc>
        <w:tc>
          <w:tcPr>
            <w:tcW w:w="91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FB1" w:rsidRPr="007B08BE" w:rsidRDefault="00F41FB1" w:rsidP="00F41FB1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F41F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Экологический класс автобусов, выставляемых на маршрут </w:t>
            </w:r>
            <w:r w:rsidR="007B08BE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</w:p>
        </w:tc>
      </w:tr>
      <w:tr w:rsidR="00BD2B01" w:rsidRPr="00F41FB1" w:rsidTr="00BD2B01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B01" w:rsidRPr="00F41FB1" w:rsidRDefault="00BD2B01" w:rsidP="00403FE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41FB1">
              <w:rPr>
                <w:rFonts w:ascii="Times New Roman" w:hAnsi="Times New Roman" w:cs="Times New Roman"/>
                <w:sz w:val="28"/>
                <w:szCs w:val="28"/>
              </w:rPr>
              <w:t xml:space="preserve">2.1  </w:t>
            </w:r>
          </w:p>
        </w:tc>
        <w:tc>
          <w:tcPr>
            <w:tcW w:w="7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B01" w:rsidRPr="00F41FB1" w:rsidRDefault="00BD2B01" w:rsidP="00403FE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41FB1">
              <w:rPr>
                <w:rFonts w:ascii="Times New Roman" w:hAnsi="Times New Roman" w:cs="Times New Roman"/>
                <w:sz w:val="28"/>
                <w:szCs w:val="28"/>
              </w:rPr>
              <w:t xml:space="preserve">Евро-4 и выше                                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B01" w:rsidRPr="00F41FB1" w:rsidRDefault="00BD2B01" w:rsidP="00403FE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41FB1">
              <w:rPr>
                <w:rFonts w:ascii="Times New Roman" w:hAnsi="Times New Roman" w:cs="Times New Roman"/>
                <w:sz w:val="28"/>
                <w:szCs w:val="28"/>
              </w:rPr>
              <w:t xml:space="preserve">4     </w:t>
            </w:r>
          </w:p>
        </w:tc>
      </w:tr>
      <w:tr w:rsidR="00BD2B01" w:rsidRPr="00F41FB1" w:rsidTr="00BD2B01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B01" w:rsidRPr="00F41FB1" w:rsidRDefault="00BD2B01" w:rsidP="00403FE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41FB1">
              <w:rPr>
                <w:rFonts w:ascii="Times New Roman" w:hAnsi="Times New Roman" w:cs="Times New Roman"/>
                <w:sz w:val="28"/>
                <w:szCs w:val="28"/>
              </w:rPr>
              <w:t xml:space="preserve">2.2  </w:t>
            </w:r>
          </w:p>
        </w:tc>
        <w:tc>
          <w:tcPr>
            <w:tcW w:w="7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B01" w:rsidRPr="00F41FB1" w:rsidRDefault="00BD2B01" w:rsidP="00403FE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41FB1">
              <w:rPr>
                <w:rFonts w:ascii="Times New Roman" w:hAnsi="Times New Roman" w:cs="Times New Roman"/>
                <w:sz w:val="28"/>
                <w:szCs w:val="28"/>
              </w:rPr>
              <w:t xml:space="preserve">Евро-3                                       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B01" w:rsidRPr="00F41FB1" w:rsidRDefault="00BD2B01" w:rsidP="00403FE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41FB1">
              <w:rPr>
                <w:rFonts w:ascii="Times New Roman" w:hAnsi="Times New Roman" w:cs="Times New Roman"/>
                <w:sz w:val="28"/>
                <w:szCs w:val="28"/>
              </w:rPr>
              <w:t xml:space="preserve">3     </w:t>
            </w:r>
          </w:p>
        </w:tc>
      </w:tr>
      <w:tr w:rsidR="00BD2B01" w:rsidRPr="00F41FB1" w:rsidTr="00BD2B01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B01" w:rsidRPr="00F41FB1" w:rsidRDefault="00BD2B01" w:rsidP="00403FE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41FB1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7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B01" w:rsidRPr="00F41FB1" w:rsidRDefault="00BD2B01" w:rsidP="00403FE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41FB1">
              <w:rPr>
                <w:rFonts w:ascii="Times New Roman" w:hAnsi="Times New Roman" w:cs="Times New Roman"/>
                <w:sz w:val="28"/>
                <w:szCs w:val="28"/>
              </w:rPr>
              <w:t xml:space="preserve">Евро-2                                       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B01" w:rsidRPr="00F41FB1" w:rsidRDefault="00BD2B01" w:rsidP="00403FE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41FB1">
              <w:rPr>
                <w:rFonts w:ascii="Times New Roman" w:hAnsi="Times New Roman" w:cs="Times New Roman"/>
                <w:sz w:val="28"/>
                <w:szCs w:val="28"/>
              </w:rPr>
              <w:t xml:space="preserve">1     </w:t>
            </w:r>
          </w:p>
        </w:tc>
      </w:tr>
      <w:tr w:rsidR="00F41FB1" w:rsidRPr="00F41FB1" w:rsidTr="00F41FB1">
        <w:trPr>
          <w:cantSplit/>
          <w:trHeight w:val="274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FB1" w:rsidRPr="00F41FB1" w:rsidRDefault="00F41FB1" w:rsidP="00403FE4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F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</w:t>
            </w:r>
          </w:p>
        </w:tc>
        <w:tc>
          <w:tcPr>
            <w:tcW w:w="91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FB1" w:rsidRPr="007B08BE" w:rsidRDefault="00055442" w:rsidP="00F41FB1">
            <w:pPr>
              <w:pStyle w:val="af1"/>
              <w:spacing w:after="0"/>
              <w:rPr>
                <w:b/>
                <w:sz w:val="28"/>
                <w:szCs w:val="28"/>
                <w:vertAlign w:val="superscript"/>
              </w:rPr>
            </w:pPr>
            <w:r w:rsidRPr="00055442">
              <w:rPr>
                <w:b/>
                <w:sz w:val="28"/>
                <w:szCs w:val="28"/>
              </w:rPr>
              <w:t xml:space="preserve">Опыт работы на рынке пассажирских перевозок </w:t>
            </w:r>
            <w:r w:rsidR="007B08BE">
              <w:rPr>
                <w:b/>
                <w:sz w:val="28"/>
                <w:szCs w:val="28"/>
                <w:vertAlign w:val="superscript"/>
              </w:rPr>
              <w:t>3</w:t>
            </w:r>
          </w:p>
        </w:tc>
      </w:tr>
      <w:tr w:rsidR="00BD2B01" w:rsidRPr="00F41FB1" w:rsidTr="00BD2B01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B01" w:rsidRPr="00F41FB1" w:rsidRDefault="00BD2B01" w:rsidP="00403FE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41FB1">
              <w:rPr>
                <w:rFonts w:ascii="Times New Roman" w:hAnsi="Times New Roman" w:cs="Times New Roman"/>
                <w:sz w:val="28"/>
                <w:szCs w:val="28"/>
              </w:rPr>
              <w:t xml:space="preserve">3.1  </w:t>
            </w:r>
          </w:p>
        </w:tc>
        <w:tc>
          <w:tcPr>
            <w:tcW w:w="7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B01" w:rsidRPr="00F41FB1" w:rsidRDefault="00BD2B01" w:rsidP="00403FE4">
            <w:pPr>
              <w:pStyle w:val="af1"/>
              <w:spacing w:after="0"/>
              <w:rPr>
                <w:sz w:val="28"/>
                <w:szCs w:val="28"/>
              </w:rPr>
            </w:pPr>
            <w:r w:rsidRPr="00F41FB1">
              <w:rPr>
                <w:sz w:val="28"/>
                <w:szCs w:val="28"/>
              </w:rPr>
              <w:t>Свыше 5 лет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B01" w:rsidRPr="00F41FB1" w:rsidRDefault="00BD2B01" w:rsidP="00403FE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41FB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D2B01" w:rsidRPr="00F41FB1" w:rsidTr="00BD2B01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B01" w:rsidRPr="00F41FB1" w:rsidRDefault="00BD2B01" w:rsidP="00403FE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41FB1">
              <w:rPr>
                <w:rFonts w:ascii="Times New Roman" w:hAnsi="Times New Roman" w:cs="Times New Roman"/>
                <w:sz w:val="28"/>
                <w:szCs w:val="28"/>
              </w:rPr>
              <w:t xml:space="preserve">3.2  </w:t>
            </w:r>
          </w:p>
        </w:tc>
        <w:tc>
          <w:tcPr>
            <w:tcW w:w="7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B01" w:rsidRPr="00F41FB1" w:rsidRDefault="00BD2B01" w:rsidP="00403FE4">
            <w:pPr>
              <w:pStyle w:val="af1"/>
              <w:spacing w:after="0"/>
              <w:rPr>
                <w:sz w:val="28"/>
                <w:szCs w:val="28"/>
              </w:rPr>
            </w:pPr>
            <w:r w:rsidRPr="00F41FB1">
              <w:rPr>
                <w:sz w:val="28"/>
                <w:szCs w:val="28"/>
              </w:rPr>
              <w:t>от 3 до 5 лет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B01" w:rsidRPr="00F41FB1" w:rsidRDefault="00BD2B01" w:rsidP="00403FE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41F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D2B01" w:rsidRPr="00F41FB1" w:rsidTr="00BD2B01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B01" w:rsidRPr="00F41FB1" w:rsidRDefault="00BD2B01" w:rsidP="00403FE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41FB1">
              <w:rPr>
                <w:rFonts w:ascii="Times New Roman" w:hAnsi="Times New Roman" w:cs="Times New Roman"/>
                <w:sz w:val="28"/>
                <w:szCs w:val="28"/>
              </w:rPr>
              <w:t xml:space="preserve">3.3  </w:t>
            </w:r>
          </w:p>
        </w:tc>
        <w:tc>
          <w:tcPr>
            <w:tcW w:w="7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B01" w:rsidRPr="00F41FB1" w:rsidRDefault="00BD2B01" w:rsidP="00403FE4">
            <w:pPr>
              <w:pStyle w:val="af1"/>
              <w:spacing w:after="0"/>
              <w:rPr>
                <w:sz w:val="28"/>
                <w:szCs w:val="28"/>
              </w:rPr>
            </w:pPr>
            <w:r w:rsidRPr="00F41FB1">
              <w:rPr>
                <w:sz w:val="28"/>
                <w:szCs w:val="28"/>
              </w:rPr>
              <w:t>до 3 лет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B01" w:rsidRPr="00F41FB1" w:rsidRDefault="00904AAE" w:rsidP="00403FE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04AAE" w:rsidRPr="00F41FB1" w:rsidTr="00BD2B01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AAE" w:rsidRPr="00F41FB1" w:rsidRDefault="00904AAE" w:rsidP="00403FE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7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AAE" w:rsidRPr="00F41FB1" w:rsidRDefault="00904AAE" w:rsidP="00403FE4">
            <w:pPr>
              <w:pStyle w:val="af1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опыта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AAE" w:rsidRDefault="00904AAE" w:rsidP="00403FE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41FB1" w:rsidRPr="00F41FB1" w:rsidTr="00AF1BD0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FB1" w:rsidRPr="00F41FB1" w:rsidRDefault="00F41FB1" w:rsidP="00403FE4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FB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1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FB1" w:rsidRPr="007B08BE" w:rsidRDefault="00F41FB1" w:rsidP="00055442">
            <w:pPr>
              <w:pStyle w:val="af1"/>
              <w:spacing w:after="0"/>
              <w:rPr>
                <w:b/>
                <w:sz w:val="28"/>
                <w:szCs w:val="28"/>
                <w:vertAlign w:val="superscript"/>
              </w:rPr>
            </w:pPr>
            <w:r w:rsidRPr="00F41FB1">
              <w:rPr>
                <w:b/>
                <w:sz w:val="28"/>
                <w:szCs w:val="28"/>
              </w:rPr>
              <w:t>Организация хранения транспортных средств</w:t>
            </w:r>
          </w:p>
        </w:tc>
      </w:tr>
      <w:tr w:rsidR="007C4005" w:rsidRPr="00BD2B01" w:rsidTr="00BD2B01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005" w:rsidRPr="00BD2B01" w:rsidRDefault="007C4005" w:rsidP="00403FE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7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005" w:rsidRPr="007C4005" w:rsidRDefault="007C4005" w:rsidP="007C4005">
            <w:pPr>
              <w:pStyle w:val="af1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  <w:r w:rsidRPr="007C4005">
              <w:rPr>
                <w:sz w:val="28"/>
                <w:szCs w:val="28"/>
              </w:rPr>
              <w:t>ранение осуществляется на отапливаемой стоянке (на все транспортные средства, заявляемые на участие в конкурсе), находящейся в собственности или на ином праве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005" w:rsidRDefault="007C4005" w:rsidP="007C4005">
            <w:pPr>
              <w:pStyle w:val="af1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7C4005" w:rsidRPr="00BD2B01" w:rsidTr="00BD2B01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005" w:rsidRPr="00BD2B01" w:rsidRDefault="007C4005" w:rsidP="00403FE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7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005" w:rsidRPr="007C4005" w:rsidRDefault="007C4005" w:rsidP="007C4005">
            <w:pPr>
              <w:pStyle w:val="af1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  <w:r w:rsidRPr="007C4005">
              <w:rPr>
                <w:sz w:val="28"/>
                <w:szCs w:val="28"/>
              </w:rPr>
              <w:t>ранение осуществляется на не отапливаемой стоянке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005" w:rsidRPr="007C4005" w:rsidRDefault="007C4005" w:rsidP="007C4005">
            <w:pPr>
              <w:pStyle w:val="af1"/>
              <w:spacing w:after="0"/>
              <w:rPr>
                <w:sz w:val="28"/>
                <w:szCs w:val="28"/>
              </w:rPr>
            </w:pPr>
            <w:r w:rsidRPr="007C4005">
              <w:rPr>
                <w:sz w:val="28"/>
                <w:szCs w:val="28"/>
              </w:rPr>
              <w:t>3</w:t>
            </w:r>
          </w:p>
        </w:tc>
      </w:tr>
      <w:tr w:rsidR="007C4005" w:rsidRPr="00BD2B01" w:rsidTr="00BD2B01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005" w:rsidRPr="00BD2B01" w:rsidRDefault="007C4005" w:rsidP="00403FE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7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005" w:rsidRPr="007C4005" w:rsidRDefault="007C4005" w:rsidP="007C4005">
            <w:pPr>
              <w:pStyle w:val="af1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7C4005">
              <w:rPr>
                <w:sz w:val="28"/>
                <w:szCs w:val="28"/>
              </w:rPr>
              <w:t>тсутствуют сведения об организации хранения транспор</w:t>
            </w:r>
            <w:r w:rsidRPr="007C4005">
              <w:rPr>
                <w:sz w:val="28"/>
                <w:szCs w:val="28"/>
              </w:rPr>
              <w:t>т</w:t>
            </w:r>
            <w:r w:rsidRPr="007C4005">
              <w:rPr>
                <w:sz w:val="28"/>
                <w:szCs w:val="28"/>
              </w:rPr>
              <w:t>ных средств у участника конкурса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005" w:rsidRPr="007C4005" w:rsidRDefault="007C4005" w:rsidP="007C4005">
            <w:pPr>
              <w:pStyle w:val="af1"/>
              <w:spacing w:after="0"/>
              <w:rPr>
                <w:sz w:val="28"/>
                <w:szCs w:val="28"/>
              </w:rPr>
            </w:pPr>
            <w:r w:rsidRPr="007C4005">
              <w:rPr>
                <w:sz w:val="28"/>
                <w:szCs w:val="28"/>
              </w:rPr>
              <w:t>0</w:t>
            </w:r>
          </w:p>
        </w:tc>
      </w:tr>
      <w:tr w:rsidR="00F41FB1" w:rsidRPr="00F41FB1" w:rsidTr="00AF1BD0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FB1" w:rsidRPr="00F41FB1" w:rsidRDefault="00F41FB1" w:rsidP="00403FE4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FB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91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FB1" w:rsidRPr="00055442" w:rsidRDefault="00F41FB1" w:rsidP="00055442">
            <w:pPr>
              <w:pStyle w:val="af1"/>
              <w:spacing w:after="0"/>
              <w:rPr>
                <w:b/>
                <w:sz w:val="28"/>
                <w:szCs w:val="28"/>
                <w:vertAlign w:val="superscript"/>
              </w:rPr>
            </w:pPr>
            <w:r w:rsidRPr="00F41FB1">
              <w:rPr>
                <w:b/>
                <w:sz w:val="28"/>
                <w:szCs w:val="28"/>
              </w:rPr>
              <w:t>Организация мойки транспортных средств</w:t>
            </w:r>
          </w:p>
        </w:tc>
      </w:tr>
      <w:tr w:rsidR="007C4005" w:rsidRPr="00BD2B01" w:rsidTr="00BD2B01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005" w:rsidRPr="00BD2B01" w:rsidRDefault="007C4005" w:rsidP="00403FE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7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005" w:rsidRDefault="007C4005" w:rsidP="00403FE4">
            <w:pPr>
              <w:pStyle w:val="af1"/>
              <w:spacing w:after="0"/>
              <w:rPr>
                <w:sz w:val="28"/>
                <w:szCs w:val="28"/>
              </w:rPr>
            </w:pPr>
            <w:r w:rsidRPr="007C4005">
              <w:rPr>
                <w:sz w:val="28"/>
                <w:szCs w:val="28"/>
              </w:rPr>
              <w:t>Наличие мойки в собственности или на ином праве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005" w:rsidRDefault="007C4005" w:rsidP="00403FE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41FB1" w:rsidRPr="00055442" w:rsidTr="00AF1BD0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FB1" w:rsidRPr="00055442" w:rsidRDefault="00F41FB1" w:rsidP="00403FE4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44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1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FB1" w:rsidRPr="00055442" w:rsidRDefault="00055442" w:rsidP="00F41FB1">
            <w:pPr>
              <w:pStyle w:val="af1"/>
              <w:spacing w:after="0"/>
              <w:rPr>
                <w:b/>
                <w:sz w:val="28"/>
                <w:szCs w:val="28"/>
              </w:rPr>
            </w:pPr>
            <w:r w:rsidRPr="00055442">
              <w:rPr>
                <w:b/>
                <w:sz w:val="28"/>
                <w:szCs w:val="28"/>
              </w:rPr>
              <w:t>Наличие диспетчерского управления и контроля движения</w:t>
            </w:r>
          </w:p>
        </w:tc>
      </w:tr>
      <w:tr w:rsidR="007C4005" w:rsidRPr="00BD2B01" w:rsidTr="00BD2B01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005" w:rsidRDefault="007C4005" w:rsidP="00403FE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7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005" w:rsidRPr="007C4005" w:rsidRDefault="007C4005" w:rsidP="00E22F3E">
            <w:pPr>
              <w:pStyle w:val="af1"/>
              <w:spacing w:after="0"/>
              <w:rPr>
                <w:sz w:val="28"/>
                <w:szCs w:val="28"/>
              </w:rPr>
            </w:pPr>
            <w:r w:rsidRPr="007C4005">
              <w:rPr>
                <w:sz w:val="28"/>
                <w:szCs w:val="28"/>
              </w:rPr>
              <w:t xml:space="preserve">Имеются </w:t>
            </w:r>
            <w:proofErr w:type="gramStart"/>
            <w:r w:rsidRPr="007C4005">
              <w:rPr>
                <w:sz w:val="28"/>
                <w:szCs w:val="28"/>
              </w:rPr>
              <w:t>штатные</w:t>
            </w:r>
            <w:proofErr w:type="gramEnd"/>
            <w:r w:rsidRPr="007C4005">
              <w:rPr>
                <w:sz w:val="28"/>
                <w:szCs w:val="28"/>
              </w:rPr>
              <w:t xml:space="preserve"> диспетчера, осуществляющие контроль </w:t>
            </w:r>
            <w:r w:rsidR="00E22F3E">
              <w:rPr>
                <w:sz w:val="28"/>
                <w:szCs w:val="28"/>
              </w:rPr>
              <w:t xml:space="preserve">за </w:t>
            </w:r>
            <w:r w:rsidRPr="007C4005">
              <w:rPr>
                <w:sz w:val="28"/>
                <w:szCs w:val="28"/>
              </w:rPr>
              <w:t>движени</w:t>
            </w:r>
            <w:r w:rsidR="00E22F3E">
              <w:rPr>
                <w:sz w:val="28"/>
                <w:szCs w:val="28"/>
              </w:rPr>
              <w:t>ем</w:t>
            </w:r>
            <w:r w:rsidRPr="007C4005">
              <w:rPr>
                <w:sz w:val="28"/>
                <w:szCs w:val="28"/>
              </w:rPr>
              <w:t xml:space="preserve"> транспортных средств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005" w:rsidRPr="007C4005" w:rsidRDefault="007C4005" w:rsidP="007C4005">
            <w:pPr>
              <w:pStyle w:val="af1"/>
              <w:spacing w:after="0"/>
              <w:rPr>
                <w:sz w:val="28"/>
                <w:szCs w:val="28"/>
              </w:rPr>
            </w:pPr>
            <w:r w:rsidRPr="007C4005">
              <w:rPr>
                <w:sz w:val="28"/>
                <w:szCs w:val="28"/>
              </w:rPr>
              <w:t>5</w:t>
            </w:r>
          </w:p>
        </w:tc>
      </w:tr>
      <w:tr w:rsidR="007C4005" w:rsidRPr="00BD2B01" w:rsidTr="00BD2B01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005" w:rsidRDefault="007C4005" w:rsidP="00403FE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7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005" w:rsidRPr="007C4005" w:rsidRDefault="007C4005" w:rsidP="007C4005">
            <w:pPr>
              <w:pStyle w:val="af1"/>
              <w:spacing w:after="0"/>
              <w:rPr>
                <w:sz w:val="28"/>
                <w:szCs w:val="28"/>
              </w:rPr>
            </w:pPr>
            <w:r w:rsidRPr="007C4005">
              <w:rPr>
                <w:sz w:val="28"/>
                <w:szCs w:val="28"/>
              </w:rPr>
              <w:t>Отсутствуют сведения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005" w:rsidRPr="007C4005" w:rsidRDefault="007C4005" w:rsidP="007C4005">
            <w:pPr>
              <w:pStyle w:val="af1"/>
              <w:spacing w:after="0"/>
              <w:rPr>
                <w:sz w:val="28"/>
                <w:szCs w:val="28"/>
              </w:rPr>
            </w:pPr>
            <w:r w:rsidRPr="007C4005">
              <w:rPr>
                <w:sz w:val="28"/>
                <w:szCs w:val="28"/>
              </w:rPr>
              <w:t>0</w:t>
            </w:r>
          </w:p>
        </w:tc>
      </w:tr>
      <w:tr w:rsidR="00055442" w:rsidRPr="00BD2B01" w:rsidTr="00BD2B01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442" w:rsidRDefault="00055442" w:rsidP="00403FE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6.3</w:t>
            </w:r>
          </w:p>
        </w:tc>
        <w:tc>
          <w:tcPr>
            <w:tcW w:w="7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442" w:rsidRPr="00E44026" w:rsidRDefault="00055442" w:rsidP="00AF1BD0">
            <w:pPr>
              <w:pStyle w:val="af1"/>
              <w:spacing w:after="0"/>
              <w:rPr>
                <w:sz w:val="28"/>
                <w:szCs w:val="28"/>
              </w:rPr>
            </w:pPr>
            <w:r w:rsidRPr="00E44026">
              <w:rPr>
                <w:sz w:val="28"/>
                <w:szCs w:val="28"/>
              </w:rPr>
              <w:t>Оснащение автотранспортных средств</w:t>
            </w:r>
            <w:proofErr w:type="gramStart"/>
            <w:r w:rsidR="00F43DFC">
              <w:rPr>
                <w:sz w:val="28"/>
                <w:szCs w:val="28"/>
                <w:vertAlign w:val="superscript"/>
              </w:rPr>
              <w:t>2</w:t>
            </w:r>
            <w:proofErr w:type="gramEnd"/>
            <w:r w:rsidRPr="00E44026"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442" w:rsidRPr="00E44026" w:rsidRDefault="00055442" w:rsidP="00AF1BD0">
            <w:pPr>
              <w:pStyle w:val="af1"/>
              <w:spacing w:after="0"/>
              <w:rPr>
                <w:sz w:val="28"/>
                <w:szCs w:val="28"/>
              </w:rPr>
            </w:pPr>
          </w:p>
        </w:tc>
      </w:tr>
      <w:tr w:rsidR="00055442" w:rsidRPr="00BD2B01" w:rsidTr="00AF1BD0">
        <w:trPr>
          <w:cantSplit/>
          <w:trHeight w:val="240"/>
        </w:trPr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55442" w:rsidRDefault="00055442" w:rsidP="00403FE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6.3.1</w:t>
            </w:r>
          </w:p>
        </w:tc>
        <w:tc>
          <w:tcPr>
            <w:tcW w:w="378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055442" w:rsidRPr="00E44026" w:rsidRDefault="00055442" w:rsidP="00AF1BD0">
            <w:pPr>
              <w:pStyle w:val="af1"/>
              <w:spacing w:after="0"/>
              <w:rPr>
                <w:sz w:val="28"/>
                <w:szCs w:val="28"/>
              </w:rPr>
            </w:pPr>
            <w:r w:rsidRPr="00E44026">
              <w:rPr>
                <w:sz w:val="28"/>
                <w:szCs w:val="28"/>
              </w:rPr>
              <w:t xml:space="preserve">действующим оборудованием </w:t>
            </w:r>
            <w:r w:rsidRPr="00E44026">
              <w:rPr>
                <w:sz w:val="28"/>
                <w:szCs w:val="28"/>
              </w:rPr>
              <w:lastRenderedPageBreak/>
              <w:t>спутниковой навигационной системы ГЛОНАСС/GPRS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42" w:rsidRPr="00E44026" w:rsidRDefault="00055442" w:rsidP="00055442">
            <w:pPr>
              <w:pStyle w:val="af1"/>
              <w:spacing w:after="0"/>
              <w:rPr>
                <w:sz w:val="28"/>
                <w:szCs w:val="28"/>
              </w:rPr>
            </w:pPr>
            <w:r w:rsidRPr="00E44026">
              <w:rPr>
                <w:sz w:val="28"/>
                <w:szCs w:val="28"/>
              </w:rPr>
              <w:lastRenderedPageBreak/>
              <w:t>100%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5442" w:rsidRPr="00E44026" w:rsidRDefault="00055442" w:rsidP="00AF1BD0">
            <w:pPr>
              <w:pStyle w:val="af1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055442" w:rsidRPr="00BD2B01" w:rsidTr="00AF1BD0">
        <w:trPr>
          <w:cantSplit/>
          <w:trHeight w:val="240"/>
        </w:trPr>
        <w:tc>
          <w:tcPr>
            <w:tcW w:w="8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55442" w:rsidRDefault="00055442" w:rsidP="00403FE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055442" w:rsidRPr="00E44026" w:rsidRDefault="00055442" w:rsidP="00AF1BD0">
            <w:pPr>
              <w:pStyle w:val="af1"/>
              <w:spacing w:after="0"/>
              <w:rPr>
                <w:sz w:val="28"/>
                <w:szCs w:val="28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42" w:rsidRPr="00E44026" w:rsidRDefault="00055442" w:rsidP="00AF1BD0">
            <w:pPr>
              <w:pStyle w:val="af1"/>
              <w:spacing w:after="0"/>
              <w:rPr>
                <w:sz w:val="28"/>
                <w:szCs w:val="28"/>
              </w:rPr>
            </w:pPr>
            <w:r w:rsidRPr="00E44026">
              <w:rPr>
                <w:sz w:val="28"/>
                <w:szCs w:val="28"/>
              </w:rPr>
              <w:t>от 70 до 100%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5442" w:rsidRPr="00E44026" w:rsidRDefault="00055442" w:rsidP="00AF1BD0">
            <w:pPr>
              <w:pStyle w:val="af1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055442" w:rsidRPr="00BD2B01" w:rsidTr="00AF1BD0">
        <w:trPr>
          <w:cantSplit/>
          <w:trHeight w:val="240"/>
        </w:trPr>
        <w:tc>
          <w:tcPr>
            <w:tcW w:w="8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55442" w:rsidRDefault="00055442" w:rsidP="00403FE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055442" w:rsidRPr="00E44026" w:rsidRDefault="00055442" w:rsidP="00AF1BD0">
            <w:pPr>
              <w:pStyle w:val="af1"/>
              <w:spacing w:after="0"/>
              <w:rPr>
                <w:sz w:val="28"/>
                <w:szCs w:val="28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42" w:rsidRPr="00E44026" w:rsidRDefault="00055442" w:rsidP="00055442">
            <w:pPr>
              <w:pStyle w:val="af1"/>
              <w:spacing w:after="0"/>
              <w:rPr>
                <w:sz w:val="28"/>
                <w:szCs w:val="28"/>
              </w:rPr>
            </w:pPr>
            <w:r w:rsidRPr="00E44026">
              <w:rPr>
                <w:sz w:val="28"/>
                <w:szCs w:val="28"/>
              </w:rPr>
              <w:t>от 50 до 70%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5442" w:rsidRPr="00E44026" w:rsidRDefault="00055442" w:rsidP="00AF1BD0">
            <w:pPr>
              <w:pStyle w:val="af1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055442" w:rsidRPr="00BD2B01" w:rsidTr="00055442">
        <w:trPr>
          <w:cantSplit/>
          <w:trHeight w:val="240"/>
        </w:trPr>
        <w:tc>
          <w:tcPr>
            <w:tcW w:w="8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442" w:rsidRDefault="00055442" w:rsidP="00403FE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055442" w:rsidRPr="00E44026" w:rsidRDefault="00055442" w:rsidP="00AF1BD0">
            <w:pPr>
              <w:pStyle w:val="af1"/>
              <w:spacing w:after="0"/>
              <w:rPr>
                <w:sz w:val="28"/>
                <w:szCs w:val="28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42" w:rsidRPr="00E44026" w:rsidRDefault="00055442" w:rsidP="00055442">
            <w:pPr>
              <w:pStyle w:val="af1"/>
              <w:spacing w:after="0"/>
              <w:rPr>
                <w:sz w:val="28"/>
                <w:szCs w:val="28"/>
              </w:rPr>
            </w:pPr>
            <w:r w:rsidRPr="00E44026">
              <w:rPr>
                <w:sz w:val="28"/>
                <w:szCs w:val="28"/>
              </w:rPr>
              <w:t>менее 50%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5442" w:rsidRPr="00E44026" w:rsidRDefault="00055442" w:rsidP="00AF1BD0">
            <w:pPr>
              <w:pStyle w:val="af1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55442" w:rsidRPr="00BD2B01" w:rsidTr="00AF1BD0">
        <w:trPr>
          <w:cantSplit/>
          <w:trHeight w:val="240"/>
        </w:trPr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55442" w:rsidRDefault="00055442" w:rsidP="00403FE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6.3.2</w:t>
            </w:r>
          </w:p>
        </w:tc>
        <w:tc>
          <w:tcPr>
            <w:tcW w:w="378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055442" w:rsidRPr="00E44026" w:rsidRDefault="00055442" w:rsidP="00055442">
            <w:pPr>
              <w:pStyle w:val="af1"/>
              <w:spacing w:after="0"/>
              <w:rPr>
                <w:sz w:val="28"/>
                <w:szCs w:val="28"/>
              </w:rPr>
            </w:pPr>
            <w:r w:rsidRPr="00E44026">
              <w:rPr>
                <w:sz w:val="28"/>
                <w:szCs w:val="28"/>
              </w:rPr>
              <w:t xml:space="preserve">действующим двухканальным видео-регистратором, </w:t>
            </w:r>
            <w:proofErr w:type="gramStart"/>
            <w:r w:rsidRPr="00E44026">
              <w:rPr>
                <w:sz w:val="28"/>
                <w:szCs w:val="28"/>
              </w:rPr>
              <w:t>в</w:t>
            </w:r>
            <w:proofErr w:type="gramEnd"/>
            <w:r w:rsidRPr="00E44026">
              <w:rPr>
                <w:sz w:val="28"/>
                <w:szCs w:val="28"/>
              </w:rPr>
              <w:t xml:space="preserve"> %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42" w:rsidRPr="00E44026" w:rsidRDefault="00055442" w:rsidP="00055442">
            <w:pPr>
              <w:pStyle w:val="af1"/>
              <w:spacing w:after="0"/>
              <w:rPr>
                <w:sz w:val="28"/>
                <w:szCs w:val="28"/>
              </w:rPr>
            </w:pPr>
            <w:r w:rsidRPr="00E44026">
              <w:rPr>
                <w:sz w:val="28"/>
                <w:szCs w:val="28"/>
              </w:rPr>
              <w:t>100%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5442" w:rsidRPr="00E44026" w:rsidRDefault="00055442" w:rsidP="00AF1BD0">
            <w:pPr>
              <w:pStyle w:val="af1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055442" w:rsidRPr="00BD2B01" w:rsidTr="00AF1BD0">
        <w:trPr>
          <w:cantSplit/>
          <w:trHeight w:val="240"/>
        </w:trPr>
        <w:tc>
          <w:tcPr>
            <w:tcW w:w="8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55442" w:rsidRDefault="00055442" w:rsidP="00403FE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055442" w:rsidRPr="00E44026" w:rsidRDefault="00055442" w:rsidP="00AF1BD0">
            <w:pPr>
              <w:pStyle w:val="af1"/>
              <w:spacing w:after="0"/>
              <w:rPr>
                <w:sz w:val="28"/>
                <w:szCs w:val="28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42" w:rsidRPr="00E44026" w:rsidRDefault="00055442" w:rsidP="00AF1BD0">
            <w:pPr>
              <w:pStyle w:val="af1"/>
              <w:spacing w:after="0"/>
              <w:rPr>
                <w:sz w:val="28"/>
                <w:szCs w:val="28"/>
              </w:rPr>
            </w:pPr>
            <w:r w:rsidRPr="00E44026">
              <w:rPr>
                <w:sz w:val="28"/>
                <w:szCs w:val="28"/>
              </w:rPr>
              <w:t>от 70 до 100%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5442" w:rsidRPr="00E44026" w:rsidRDefault="00055442" w:rsidP="00AF1BD0">
            <w:pPr>
              <w:pStyle w:val="af1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055442" w:rsidRPr="00BD2B01" w:rsidTr="00AF1BD0">
        <w:trPr>
          <w:cantSplit/>
          <w:trHeight w:val="240"/>
        </w:trPr>
        <w:tc>
          <w:tcPr>
            <w:tcW w:w="8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55442" w:rsidRDefault="00055442" w:rsidP="00403FE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055442" w:rsidRPr="00E44026" w:rsidRDefault="00055442" w:rsidP="00AF1BD0">
            <w:pPr>
              <w:pStyle w:val="af1"/>
              <w:spacing w:after="0"/>
              <w:rPr>
                <w:sz w:val="28"/>
                <w:szCs w:val="28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42" w:rsidRPr="00E44026" w:rsidRDefault="00055442" w:rsidP="00055442">
            <w:pPr>
              <w:pStyle w:val="af1"/>
              <w:spacing w:after="0"/>
              <w:rPr>
                <w:sz w:val="28"/>
                <w:szCs w:val="28"/>
              </w:rPr>
            </w:pPr>
            <w:r w:rsidRPr="00E44026">
              <w:rPr>
                <w:sz w:val="28"/>
                <w:szCs w:val="28"/>
              </w:rPr>
              <w:t>от 50 до 70%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5442" w:rsidRPr="00E44026" w:rsidRDefault="00055442" w:rsidP="00AF1BD0">
            <w:pPr>
              <w:pStyle w:val="af1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055442" w:rsidRPr="00BD2B01" w:rsidTr="00AF1BD0">
        <w:trPr>
          <w:cantSplit/>
          <w:trHeight w:val="240"/>
        </w:trPr>
        <w:tc>
          <w:tcPr>
            <w:tcW w:w="8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442" w:rsidRDefault="00055442" w:rsidP="00403FE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055442" w:rsidRPr="00E44026" w:rsidRDefault="00055442" w:rsidP="00AF1BD0">
            <w:pPr>
              <w:pStyle w:val="af1"/>
              <w:spacing w:after="0"/>
              <w:rPr>
                <w:sz w:val="28"/>
                <w:szCs w:val="28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42" w:rsidRPr="00E44026" w:rsidRDefault="00055442" w:rsidP="00AF1BD0">
            <w:pPr>
              <w:pStyle w:val="af1"/>
              <w:spacing w:after="0"/>
              <w:rPr>
                <w:sz w:val="28"/>
                <w:szCs w:val="28"/>
              </w:rPr>
            </w:pPr>
            <w:r w:rsidRPr="00E44026">
              <w:rPr>
                <w:sz w:val="28"/>
                <w:szCs w:val="28"/>
              </w:rPr>
              <w:t>менее 50%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5442" w:rsidRPr="00E44026" w:rsidRDefault="00055442" w:rsidP="00AF1BD0">
            <w:pPr>
              <w:pStyle w:val="af1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55442" w:rsidRPr="00BD2B01" w:rsidTr="00AF1BD0">
        <w:trPr>
          <w:cantSplit/>
          <w:trHeight w:val="240"/>
        </w:trPr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55442" w:rsidRDefault="00055442" w:rsidP="00403FE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6.3.3</w:t>
            </w:r>
          </w:p>
        </w:tc>
        <w:tc>
          <w:tcPr>
            <w:tcW w:w="378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055442" w:rsidRPr="00E44026" w:rsidRDefault="00055442" w:rsidP="00055442">
            <w:pPr>
              <w:pStyle w:val="af1"/>
              <w:spacing w:after="0"/>
              <w:rPr>
                <w:sz w:val="28"/>
                <w:szCs w:val="28"/>
              </w:rPr>
            </w:pPr>
            <w:r w:rsidRPr="00E44026">
              <w:rPr>
                <w:sz w:val="28"/>
                <w:szCs w:val="28"/>
              </w:rPr>
              <w:t>действующим одноканал</w:t>
            </w:r>
            <w:r w:rsidRPr="00E44026">
              <w:rPr>
                <w:sz w:val="28"/>
                <w:szCs w:val="28"/>
              </w:rPr>
              <w:t>ь</w:t>
            </w:r>
            <w:r w:rsidRPr="00E44026">
              <w:rPr>
                <w:sz w:val="28"/>
                <w:szCs w:val="28"/>
              </w:rPr>
              <w:t xml:space="preserve">ным видео-регистратором, </w:t>
            </w:r>
            <w:proofErr w:type="gramStart"/>
            <w:r w:rsidRPr="00E44026">
              <w:rPr>
                <w:sz w:val="28"/>
                <w:szCs w:val="28"/>
              </w:rPr>
              <w:t>в</w:t>
            </w:r>
            <w:proofErr w:type="gramEnd"/>
            <w:r w:rsidRPr="00E44026">
              <w:rPr>
                <w:sz w:val="28"/>
                <w:szCs w:val="28"/>
              </w:rPr>
              <w:t xml:space="preserve"> %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42" w:rsidRPr="00E44026" w:rsidRDefault="00055442" w:rsidP="00055442">
            <w:pPr>
              <w:pStyle w:val="af1"/>
              <w:spacing w:after="0"/>
              <w:rPr>
                <w:sz w:val="28"/>
                <w:szCs w:val="28"/>
              </w:rPr>
            </w:pPr>
            <w:r w:rsidRPr="00E44026">
              <w:rPr>
                <w:sz w:val="28"/>
                <w:szCs w:val="28"/>
              </w:rPr>
              <w:t>100%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5442" w:rsidRPr="00E44026" w:rsidRDefault="00055442" w:rsidP="00AF1BD0">
            <w:pPr>
              <w:pStyle w:val="af1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055442" w:rsidRPr="00BD2B01" w:rsidTr="00AF1BD0">
        <w:trPr>
          <w:cantSplit/>
          <w:trHeight w:val="240"/>
        </w:trPr>
        <w:tc>
          <w:tcPr>
            <w:tcW w:w="8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55442" w:rsidRDefault="00055442" w:rsidP="00403FE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055442" w:rsidRPr="00E44026" w:rsidRDefault="00055442" w:rsidP="00AF1BD0">
            <w:pPr>
              <w:pStyle w:val="af1"/>
              <w:spacing w:after="0"/>
              <w:rPr>
                <w:sz w:val="28"/>
                <w:szCs w:val="28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42" w:rsidRPr="00E44026" w:rsidRDefault="00055442" w:rsidP="00AF1BD0">
            <w:pPr>
              <w:pStyle w:val="af1"/>
              <w:spacing w:after="0"/>
              <w:rPr>
                <w:sz w:val="28"/>
                <w:szCs w:val="28"/>
              </w:rPr>
            </w:pPr>
            <w:r w:rsidRPr="00E44026">
              <w:rPr>
                <w:sz w:val="28"/>
                <w:szCs w:val="28"/>
              </w:rPr>
              <w:t>от 70 до 100%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5442" w:rsidRPr="00E44026" w:rsidRDefault="00055442" w:rsidP="00AF1BD0">
            <w:pPr>
              <w:pStyle w:val="af1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055442" w:rsidRPr="00BD2B01" w:rsidTr="00AF1BD0">
        <w:trPr>
          <w:cantSplit/>
          <w:trHeight w:val="240"/>
        </w:trPr>
        <w:tc>
          <w:tcPr>
            <w:tcW w:w="8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55442" w:rsidRDefault="00055442" w:rsidP="00403FE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055442" w:rsidRPr="00E44026" w:rsidRDefault="00055442" w:rsidP="00AF1BD0">
            <w:pPr>
              <w:pStyle w:val="af1"/>
              <w:spacing w:after="0"/>
              <w:rPr>
                <w:sz w:val="28"/>
                <w:szCs w:val="28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42" w:rsidRPr="00E44026" w:rsidRDefault="00055442" w:rsidP="00055442">
            <w:pPr>
              <w:pStyle w:val="af1"/>
              <w:spacing w:after="0"/>
              <w:rPr>
                <w:sz w:val="28"/>
                <w:szCs w:val="28"/>
              </w:rPr>
            </w:pPr>
            <w:r w:rsidRPr="00E44026">
              <w:rPr>
                <w:sz w:val="28"/>
                <w:szCs w:val="28"/>
              </w:rPr>
              <w:t>от 50 до 70%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5442" w:rsidRPr="00E44026" w:rsidRDefault="00055442" w:rsidP="00AF1BD0">
            <w:pPr>
              <w:pStyle w:val="af1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055442" w:rsidRPr="00BD2B01" w:rsidTr="00AF1BD0">
        <w:trPr>
          <w:cantSplit/>
          <w:trHeight w:val="240"/>
        </w:trPr>
        <w:tc>
          <w:tcPr>
            <w:tcW w:w="8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442" w:rsidRDefault="00055442" w:rsidP="00403FE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055442" w:rsidRPr="00E44026" w:rsidRDefault="00055442" w:rsidP="00AF1BD0">
            <w:pPr>
              <w:pStyle w:val="af1"/>
              <w:spacing w:after="0"/>
              <w:rPr>
                <w:sz w:val="28"/>
                <w:szCs w:val="28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42" w:rsidRPr="00E44026" w:rsidRDefault="00055442" w:rsidP="00AF1BD0">
            <w:pPr>
              <w:pStyle w:val="af1"/>
              <w:spacing w:after="0"/>
              <w:rPr>
                <w:sz w:val="28"/>
                <w:szCs w:val="28"/>
              </w:rPr>
            </w:pPr>
            <w:r w:rsidRPr="00E44026">
              <w:rPr>
                <w:sz w:val="28"/>
                <w:szCs w:val="28"/>
              </w:rPr>
              <w:t>менее 50%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5442" w:rsidRPr="00E44026" w:rsidRDefault="00055442" w:rsidP="00AF1BD0">
            <w:pPr>
              <w:pStyle w:val="af1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55442" w:rsidRPr="00BD2B01" w:rsidTr="00AF1BD0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442" w:rsidRPr="00F41FB1" w:rsidRDefault="00055442" w:rsidP="00403FE4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FB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1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442" w:rsidRPr="00F41FB1" w:rsidRDefault="00055442" w:rsidP="00D17099">
            <w:pPr>
              <w:pStyle w:val="af1"/>
              <w:tabs>
                <w:tab w:val="right" w:pos="7420"/>
              </w:tabs>
              <w:spacing w:after="0"/>
              <w:rPr>
                <w:b/>
                <w:sz w:val="28"/>
                <w:szCs w:val="28"/>
              </w:rPr>
            </w:pPr>
            <w:r w:rsidRPr="00F41FB1">
              <w:rPr>
                <w:b/>
                <w:sz w:val="28"/>
                <w:szCs w:val="28"/>
              </w:rPr>
              <w:t xml:space="preserve">Стаж работы </w:t>
            </w:r>
            <w:r w:rsidR="00D17099">
              <w:rPr>
                <w:b/>
                <w:sz w:val="28"/>
                <w:szCs w:val="28"/>
              </w:rPr>
              <w:t xml:space="preserve">в качестве водителя </w:t>
            </w:r>
            <w:r w:rsidR="00F43DFC" w:rsidRPr="00F43DFC">
              <w:rPr>
                <w:b/>
                <w:sz w:val="28"/>
                <w:szCs w:val="28"/>
                <w:vertAlign w:val="superscript"/>
              </w:rPr>
              <w:t>4</w:t>
            </w:r>
          </w:p>
        </w:tc>
      </w:tr>
      <w:tr w:rsidR="00055442" w:rsidRPr="00BD2B01" w:rsidTr="00BD2B01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442" w:rsidRDefault="00055442" w:rsidP="00403FE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7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442" w:rsidRPr="007C4005" w:rsidRDefault="00055442" w:rsidP="007C4005">
            <w:pPr>
              <w:pStyle w:val="af1"/>
              <w:spacing w:after="0"/>
              <w:rPr>
                <w:sz w:val="28"/>
                <w:szCs w:val="28"/>
              </w:rPr>
            </w:pPr>
            <w:r w:rsidRPr="007C4005">
              <w:rPr>
                <w:sz w:val="28"/>
                <w:szCs w:val="28"/>
              </w:rPr>
              <w:t>От 50% водительского состава имеют стаж более 10 лет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442" w:rsidRPr="007C4005" w:rsidRDefault="00055442" w:rsidP="007C4005">
            <w:pPr>
              <w:pStyle w:val="af1"/>
              <w:spacing w:after="0"/>
              <w:rPr>
                <w:sz w:val="28"/>
                <w:szCs w:val="28"/>
              </w:rPr>
            </w:pPr>
            <w:r w:rsidRPr="007C4005">
              <w:rPr>
                <w:sz w:val="28"/>
                <w:szCs w:val="28"/>
              </w:rPr>
              <w:t>5</w:t>
            </w:r>
          </w:p>
        </w:tc>
      </w:tr>
      <w:tr w:rsidR="00055442" w:rsidRPr="00BD2B01" w:rsidTr="00BD2B01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442" w:rsidRPr="00BD2B01" w:rsidRDefault="00055442" w:rsidP="00403FE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7.2</w:t>
            </w:r>
          </w:p>
        </w:tc>
        <w:tc>
          <w:tcPr>
            <w:tcW w:w="7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442" w:rsidRPr="007C4005" w:rsidRDefault="00055442" w:rsidP="007C4005">
            <w:pPr>
              <w:pStyle w:val="af1"/>
              <w:spacing w:after="0"/>
              <w:rPr>
                <w:sz w:val="28"/>
                <w:szCs w:val="28"/>
              </w:rPr>
            </w:pPr>
            <w:r w:rsidRPr="007C4005">
              <w:rPr>
                <w:sz w:val="28"/>
                <w:szCs w:val="28"/>
              </w:rPr>
              <w:t>От 30% до 50% водительского состава имеют стаж менее 10 лет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442" w:rsidRPr="007C4005" w:rsidRDefault="00055442" w:rsidP="007C4005">
            <w:pPr>
              <w:pStyle w:val="af1"/>
              <w:spacing w:after="0"/>
              <w:rPr>
                <w:sz w:val="28"/>
                <w:szCs w:val="28"/>
              </w:rPr>
            </w:pPr>
            <w:r w:rsidRPr="007C4005">
              <w:rPr>
                <w:sz w:val="28"/>
                <w:szCs w:val="28"/>
              </w:rPr>
              <w:t>3</w:t>
            </w:r>
          </w:p>
        </w:tc>
      </w:tr>
      <w:tr w:rsidR="00055442" w:rsidRPr="00BD2B01" w:rsidTr="00BD2B01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442" w:rsidRPr="00BD2B01" w:rsidRDefault="00055442" w:rsidP="00403FE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7.3</w:t>
            </w:r>
          </w:p>
        </w:tc>
        <w:tc>
          <w:tcPr>
            <w:tcW w:w="7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442" w:rsidRPr="007C4005" w:rsidRDefault="00055442" w:rsidP="007C4005">
            <w:pPr>
              <w:pStyle w:val="af1"/>
              <w:spacing w:after="0"/>
              <w:rPr>
                <w:sz w:val="28"/>
                <w:szCs w:val="28"/>
              </w:rPr>
            </w:pPr>
            <w:r w:rsidRPr="007C4005">
              <w:rPr>
                <w:sz w:val="28"/>
                <w:szCs w:val="28"/>
              </w:rPr>
              <w:t>До 30% водительского состава имеют стаж от 1</w:t>
            </w:r>
            <w:r w:rsidR="00662F80">
              <w:rPr>
                <w:sz w:val="28"/>
                <w:szCs w:val="28"/>
              </w:rPr>
              <w:t>-го</w:t>
            </w:r>
            <w:r w:rsidRPr="007C4005">
              <w:rPr>
                <w:sz w:val="28"/>
                <w:szCs w:val="28"/>
              </w:rPr>
              <w:t xml:space="preserve"> года </w:t>
            </w:r>
            <w:r w:rsidR="00662F80">
              <w:rPr>
                <w:sz w:val="28"/>
                <w:szCs w:val="28"/>
              </w:rPr>
              <w:br/>
            </w:r>
            <w:r w:rsidRPr="007C4005">
              <w:rPr>
                <w:sz w:val="28"/>
                <w:szCs w:val="28"/>
              </w:rPr>
              <w:t>до 3</w:t>
            </w:r>
            <w:r w:rsidR="00662F80">
              <w:rPr>
                <w:sz w:val="28"/>
                <w:szCs w:val="28"/>
              </w:rPr>
              <w:t>-</w:t>
            </w:r>
            <w:r w:rsidRPr="007C4005">
              <w:rPr>
                <w:sz w:val="28"/>
                <w:szCs w:val="28"/>
              </w:rPr>
              <w:t>х лет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442" w:rsidRPr="007C4005" w:rsidRDefault="00055442" w:rsidP="007C4005">
            <w:pPr>
              <w:pStyle w:val="af1"/>
              <w:spacing w:after="0"/>
              <w:rPr>
                <w:sz w:val="28"/>
                <w:szCs w:val="28"/>
              </w:rPr>
            </w:pPr>
            <w:r w:rsidRPr="007C4005">
              <w:rPr>
                <w:sz w:val="28"/>
                <w:szCs w:val="28"/>
              </w:rPr>
              <w:t>2</w:t>
            </w:r>
          </w:p>
        </w:tc>
      </w:tr>
      <w:tr w:rsidR="00055442" w:rsidRPr="00BD2B01" w:rsidTr="00BD2B01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442" w:rsidRPr="00BD2B01" w:rsidRDefault="00055442" w:rsidP="00403FE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7.4</w:t>
            </w:r>
          </w:p>
        </w:tc>
        <w:tc>
          <w:tcPr>
            <w:tcW w:w="7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442" w:rsidRPr="007C4005" w:rsidRDefault="00055442" w:rsidP="007C4005">
            <w:pPr>
              <w:pStyle w:val="af1"/>
              <w:spacing w:after="0"/>
              <w:rPr>
                <w:sz w:val="28"/>
                <w:szCs w:val="28"/>
              </w:rPr>
            </w:pPr>
            <w:r w:rsidRPr="007C4005">
              <w:rPr>
                <w:sz w:val="28"/>
                <w:szCs w:val="28"/>
              </w:rPr>
              <w:t>Стаж менее 1 года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442" w:rsidRPr="007C4005" w:rsidRDefault="00055442" w:rsidP="007C4005">
            <w:pPr>
              <w:pStyle w:val="af1"/>
              <w:spacing w:after="0"/>
              <w:rPr>
                <w:sz w:val="28"/>
                <w:szCs w:val="28"/>
              </w:rPr>
            </w:pPr>
            <w:r w:rsidRPr="007C4005">
              <w:rPr>
                <w:sz w:val="28"/>
                <w:szCs w:val="28"/>
              </w:rPr>
              <w:t>0</w:t>
            </w:r>
          </w:p>
        </w:tc>
      </w:tr>
      <w:tr w:rsidR="00055442" w:rsidRPr="00BD2B01" w:rsidTr="00AF1BD0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442" w:rsidRPr="00F41FB1" w:rsidRDefault="00055442" w:rsidP="00403FE4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FB1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1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442" w:rsidRPr="00F41FB1" w:rsidRDefault="00055442" w:rsidP="00F41FB1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FB1"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задолженно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сти по уплате налогов, сборов, </w:t>
            </w:r>
            <w:r w:rsidRPr="00F41FB1">
              <w:rPr>
                <w:rFonts w:ascii="Times New Roman" w:hAnsi="Times New Roman" w:cs="Times New Roman"/>
                <w:b/>
                <w:sz w:val="28"/>
                <w:szCs w:val="28"/>
              </w:rPr>
              <w:t>страховых взн</w:t>
            </w:r>
            <w:r w:rsidRPr="00F41FB1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F41FB1">
              <w:rPr>
                <w:rFonts w:ascii="Times New Roman" w:hAnsi="Times New Roman" w:cs="Times New Roman"/>
                <w:b/>
                <w:sz w:val="28"/>
                <w:szCs w:val="28"/>
              </w:rPr>
              <w:t>сов, пеней и налоговых санкций</w:t>
            </w:r>
            <w:r w:rsidR="00F43DFC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5</w:t>
            </w:r>
            <w:r w:rsidRPr="00F41F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055442" w:rsidRPr="00BD2B01" w:rsidTr="00BD2B01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442" w:rsidRPr="00BD2B01" w:rsidRDefault="00055442" w:rsidP="00403FE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D2B01">
              <w:rPr>
                <w:rFonts w:ascii="Times New Roman" w:hAnsi="Times New Roman" w:cs="Times New Roman"/>
                <w:sz w:val="28"/>
                <w:szCs w:val="28"/>
              </w:rPr>
              <w:t xml:space="preserve">.1  </w:t>
            </w:r>
          </w:p>
        </w:tc>
        <w:tc>
          <w:tcPr>
            <w:tcW w:w="7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442" w:rsidRPr="00BD2B01" w:rsidRDefault="00055442" w:rsidP="00403FE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D2B01">
              <w:rPr>
                <w:rFonts w:ascii="Times New Roman" w:hAnsi="Times New Roman" w:cs="Times New Roman"/>
                <w:sz w:val="28"/>
                <w:szCs w:val="28"/>
              </w:rPr>
              <w:t xml:space="preserve">Да                                           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442" w:rsidRPr="00BD2B01" w:rsidRDefault="00055442" w:rsidP="00403FE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D2B01">
              <w:rPr>
                <w:rFonts w:ascii="Times New Roman" w:hAnsi="Times New Roman" w:cs="Times New Roman"/>
                <w:sz w:val="28"/>
                <w:szCs w:val="28"/>
              </w:rPr>
              <w:t xml:space="preserve">0     </w:t>
            </w:r>
          </w:p>
        </w:tc>
      </w:tr>
      <w:tr w:rsidR="00055442" w:rsidRPr="00BD2B01" w:rsidTr="00BD2B01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442" w:rsidRPr="00BD2B01" w:rsidRDefault="00055442" w:rsidP="00403FE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D2B01">
              <w:rPr>
                <w:rFonts w:ascii="Times New Roman" w:hAnsi="Times New Roman" w:cs="Times New Roman"/>
                <w:sz w:val="28"/>
                <w:szCs w:val="28"/>
              </w:rPr>
              <w:t xml:space="preserve">.2  </w:t>
            </w:r>
          </w:p>
        </w:tc>
        <w:tc>
          <w:tcPr>
            <w:tcW w:w="7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442" w:rsidRPr="00BD2B01" w:rsidRDefault="00055442" w:rsidP="00403FE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D2B01">
              <w:rPr>
                <w:rFonts w:ascii="Times New Roman" w:hAnsi="Times New Roman" w:cs="Times New Roman"/>
                <w:sz w:val="28"/>
                <w:szCs w:val="28"/>
              </w:rPr>
              <w:t xml:space="preserve">Нет                                          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442" w:rsidRPr="00BD2B01" w:rsidRDefault="00055442" w:rsidP="00403FE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D2B01">
              <w:rPr>
                <w:rFonts w:ascii="Times New Roman" w:hAnsi="Times New Roman" w:cs="Times New Roman"/>
                <w:sz w:val="28"/>
                <w:szCs w:val="28"/>
              </w:rPr>
              <w:t xml:space="preserve">1     </w:t>
            </w:r>
          </w:p>
        </w:tc>
      </w:tr>
      <w:tr w:rsidR="00055442" w:rsidRPr="00F41FB1" w:rsidTr="00AF1BD0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442" w:rsidRPr="00F41FB1" w:rsidRDefault="00055442" w:rsidP="00403FE4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F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    </w:t>
            </w:r>
          </w:p>
        </w:tc>
        <w:tc>
          <w:tcPr>
            <w:tcW w:w="91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442" w:rsidRPr="00F43DFC" w:rsidRDefault="00055442" w:rsidP="00F41FB1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F41FB1">
              <w:rPr>
                <w:rFonts w:ascii="Times New Roman" w:hAnsi="Times New Roman" w:cs="Times New Roman"/>
                <w:b/>
                <w:sz w:val="28"/>
                <w:szCs w:val="28"/>
              </w:rPr>
              <w:t>Страховая сумма за вред, причиненный жизни и здоровью одного па</w:t>
            </w:r>
            <w:r w:rsidRPr="00F41FB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F41FB1">
              <w:rPr>
                <w:rFonts w:ascii="Times New Roman" w:hAnsi="Times New Roman" w:cs="Times New Roman"/>
                <w:b/>
                <w:sz w:val="28"/>
                <w:szCs w:val="28"/>
              </w:rPr>
              <w:t>сажира (тыс. руб.)</w:t>
            </w:r>
            <w:r w:rsidR="00F43DFC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6</w:t>
            </w:r>
          </w:p>
        </w:tc>
      </w:tr>
      <w:tr w:rsidR="00055442" w:rsidRPr="00BD2B01" w:rsidTr="00BD2B01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442" w:rsidRPr="00BD2B01" w:rsidRDefault="00055442" w:rsidP="00403FE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BD2B01">
              <w:rPr>
                <w:rFonts w:ascii="Times New Roman" w:hAnsi="Times New Roman" w:cs="Times New Roman"/>
                <w:sz w:val="28"/>
                <w:szCs w:val="28"/>
              </w:rPr>
              <w:t xml:space="preserve">.1  </w:t>
            </w:r>
          </w:p>
        </w:tc>
        <w:tc>
          <w:tcPr>
            <w:tcW w:w="7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442" w:rsidRPr="00BD2B01" w:rsidRDefault="00055442" w:rsidP="00403FE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D2B01">
              <w:rPr>
                <w:rFonts w:ascii="Times New Roman" w:hAnsi="Times New Roman" w:cs="Times New Roman"/>
                <w:sz w:val="28"/>
                <w:szCs w:val="28"/>
              </w:rPr>
              <w:t xml:space="preserve">160 (включительно) и более                   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442" w:rsidRPr="00BD2B01" w:rsidRDefault="00055442" w:rsidP="00403FE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D2B01">
              <w:rPr>
                <w:rFonts w:ascii="Times New Roman" w:hAnsi="Times New Roman" w:cs="Times New Roman"/>
                <w:sz w:val="28"/>
                <w:szCs w:val="28"/>
              </w:rPr>
              <w:t xml:space="preserve">3     </w:t>
            </w:r>
          </w:p>
        </w:tc>
      </w:tr>
      <w:tr w:rsidR="00055442" w:rsidRPr="00BD2B01" w:rsidTr="00BD2B01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442" w:rsidRPr="00BD2B01" w:rsidRDefault="00055442" w:rsidP="00403FE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BD2B01">
              <w:rPr>
                <w:rFonts w:ascii="Times New Roman" w:hAnsi="Times New Roman" w:cs="Times New Roman"/>
                <w:sz w:val="28"/>
                <w:szCs w:val="28"/>
              </w:rPr>
              <w:t xml:space="preserve">.2  </w:t>
            </w:r>
          </w:p>
        </w:tc>
        <w:tc>
          <w:tcPr>
            <w:tcW w:w="7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442" w:rsidRPr="00BD2B01" w:rsidRDefault="00055442" w:rsidP="00403FE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D2B01">
              <w:rPr>
                <w:rFonts w:ascii="Times New Roman" w:hAnsi="Times New Roman" w:cs="Times New Roman"/>
                <w:sz w:val="28"/>
                <w:szCs w:val="28"/>
              </w:rPr>
              <w:t xml:space="preserve">От 100 (включительно) до 160                 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442" w:rsidRPr="00BD2B01" w:rsidRDefault="00055442" w:rsidP="00403FE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D2B01">
              <w:rPr>
                <w:rFonts w:ascii="Times New Roman" w:hAnsi="Times New Roman" w:cs="Times New Roman"/>
                <w:sz w:val="28"/>
                <w:szCs w:val="28"/>
              </w:rPr>
              <w:t xml:space="preserve">1     </w:t>
            </w:r>
          </w:p>
        </w:tc>
      </w:tr>
      <w:tr w:rsidR="00055442" w:rsidRPr="00BD2B01" w:rsidTr="00BD2B01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442" w:rsidRPr="00BD2B01" w:rsidRDefault="00055442" w:rsidP="00403FE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BD2B01">
              <w:rPr>
                <w:rFonts w:ascii="Times New Roman" w:hAnsi="Times New Roman" w:cs="Times New Roman"/>
                <w:sz w:val="28"/>
                <w:szCs w:val="28"/>
              </w:rPr>
              <w:t xml:space="preserve">.3  </w:t>
            </w:r>
          </w:p>
        </w:tc>
        <w:tc>
          <w:tcPr>
            <w:tcW w:w="7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442" w:rsidRPr="00BD2B01" w:rsidRDefault="00055442" w:rsidP="00403FE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D2B01">
              <w:rPr>
                <w:rFonts w:ascii="Times New Roman" w:hAnsi="Times New Roman" w:cs="Times New Roman"/>
                <w:sz w:val="28"/>
                <w:szCs w:val="28"/>
              </w:rPr>
              <w:t xml:space="preserve">До 100                                       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442" w:rsidRPr="00BD2B01" w:rsidRDefault="00055442" w:rsidP="00403FE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D2B01">
              <w:rPr>
                <w:rFonts w:ascii="Times New Roman" w:hAnsi="Times New Roman" w:cs="Times New Roman"/>
                <w:sz w:val="28"/>
                <w:szCs w:val="28"/>
              </w:rPr>
              <w:t xml:space="preserve">0     </w:t>
            </w:r>
          </w:p>
        </w:tc>
      </w:tr>
      <w:tr w:rsidR="00055442" w:rsidRPr="00F41FB1" w:rsidTr="00AF1BD0">
        <w:trPr>
          <w:cantSplit/>
          <w:trHeight w:val="360"/>
        </w:trPr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55442" w:rsidRPr="00F41FB1" w:rsidRDefault="00055442" w:rsidP="00403FE4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F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    </w:t>
            </w:r>
          </w:p>
        </w:tc>
        <w:tc>
          <w:tcPr>
            <w:tcW w:w="91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442" w:rsidRPr="00F41FB1" w:rsidRDefault="00055442" w:rsidP="00387BFE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FB1">
              <w:rPr>
                <w:rFonts w:ascii="Times New Roman" w:hAnsi="Times New Roman" w:cs="Times New Roman"/>
                <w:b/>
                <w:sz w:val="28"/>
                <w:szCs w:val="28"/>
              </w:rPr>
              <w:t>Средний возраст транспортных средств, выставляемых на маршрут</w:t>
            </w:r>
            <w:proofErr w:type="gramStart"/>
            <w:r w:rsidR="00387BFE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7</w:t>
            </w:r>
            <w:proofErr w:type="gramEnd"/>
            <w:r w:rsidRPr="00F41F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</w:t>
            </w:r>
          </w:p>
        </w:tc>
      </w:tr>
      <w:tr w:rsidR="00055442" w:rsidRPr="00F41FB1" w:rsidTr="00403FE4">
        <w:trPr>
          <w:cantSplit/>
          <w:trHeight w:val="360"/>
        </w:trPr>
        <w:tc>
          <w:tcPr>
            <w:tcW w:w="8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442" w:rsidRPr="00F41FB1" w:rsidRDefault="00055442" w:rsidP="00403FE4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442" w:rsidRPr="00F41FB1" w:rsidRDefault="00055442" w:rsidP="00F41FB1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F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Вместимость автобуса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442" w:rsidRPr="00F41FB1" w:rsidRDefault="00055442" w:rsidP="00403FE4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F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Средний возраст   </w:t>
            </w:r>
            <w:r w:rsidRPr="00F41FB1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автобуса          </w:t>
            </w: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442" w:rsidRPr="00F41FB1" w:rsidRDefault="00055442" w:rsidP="00403FE4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55442" w:rsidRPr="00BD2B01" w:rsidTr="00BD2B01">
        <w:trPr>
          <w:cantSplit/>
          <w:trHeight w:val="240"/>
        </w:trPr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5442" w:rsidRPr="00BD2B01" w:rsidRDefault="00055442" w:rsidP="00403FE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BD2B01">
              <w:rPr>
                <w:rFonts w:ascii="Times New Roman" w:hAnsi="Times New Roman" w:cs="Times New Roman"/>
                <w:sz w:val="28"/>
                <w:szCs w:val="28"/>
              </w:rPr>
              <w:t xml:space="preserve">.1  </w:t>
            </w:r>
          </w:p>
        </w:tc>
        <w:tc>
          <w:tcPr>
            <w:tcW w:w="49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442" w:rsidRPr="00AC10AA" w:rsidRDefault="00055442" w:rsidP="009B77EB">
            <w:pPr>
              <w:pStyle w:val="ConsPlusCell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C10A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ОМ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442" w:rsidRPr="00BD2B01" w:rsidRDefault="00055442" w:rsidP="00403FE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D2B01">
              <w:rPr>
                <w:rFonts w:ascii="Times New Roman" w:hAnsi="Times New Roman" w:cs="Times New Roman"/>
                <w:sz w:val="28"/>
                <w:szCs w:val="28"/>
              </w:rPr>
              <w:t xml:space="preserve">До 1 года         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5442" w:rsidRPr="00BD2B01" w:rsidRDefault="00055442" w:rsidP="00403FE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D2B01">
              <w:rPr>
                <w:rFonts w:ascii="Times New Roman" w:hAnsi="Times New Roman" w:cs="Times New Roman"/>
                <w:sz w:val="28"/>
                <w:szCs w:val="28"/>
              </w:rPr>
              <w:t xml:space="preserve">3     </w:t>
            </w:r>
          </w:p>
        </w:tc>
      </w:tr>
      <w:tr w:rsidR="00055442" w:rsidRPr="00BD2B01" w:rsidTr="00BD2B01">
        <w:trPr>
          <w:cantSplit/>
          <w:trHeight w:val="240"/>
        </w:trPr>
        <w:tc>
          <w:tcPr>
            <w:tcW w:w="8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5442" w:rsidRPr="00BD2B01" w:rsidRDefault="00055442" w:rsidP="00403FE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442" w:rsidRPr="00AC10AA" w:rsidRDefault="00055442" w:rsidP="009B77EB">
            <w:pPr>
              <w:pStyle w:val="ConsPlusCell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C10A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442" w:rsidRPr="00BD2B01" w:rsidRDefault="00055442" w:rsidP="00403FE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D2B01">
              <w:rPr>
                <w:rFonts w:ascii="Times New Roman" w:hAnsi="Times New Roman" w:cs="Times New Roman"/>
                <w:sz w:val="28"/>
                <w:szCs w:val="28"/>
              </w:rPr>
              <w:t xml:space="preserve">До 3 лет          </w:t>
            </w:r>
          </w:p>
        </w:tc>
        <w:tc>
          <w:tcPr>
            <w:tcW w:w="16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5442" w:rsidRPr="00BD2B01" w:rsidRDefault="00055442" w:rsidP="00403FE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5442" w:rsidRPr="00BD2B01" w:rsidTr="00BD2B01">
        <w:trPr>
          <w:cantSplit/>
          <w:trHeight w:val="240"/>
        </w:trPr>
        <w:tc>
          <w:tcPr>
            <w:tcW w:w="8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5442" w:rsidRPr="00BD2B01" w:rsidRDefault="00055442" w:rsidP="00403FE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442" w:rsidRPr="00AC10AA" w:rsidRDefault="00055442" w:rsidP="009B77EB">
            <w:pPr>
              <w:pStyle w:val="ConsPlusCell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</w:t>
            </w:r>
            <w:proofErr w:type="gramEnd"/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442" w:rsidRPr="00BD2B01" w:rsidRDefault="00055442" w:rsidP="00403FE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D2B01">
              <w:rPr>
                <w:rFonts w:ascii="Times New Roman" w:hAnsi="Times New Roman" w:cs="Times New Roman"/>
                <w:sz w:val="28"/>
                <w:szCs w:val="28"/>
              </w:rPr>
              <w:t xml:space="preserve">До 4 лет          </w:t>
            </w:r>
          </w:p>
        </w:tc>
        <w:tc>
          <w:tcPr>
            <w:tcW w:w="16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5442" w:rsidRPr="00BD2B01" w:rsidRDefault="00055442" w:rsidP="00403FE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5442" w:rsidRPr="00BD2B01" w:rsidTr="00BD2B01">
        <w:trPr>
          <w:cantSplit/>
          <w:trHeight w:val="240"/>
        </w:trPr>
        <w:tc>
          <w:tcPr>
            <w:tcW w:w="8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442" w:rsidRPr="00BD2B01" w:rsidRDefault="00055442" w:rsidP="00403FE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442" w:rsidRPr="00AC10AA" w:rsidRDefault="00055442" w:rsidP="009B77EB">
            <w:pPr>
              <w:pStyle w:val="ConsPlusCell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Б, ОБ</w:t>
            </w:r>
            <w:proofErr w:type="gramEnd"/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442" w:rsidRPr="00BD2B01" w:rsidRDefault="00055442" w:rsidP="00403FE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D2B01">
              <w:rPr>
                <w:rFonts w:ascii="Times New Roman" w:hAnsi="Times New Roman" w:cs="Times New Roman"/>
                <w:sz w:val="28"/>
                <w:szCs w:val="28"/>
              </w:rPr>
              <w:t xml:space="preserve">До 5 лет          </w:t>
            </w:r>
          </w:p>
        </w:tc>
        <w:tc>
          <w:tcPr>
            <w:tcW w:w="16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442" w:rsidRPr="00BD2B01" w:rsidRDefault="00055442" w:rsidP="00403FE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5442" w:rsidRPr="00BD2B01" w:rsidTr="00BD2B01">
        <w:trPr>
          <w:cantSplit/>
          <w:trHeight w:val="240"/>
        </w:trPr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5442" w:rsidRPr="00BD2B01" w:rsidRDefault="00055442" w:rsidP="00403FE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BD2B01">
              <w:rPr>
                <w:rFonts w:ascii="Times New Roman" w:hAnsi="Times New Roman" w:cs="Times New Roman"/>
                <w:sz w:val="28"/>
                <w:szCs w:val="28"/>
              </w:rPr>
              <w:t xml:space="preserve">.2  </w:t>
            </w:r>
          </w:p>
        </w:tc>
        <w:tc>
          <w:tcPr>
            <w:tcW w:w="49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442" w:rsidRPr="00AC10AA" w:rsidRDefault="00055442" w:rsidP="009B77EB">
            <w:pPr>
              <w:pStyle w:val="ConsPlusCell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C10A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ОМ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442" w:rsidRPr="00BD2B01" w:rsidRDefault="00055442" w:rsidP="00403FE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D2B01">
              <w:rPr>
                <w:rFonts w:ascii="Times New Roman" w:hAnsi="Times New Roman" w:cs="Times New Roman"/>
                <w:sz w:val="28"/>
                <w:szCs w:val="28"/>
              </w:rPr>
              <w:t>От 1 года до 3 лет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5442" w:rsidRPr="00BD2B01" w:rsidRDefault="00055442" w:rsidP="00403FE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D2B01">
              <w:rPr>
                <w:rFonts w:ascii="Times New Roman" w:hAnsi="Times New Roman" w:cs="Times New Roman"/>
                <w:sz w:val="28"/>
                <w:szCs w:val="28"/>
              </w:rPr>
              <w:t xml:space="preserve">2     </w:t>
            </w:r>
          </w:p>
        </w:tc>
      </w:tr>
      <w:tr w:rsidR="00055442" w:rsidRPr="00BD2B01" w:rsidTr="00BD2B01">
        <w:trPr>
          <w:cantSplit/>
          <w:trHeight w:val="240"/>
        </w:trPr>
        <w:tc>
          <w:tcPr>
            <w:tcW w:w="8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5442" w:rsidRPr="00BD2B01" w:rsidRDefault="00055442" w:rsidP="00403FE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442" w:rsidRPr="00AC10AA" w:rsidRDefault="00055442" w:rsidP="009B77EB">
            <w:pPr>
              <w:pStyle w:val="ConsPlusCell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C10A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442" w:rsidRPr="00BD2B01" w:rsidRDefault="00055442" w:rsidP="00403FE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D2B01">
              <w:rPr>
                <w:rFonts w:ascii="Times New Roman" w:hAnsi="Times New Roman" w:cs="Times New Roman"/>
                <w:sz w:val="28"/>
                <w:szCs w:val="28"/>
              </w:rPr>
              <w:t xml:space="preserve">От 3 до 5 лет     </w:t>
            </w:r>
          </w:p>
        </w:tc>
        <w:tc>
          <w:tcPr>
            <w:tcW w:w="16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5442" w:rsidRPr="00BD2B01" w:rsidRDefault="00055442" w:rsidP="00403FE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5442" w:rsidRPr="00BD2B01" w:rsidTr="00BD2B01">
        <w:trPr>
          <w:cantSplit/>
          <w:trHeight w:val="240"/>
        </w:trPr>
        <w:tc>
          <w:tcPr>
            <w:tcW w:w="8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5442" w:rsidRPr="00BD2B01" w:rsidRDefault="00055442" w:rsidP="00403FE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442" w:rsidRPr="00AC10AA" w:rsidRDefault="00055442" w:rsidP="009B77EB">
            <w:pPr>
              <w:pStyle w:val="ConsPlusCell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</w:t>
            </w:r>
            <w:proofErr w:type="gramEnd"/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442" w:rsidRPr="00BD2B01" w:rsidRDefault="00055442" w:rsidP="00403FE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D2B01">
              <w:rPr>
                <w:rFonts w:ascii="Times New Roman" w:hAnsi="Times New Roman" w:cs="Times New Roman"/>
                <w:sz w:val="28"/>
                <w:szCs w:val="28"/>
              </w:rPr>
              <w:t xml:space="preserve">От 4 до 7 лет     </w:t>
            </w:r>
          </w:p>
        </w:tc>
        <w:tc>
          <w:tcPr>
            <w:tcW w:w="16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5442" w:rsidRPr="00BD2B01" w:rsidRDefault="00055442" w:rsidP="00403FE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5442" w:rsidRPr="00BD2B01" w:rsidTr="00BD2B01">
        <w:trPr>
          <w:cantSplit/>
          <w:trHeight w:val="240"/>
        </w:trPr>
        <w:tc>
          <w:tcPr>
            <w:tcW w:w="8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442" w:rsidRPr="00BD2B01" w:rsidRDefault="00055442" w:rsidP="00403FE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442" w:rsidRPr="00AC10AA" w:rsidRDefault="00055442" w:rsidP="009B77EB">
            <w:pPr>
              <w:pStyle w:val="ConsPlusCell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Б, ОБ</w:t>
            </w:r>
            <w:proofErr w:type="gramEnd"/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442" w:rsidRPr="00BD2B01" w:rsidRDefault="00055442" w:rsidP="00403FE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D2B01">
              <w:rPr>
                <w:rFonts w:ascii="Times New Roman" w:hAnsi="Times New Roman" w:cs="Times New Roman"/>
                <w:sz w:val="28"/>
                <w:szCs w:val="28"/>
              </w:rPr>
              <w:t xml:space="preserve">От 5 до 10 лет    </w:t>
            </w:r>
          </w:p>
        </w:tc>
        <w:tc>
          <w:tcPr>
            <w:tcW w:w="16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442" w:rsidRPr="00BD2B01" w:rsidRDefault="00055442" w:rsidP="00403FE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5442" w:rsidRPr="00BD2B01" w:rsidTr="00BD2B01">
        <w:trPr>
          <w:cantSplit/>
          <w:trHeight w:val="240"/>
        </w:trPr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5442" w:rsidRPr="00BD2B01" w:rsidRDefault="00055442" w:rsidP="00403FE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BD2B01">
              <w:rPr>
                <w:rFonts w:ascii="Times New Roman" w:hAnsi="Times New Roman" w:cs="Times New Roman"/>
                <w:sz w:val="28"/>
                <w:szCs w:val="28"/>
              </w:rPr>
              <w:t xml:space="preserve">.3  </w:t>
            </w:r>
          </w:p>
        </w:tc>
        <w:tc>
          <w:tcPr>
            <w:tcW w:w="49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442" w:rsidRPr="00AC10AA" w:rsidRDefault="00055442" w:rsidP="009B77EB">
            <w:pPr>
              <w:pStyle w:val="ConsPlusCell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C10A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ОМ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442" w:rsidRPr="00BD2B01" w:rsidRDefault="00055442" w:rsidP="00403FE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D2B01">
              <w:rPr>
                <w:rFonts w:ascii="Times New Roman" w:hAnsi="Times New Roman" w:cs="Times New Roman"/>
                <w:sz w:val="28"/>
                <w:szCs w:val="28"/>
              </w:rPr>
              <w:t xml:space="preserve">От 3 до 7 лет     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5442" w:rsidRPr="00BD2B01" w:rsidRDefault="00055442" w:rsidP="00403FE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D2B01">
              <w:rPr>
                <w:rFonts w:ascii="Times New Roman" w:hAnsi="Times New Roman" w:cs="Times New Roman"/>
                <w:sz w:val="28"/>
                <w:szCs w:val="28"/>
              </w:rPr>
              <w:t xml:space="preserve">1     </w:t>
            </w:r>
          </w:p>
        </w:tc>
      </w:tr>
      <w:tr w:rsidR="00055442" w:rsidRPr="00BD2B01" w:rsidTr="00BD2B01">
        <w:trPr>
          <w:cantSplit/>
          <w:trHeight w:val="240"/>
        </w:trPr>
        <w:tc>
          <w:tcPr>
            <w:tcW w:w="8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5442" w:rsidRPr="00BD2B01" w:rsidRDefault="00055442" w:rsidP="00403FE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442" w:rsidRPr="00AC10AA" w:rsidRDefault="00055442" w:rsidP="009B77EB">
            <w:pPr>
              <w:pStyle w:val="ConsPlusCell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C10A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442" w:rsidRPr="00BD2B01" w:rsidRDefault="00055442" w:rsidP="00403FE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D2B01">
              <w:rPr>
                <w:rFonts w:ascii="Times New Roman" w:hAnsi="Times New Roman" w:cs="Times New Roman"/>
                <w:sz w:val="28"/>
                <w:szCs w:val="28"/>
              </w:rPr>
              <w:t xml:space="preserve">От 5 до 10 лет    </w:t>
            </w:r>
          </w:p>
        </w:tc>
        <w:tc>
          <w:tcPr>
            <w:tcW w:w="16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5442" w:rsidRPr="00BD2B01" w:rsidRDefault="00055442" w:rsidP="00403FE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5442" w:rsidRPr="00BD2B01" w:rsidTr="00BD2B01">
        <w:trPr>
          <w:cantSplit/>
          <w:trHeight w:val="240"/>
        </w:trPr>
        <w:tc>
          <w:tcPr>
            <w:tcW w:w="8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5442" w:rsidRPr="00BD2B01" w:rsidRDefault="00055442" w:rsidP="00403FE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442" w:rsidRPr="00AC10AA" w:rsidRDefault="00055442" w:rsidP="009B77EB">
            <w:pPr>
              <w:pStyle w:val="ConsPlusCell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</w:t>
            </w:r>
            <w:proofErr w:type="gramEnd"/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442" w:rsidRPr="00BD2B01" w:rsidRDefault="00055442" w:rsidP="00403FE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D2B01">
              <w:rPr>
                <w:rFonts w:ascii="Times New Roman" w:hAnsi="Times New Roman" w:cs="Times New Roman"/>
                <w:sz w:val="28"/>
                <w:szCs w:val="28"/>
              </w:rPr>
              <w:t xml:space="preserve">От 7 до 12 лет    </w:t>
            </w:r>
          </w:p>
        </w:tc>
        <w:tc>
          <w:tcPr>
            <w:tcW w:w="16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5442" w:rsidRPr="00BD2B01" w:rsidRDefault="00055442" w:rsidP="00403FE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5442" w:rsidRPr="00BD2B01" w:rsidTr="00BD2B01">
        <w:trPr>
          <w:cantSplit/>
          <w:trHeight w:val="240"/>
        </w:trPr>
        <w:tc>
          <w:tcPr>
            <w:tcW w:w="8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442" w:rsidRPr="00BD2B01" w:rsidRDefault="00055442" w:rsidP="00403FE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442" w:rsidRPr="00AC10AA" w:rsidRDefault="00055442" w:rsidP="009B77EB">
            <w:pPr>
              <w:pStyle w:val="ConsPlusCell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Б, ОБ</w:t>
            </w:r>
            <w:proofErr w:type="gramEnd"/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442" w:rsidRPr="00BD2B01" w:rsidRDefault="00055442" w:rsidP="00403FE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D2B01">
              <w:rPr>
                <w:rFonts w:ascii="Times New Roman" w:hAnsi="Times New Roman" w:cs="Times New Roman"/>
                <w:sz w:val="28"/>
                <w:szCs w:val="28"/>
              </w:rPr>
              <w:t xml:space="preserve">От 10 до 15 лет   </w:t>
            </w:r>
          </w:p>
        </w:tc>
        <w:tc>
          <w:tcPr>
            <w:tcW w:w="16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442" w:rsidRPr="00BD2B01" w:rsidRDefault="00055442" w:rsidP="00403FE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5442" w:rsidRPr="00BD2B01" w:rsidTr="00BD2B01">
        <w:trPr>
          <w:cantSplit/>
          <w:trHeight w:val="240"/>
        </w:trPr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5442" w:rsidRPr="00BD2B01" w:rsidRDefault="00055442" w:rsidP="00403FE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  <w:r w:rsidRPr="00BD2B01">
              <w:rPr>
                <w:rFonts w:ascii="Times New Roman" w:hAnsi="Times New Roman" w:cs="Times New Roman"/>
                <w:sz w:val="28"/>
                <w:szCs w:val="28"/>
              </w:rPr>
              <w:t xml:space="preserve">.4  </w:t>
            </w:r>
          </w:p>
        </w:tc>
        <w:tc>
          <w:tcPr>
            <w:tcW w:w="49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442" w:rsidRPr="00AC10AA" w:rsidRDefault="00055442" w:rsidP="009B77EB">
            <w:pPr>
              <w:pStyle w:val="ConsPlusCell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C10A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ОМ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442" w:rsidRPr="00BD2B01" w:rsidRDefault="00055442" w:rsidP="00403FE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D2B01">
              <w:rPr>
                <w:rFonts w:ascii="Times New Roman" w:hAnsi="Times New Roman" w:cs="Times New Roman"/>
                <w:sz w:val="28"/>
                <w:szCs w:val="28"/>
              </w:rPr>
              <w:t xml:space="preserve">Свыше 7 лет       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5442" w:rsidRPr="00BD2B01" w:rsidRDefault="00055442" w:rsidP="00403FE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D2B01">
              <w:rPr>
                <w:rFonts w:ascii="Times New Roman" w:hAnsi="Times New Roman" w:cs="Times New Roman"/>
                <w:sz w:val="28"/>
                <w:szCs w:val="28"/>
              </w:rPr>
              <w:t xml:space="preserve">0     </w:t>
            </w:r>
          </w:p>
        </w:tc>
      </w:tr>
      <w:tr w:rsidR="00055442" w:rsidRPr="00BD2B01" w:rsidTr="00BD2B01">
        <w:trPr>
          <w:cantSplit/>
          <w:trHeight w:val="240"/>
        </w:trPr>
        <w:tc>
          <w:tcPr>
            <w:tcW w:w="8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5442" w:rsidRPr="00BD2B01" w:rsidRDefault="00055442" w:rsidP="00403FE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442" w:rsidRPr="00AC10AA" w:rsidRDefault="00055442" w:rsidP="009B77EB">
            <w:pPr>
              <w:pStyle w:val="ConsPlusCell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C10A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442" w:rsidRPr="00BD2B01" w:rsidRDefault="00055442" w:rsidP="00403FE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D2B01">
              <w:rPr>
                <w:rFonts w:ascii="Times New Roman" w:hAnsi="Times New Roman" w:cs="Times New Roman"/>
                <w:sz w:val="28"/>
                <w:szCs w:val="28"/>
              </w:rPr>
              <w:t xml:space="preserve">Свыше 10 лет      </w:t>
            </w:r>
          </w:p>
        </w:tc>
        <w:tc>
          <w:tcPr>
            <w:tcW w:w="16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5442" w:rsidRPr="00BD2B01" w:rsidRDefault="00055442" w:rsidP="00403FE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5442" w:rsidRPr="00BD2B01" w:rsidTr="00BD2B01">
        <w:trPr>
          <w:cantSplit/>
          <w:trHeight w:val="240"/>
        </w:trPr>
        <w:tc>
          <w:tcPr>
            <w:tcW w:w="8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5442" w:rsidRPr="00BD2B01" w:rsidRDefault="00055442" w:rsidP="00403FE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442" w:rsidRPr="00AC10AA" w:rsidRDefault="00055442" w:rsidP="009B77EB">
            <w:pPr>
              <w:pStyle w:val="ConsPlusCell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</w:t>
            </w:r>
            <w:proofErr w:type="gramEnd"/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442" w:rsidRPr="00BD2B01" w:rsidRDefault="00055442" w:rsidP="00403FE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D2B01">
              <w:rPr>
                <w:rFonts w:ascii="Times New Roman" w:hAnsi="Times New Roman" w:cs="Times New Roman"/>
                <w:sz w:val="28"/>
                <w:szCs w:val="28"/>
              </w:rPr>
              <w:t xml:space="preserve">Свыше 12 лет      </w:t>
            </w:r>
          </w:p>
        </w:tc>
        <w:tc>
          <w:tcPr>
            <w:tcW w:w="16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5442" w:rsidRPr="00BD2B01" w:rsidRDefault="00055442" w:rsidP="00403FE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5442" w:rsidRPr="00BD2B01" w:rsidTr="00BD2B01">
        <w:trPr>
          <w:cantSplit/>
          <w:trHeight w:val="240"/>
        </w:trPr>
        <w:tc>
          <w:tcPr>
            <w:tcW w:w="8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442" w:rsidRPr="00BD2B01" w:rsidRDefault="00055442" w:rsidP="00403FE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442" w:rsidRPr="00AC10AA" w:rsidRDefault="00055442" w:rsidP="009B77EB">
            <w:pPr>
              <w:pStyle w:val="ConsPlusCell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Б, ОБ</w:t>
            </w:r>
            <w:proofErr w:type="gramEnd"/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442" w:rsidRPr="00BD2B01" w:rsidRDefault="00055442" w:rsidP="00403FE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D2B01">
              <w:rPr>
                <w:rFonts w:ascii="Times New Roman" w:hAnsi="Times New Roman" w:cs="Times New Roman"/>
                <w:sz w:val="28"/>
                <w:szCs w:val="28"/>
              </w:rPr>
              <w:t xml:space="preserve">Свыше 15 лет      </w:t>
            </w:r>
          </w:p>
        </w:tc>
        <w:tc>
          <w:tcPr>
            <w:tcW w:w="16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442" w:rsidRPr="00BD2B01" w:rsidRDefault="00055442" w:rsidP="00403FE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5442" w:rsidRPr="00F41FB1" w:rsidTr="00AF1BD0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442" w:rsidRPr="00F41FB1" w:rsidRDefault="00055442" w:rsidP="00403FE4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F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    </w:t>
            </w:r>
          </w:p>
        </w:tc>
        <w:tc>
          <w:tcPr>
            <w:tcW w:w="91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442" w:rsidRPr="00F41FB1" w:rsidRDefault="00055442" w:rsidP="00F41FB1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FB1">
              <w:rPr>
                <w:rFonts w:ascii="Times New Roman" w:hAnsi="Times New Roman" w:cs="Times New Roman"/>
                <w:b/>
                <w:sz w:val="28"/>
                <w:szCs w:val="28"/>
              </w:rPr>
              <w:t>Транспортные средства, выставляемые на маршрут, находятся в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  <w:proofErr w:type="gramEnd"/>
            <w:r w:rsidRPr="00F41F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                                          </w:t>
            </w:r>
          </w:p>
        </w:tc>
      </w:tr>
      <w:tr w:rsidR="00055442" w:rsidRPr="00BD2B01" w:rsidTr="00BD2B01">
        <w:trPr>
          <w:cantSplit/>
          <w:trHeight w:val="7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442" w:rsidRPr="00BD2B01" w:rsidRDefault="00055442" w:rsidP="00403FE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BD2B01">
              <w:rPr>
                <w:rFonts w:ascii="Times New Roman" w:hAnsi="Times New Roman" w:cs="Times New Roman"/>
                <w:sz w:val="28"/>
                <w:szCs w:val="28"/>
              </w:rPr>
              <w:t xml:space="preserve">.1  </w:t>
            </w:r>
          </w:p>
        </w:tc>
        <w:tc>
          <w:tcPr>
            <w:tcW w:w="7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442" w:rsidRPr="00BD2B01" w:rsidRDefault="00055442" w:rsidP="00403FE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D2B01">
              <w:rPr>
                <w:rFonts w:ascii="Times New Roman" w:hAnsi="Times New Roman" w:cs="Times New Roman"/>
                <w:sz w:val="28"/>
                <w:szCs w:val="28"/>
              </w:rPr>
              <w:t xml:space="preserve">Собственности, лизинге                       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442" w:rsidRPr="00BD2B01" w:rsidRDefault="00055442" w:rsidP="00403FE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D2B01">
              <w:rPr>
                <w:rFonts w:ascii="Times New Roman" w:hAnsi="Times New Roman" w:cs="Times New Roman"/>
                <w:sz w:val="28"/>
                <w:szCs w:val="28"/>
              </w:rPr>
              <w:t xml:space="preserve">0,5 (за    </w:t>
            </w:r>
            <w:r w:rsidRPr="00BD2B0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каждую     </w:t>
            </w:r>
            <w:r w:rsidRPr="00BD2B0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единицу,   </w:t>
            </w:r>
            <w:r w:rsidRPr="00BD2B01">
              <w:rPr>
                <w:rFonts w:ascii="Times New Roman" w:hAnsi="Times New Roman" w:cs="Times New Roman"/>
                <w:sz w:val="28"/>
                <w:szCs w:val="28"/>
              </w:rPr>
              <w:br/>
              <w:t>но не более</w:t>
            </w:r>
            <w:r w:rsidRPr="00BD2B0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5)         </w:t>
            </w:r>
          </w:p>
        </w:tc>
      </w:tr>
      <w:tr w:rsidR="00055442" w:rsidRPr="00BD2B01" w:rsidTr="00BD2B01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442" w:rsidRPr="00BD2B01" w:rsidRDefault="00055442" w:rsidP="00403FE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BD2B01">
              <w:rPr>
                <w:rFonts w:ascii="Times New Roman" w:hAnsi="Times New Roman" w:cs="Times New Roman"/>
                <w:sz w:val="28"/>
                <w:szCs w:val="28"/>
              </w:rPr>
              <w:t xml:space="preserve">.2  </w:t>
            </w:r>
          </w:p>
        </w:tc>
        <w:tc>
          <w:tcPr>
            <w:tcW w:w="7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442" w:rsidRPr="00BD2B01" w:rsidRDefault="00055442" w:rsidP="00403FE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D2B01">
              <w:rPr>
                <w:rFonts w:ascii="Times New Roman" w:hAnsi="Times New Roman" w:cs="Times New Roman"/>
                <w:sz w:val="28"/>
                <w:szCs w:val="28"/>
              </w:rPr>
              <w:t xml:space="preserve">Аренде                                       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442" w:rsidRPr="00BD2B01" w:rsidRDefault="00055442" w:rsidP="00403FE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D2B01">
              <w:rPr>
                <w:rFonts w:ascii="Times New Roman" w:hAnsi="Times New Roman" w:cs="Times New Roman"/>
                <w:sz w:val="28"/>
                <w:szCs w:val="28"/>
              </w:rPr>
              <w:t xml:space="preserve">0     </w:t>
            </w:r>
          </w:p>
        </w:tc>
      </w:tr>
      <w:tr w:rsidR="00055442" w:rsidRPr="00F41FB1" w:rsidTr="00AF1BD0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442" w:rsidRPr="00F41FB1" w:rsidRDefault="00055442" w:rsidP="00403FE4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FB1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91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442" w:rsidRPr="007B08BE" w:rsidRDefault="00055442" w:rsidP="00403FE4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F41FB1">
              <w:rPr>
                <w:rFonts w:ascii="Times New Roman" w:hAnsi="Times New Roman" w:cs="Times New Roman"/>
                <w:b/>
                <w:sz w:val="28"/>
                <w:szCs w:val="28"/>
              </w:rPr>
              <w:t>Использование резерва транспортных средств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  <w:proofErr w:type="gramEnd"/>
          </w:p>
        </w:tc>
      </w:tr>
      <w:tr w:rsidR="00055442" w:rsidRPr="00BD2B01" w:rsidTr="00BD2B01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442" w:rsidRPr="00BD2B01" w:rsidRDefault="00055442" w:rsidP="00403FE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</w:t>
            </w:r>
          </w:p>
        </w:tc>
        <w:tc>
          <w:tcPr>
            <w:tcW w:w="7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442" w:rsidRPr="00403FE4" w:rsidRDefault="00055442" w:rsidP="00403FE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03FE4">
              <w:rPr>
                <w:rFonts w:ascii="Times New Roman" w:hAnsi="Times New Roman" w:cs="Times New Roman"/>
                <w:sz w:val="28"/>
                <w:szCs w:val="28"/>
              </w:rPr>
              <w:t>Резерв более 1-го транспортного средства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442" w:rsidRPr="00403FE4" w:rsidRDefault="00055442" w:rsidP="00403FE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03FE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55442" w:rsidRPr="00BD2B01" w:rsidTr="00BD2B01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442" w:rsidRPr="00BD2B01" w:rsidRDefault="00055442" w:rsidP="00403FE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</w:t>
            </w:r>
          </w:p>
        </w:tc>
        <w:tc>
          <w:tcPr>
            <w:tcW w:w="7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442" w:rsidRPr="00403FE4" w:rsidRDefault="00055442" w:rsidP="00403FE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03FE4">
              <w:rPr>
                <w:rFonts w:ascii="Times New Roman" w:hAnsi="Times New Roman" w:cs="Times New Roman"/>
                <w:sz w:val="28"/>
                <w:szCs w:val="28"/>
              </w:rPr>
              <w:t>Резерв в количестве 1-го транспортного средства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442" w:rsidRPr="00403FE4" w:rsidRDefault="00055442" w:rsidP="00403FE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03FE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55442" w:rsidRPr="00BD2B01" w:rsidTr="00BD2B01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442" w:rsidRPr="00BD2B01" w:rsidRDefault="00055442" w:rsidP="00403FE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</w:t>
            </w:r>
          </w:p>
        </w:tc>
        <w:tc>
          <w:tcPr>
            <w:tcW w:w="7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442" w:rsidRPr="00403FE4" w:rsidRDefault="00055442" w:rsidP="00403FE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03FE4">
              <w:rPr>
                <w:rFonts w:ascii="Times New Roman" w:hAnsi="Times New Roman" w:cs="Times New Roman"/>
                <w:sz w:val="28"/>
                <w:szCs w:val="28"/>
              </w:rPr>
              <w:t>Отсутствует резерв транспортных средств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442" w:rsidRPr="00403FE4" w:rsidRDefault="00055442" w:rsidP="00403FE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03FE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55442" w:rsidRPr="00F41FB1" w:rsidTr="00AF1BD0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442" w:rsidRPr="00F41FB1" w:rsidRDefault="00055442" w:rsidP="00403FE4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FB1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91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442" w:rsidRPr="007B08BE" w:rsidRDefault="00055442" w:rsidP="00403FE4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F41FB1"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в транспортных средствах оборудования для обеспечения перевозок граждан с ограниченными возможностями здоровья, им</w:t>
            </w:r>
            <w:r w:rsidRPr="00F41FB1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F41FB1">
              <w:rPr>
                <w:rFonts w:ascii="Times New Roman" w:hAnsi="Times New Roman" w:cs="Times New Roman"/>
                <w:b/>
                <w:sz w:val="28"/>
                <w:szCs w:val="28"/>
              </w:rPr>
              <w:t>ющих нарушения опорно-двигательного аппарата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  <w:proofErr w:type="gramEnd"/>
          </w:p>
        </w:tc>
      </w:tr>
      <w:tr w:rsidR="00055442" w:rsidRPr="00BD2B01" w:rsidTr="00BD2B01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442" w:rsidRDefault="00055442" w:rsidP="00403FE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</w:t>
            </w:r>
          </w:p>
        </w:tc>
        <w:tc>
          <w:tcPr>
            <w:tcW w:w="7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442" w:rsidRPr="00403FE4" w:rsidRDefault="00055442" w:rsidP="00403FE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03FE4">
              <w:rPr>
                <w:rFonts w:ascii="Times New Roman" w:hAnsi="Times New Roman" w:cs="Times New Roman"/>
                <w:sz w:val="28"/>
                <w:szCs w:val="28"/>
              </w:rPr>
              <w:t>Наличие оборудования транспортного средства для заезда и крепления инвалидной коляски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442" w:rsidRPr="00403FE4" w:rsidRDefault="00055442" w:rsidP="00403FE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03FE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403FE4" w:rsidRDefault="00403FE4" w:rsidP="00403FE4">
      <w:pPr>
        <w:jc w:val="both"/>
        <w:rPr>
          <w:sz w:val="28"/>
          <w:szCs w:val="28"/>
        </w:rPr>
      </w:pPr>
    </w:p>
    <w:p w:rsidR="00403FE4" w:rsidRPr="00904AAE" w:rsidRDefault="00F41FB1" w:rsidP="00403FE4">
      <w:pPr>
        <w:jc w:val="both"/>
        <w:rPr>
          <w:sz w:val="20"/>
          <w:szCs w:val="28"/>
          <w:u w:val="single"/>
        </w:rPr>
      </w:pPr>
      <w:r w:rsidRPr="00904AAE">
        <w:rPr>
          <w:sz w:val="20"/>
          <w:szCs w:val="28"/>
          <w:u w:val="single"/>
        </w:rPr>
        <w:t>Приложение:</w:t>
      </w:r>
    </w:p>
    <w:p w:rsidR="00904AAE" w:rsidRDefault="00F41FB1" w:rsidP="00904AAE">
      <w:pPr>
        <w:tabs>
          <w:tab w:val="left" w:pos="900"/>
        </w:tabs>
        <w:autoSpaceDE w:val="0"/>
        <w:autoSpaceDN w:val="0"/>
        <w:adjustRightInd w:val="0"/>
        <w:ind w:firstLine="709"/>
        <w:jc w:val="both"/>
        <w:outlineLvl w:val="1"/>
        <w:rPr>
          <w:sz w:val="20"/>
          <w:szCs w:val="28"/>
        </w:rPr>
      </w:pPr>
      <w:r w:rsidRPr="00904AAE">
        <w:rPr>
          <w:sz w:val="20"/>
          <w:szCs w:val="28"/>
        </w:rPr>
        <w:t xml:space="preserve">1 - </w:t>
      </w:r>
      <w:r w:rsidR="00F43DFC">
        <w:rPr>
          <w:sz w:val="20"/>
          <w:szCs w:val="28"/>
        </w:rPr>
        <w:t>Показатель</w:t>
      </w:r>
      <w:r w:rsidR="00904AAE" w:rsidRPr="00904AAE">
        <w:rPr>
          <w:sz w:val="20"/>
          <w:szCs w:val="28"/>
        </w:rPr>
        <w:t xml:space="preserve"> рассчитывается путем деления количества дорожно-транспортных происшествий (далее - ДТП), в которых погибли или ранены люди, с участием транспортных сре</w:t>
      </w:r>
      <w:proofErr w:type="gramStart"/>
      <w:r w:rsidR="00904AAE" w:rsidRPr="00904AAE">
        <w:rPr>
          <w:sz w:val="20"/>
          <w:szCs w:val="28"/>
        </w:rPr>
        <w:t>дств пр</w:t>
      </w:r>
      <w:proofErr w:type="gramEnd"/>
      <w:r w:rsidR="00904AAE" w:rsidRPr="00904AAE">
        <w:rPr>
          <w:sz w:val="20"/>
          <w:szCs w:val="28"/>
        </w:rPr>
        <w:t>етендента за отчетный пер</w:t>
      </w:r>
      <w:r w:rsidR="00904AAE" w:rsidRPr="00904AAE">
        <w:rPr>
          <w:sz w:val="20"/>
          <w:szCs w:val="28"/>
        </w:rPr>
        <w:t>и</w:t>
      </w:r>
      <w:r w:rsidR="00904AAE" w:rsidRPr="00904AAE">
        <w:rPr>
          <w:sz w:val="20"/>
          <w:szCs w:val="28"/>
        </w:rPr>
        <w:t>од на среднесписочное количество транспортных средств претендента, предназначенных для перевозки пасс</w:t>
      </w:r>
      <w:r w:rsidR="00904AAE" w:rsidRPr="00904AAE">
        <w:rPr>
          <w:sz w:val="20"/>
          <w:szCs w:val="28"/>
        </w:rPr>
        <w:t>а</w:t>
      </w:r>
      <w:r w:rsidR="00904AAE" w:rsidRPr="00904AAE">
        <w:rPr>
          <w:sz w:val="20"/>
          <w:szCs w:val="28"/>
        </w:rPr>
        <w:t>жиров и на которые имеются лицензионные карточки за отчетный период.</w:t>
      </w:r>
      <w:r w:rsidR="00904AAE">
        <w:rPr>
          <w:sz w:val="20"/>
          <w:szCs w:val="28"/>
        </w:rPr>
        <w:t xml:space="preserve"> </w:t>
      </w:r>
      <w:r w:rsidR="00904AAE" w:rsidRPr="00904AAE">
        <w:rPr>
          <w:sz w:val="20"/>
          <w:szCs w:val="28"/>
        </w:rPr>
        <w:t>Под отчетным периодом понимается период, равный 12 месяцам до даты опубликования информ</w:t>
      </w:r>
      <w:r w:rsidR="00904AAE" w:rsidRPr="00904AAE">
        <w:rPr>
          <w:sz w:val="20"/>
          <w:szCs w:val="28"/>
        </w:rPr>
        <w:t>а</w:t>
      </w:r>
      <w:r w:rsidR="00904AAE" w:rsidRPr="00904AAE">
        <w:rPr>
          <w:sz w:val="20"/>
          <w:szCs w:val="28"/>
        </w:rPr>
        <w:t>ционного извещения о проведении конкурса.</w:t>
      </w:r>
    </w:p>
    <w:p w:rsidR="007B08BE" w:rsidRDefault="007B08BE" w:rsidP="00904AAE">
      <w:pPr>
        <w:tabs>
          <w:tab w:val="left" w:pos="900"/>
        </w:tabs>
        <w:autoSpaceDE w:val="0"/>
        <w:autoSpaceDN w:val="0"/>
        <w:adjustRightInd w:val="0"/>
        <w:ind w:firstLine="709"/>
        <w:jc w:val="both"/>
        <w:outlineLvl w:val="1"/>
        <w:rPr>
          <w:sz w:val="20"/>
          <w:szCs w:val="28"/>
        </w:rPr>
      </w:pPr>
      <w:r>
        <w:rPr>
          <w:sz w:val="20"/>
          <w:szCs w:val="28"/>
        </w:rPr>
        <w:t xml:space="preserve">2 - </w:t>
      </w:r>
      <w:r w:rsidRPr="007B08BE">
        <w:rPr>
          <w:sz w:val="20"/>
          <w:szCs w:val="28"/>
        </w:rPr>
        <w:t>Оцениваются все заявленные транспортные средства участника конкурса путем суммирования ба</w:t>
      </w:r>
      <w:r w:rsidRPr="007B08BE">
        <w:rPr>
          <w:sz w:val="20"/>
          <w:szCs w:val="28"/>
        </w:rPr>
        <w:t>л</w:t>
      </w:r>
      <w:r w:rsidRPr="007B08BE">
        <w:rPr>
          <w:sz w:val="20"/>
          <w:szCs w:val="28"/>
        </w:rPr>
        <w:t>лов по каждому транспортному средству.</w:t>
      </w:r>
    </w:p>
    <w:p w:rsidR="007B08BE" w:rsidRDefault="007B08BE" w:rsidP="00904AAE">
      <w:pPr>
        <w:tabs>
          <w:tab w:val="left" w:pos="900"/>
        </w:tabs>
        <w:autoSpaceDE w:val="0"/>
        <w:autoSpaceDN w:val="0"/>
        <w:adjustRightInd w:val="0"/>
        <w:ind w:firstLine="709"/>
        <w:jc w:val="both"/>
        <w:outlineLvl w:val="1"/>
        <w:rPr>
          <w:sz w:val="20"/>
          <w:szCs w:val="28"/>
        </w:rPr>
      </w:pPr>
      <w:proofErr w:type="gramStart"/>
      <w:r>
        <w:rPr>
          <w:sz w:val="20"/>
          <w:szCs w:val="28"/>
        </w:rPr>
        <w:t xml:space="preserve">3 - </w:t>
      </w:r>
      <w:r w:rsidRPr="007B08BE">
        <w:rPr>
          <w:sz w:val="20"/>
          <w:szCs w:val="28"/>
        </w:rPr>
        <w:t>При участии в конкурсе объединения перевозчиков рассчитывается средневзвешенный балл путем суммирования стажа всех перевозчиков, входящих в объединение, и деления на количество перевозчиков об</w:t>
      </w:r>
      <w:r w:rsidRPr="007B08BE">
        <w:rPr>
          <w:sz w:val="20"/>
          <w:szCs w:val="28"/>
        </w:rPr>
        <w:t>ъ</w:t>
      </w:r>
      <w:r w:rsidRPr="007B08BE">
        <w:rPr>
          <w:sz w:val="20"/>
          <w:szCs w:val="28"/>
        </w:rPr>
        <w:t>единения.</w:t>
      </w:r>
      <w:proofErr w:type="gramEnd"/>
    </w:p>
    <w:p w:rsidR="00F43DFC" w:rsidRDefault="00F43DFC" w:rsidP="00904AAE">
      <w:pPr>
        <w:tabs>
          <w:tab w:val="left" w:pos="900"/>
        </w:tabs>
        <w:autoSpaceDE w:val="0"/>
        <w:autoSpaceDN w:val="0"/>
        <w:adjustRightInd w:val="0"/>
        <w:ind w:firstLine="709"/>
        <w:jc w:val="both"/>
        <w:outlineLvl w:val="1"/>
        <w:rPr>
          <w:sz w:val="20"/>
          <w:szCs w:val="28"/>
        </w:rPr>
      </w:pPr>
      <w:r>
        <w:rPr>
          <w:sz w:val="20"/>
          <w:szCs w:val="28"/>
        </w:rPr>
        <w:t xml:space="preserve">4 - </w:t>
      </w:r>
      <w:r w:rsidR="00D17099" w:rsidRPr="00F43DFC">
        <w:rPr>
          <w:sz w:val="20"/>
          <w:szCs w:val="28"/>
        </w:rPr>
        <w:t>Показатель определяется на основании</w:t>
      </w:r>
      <w:r w:rsidR="00D17099" w:rsidRPr="00D17099">
        <w:t xml:space="preserve"> </w:t>
      </w:r>
      <w:r w:rsidR="00D17099">
        <w:rPr>
          <w:sz w:val="20"/>
          <w:szCs w:val="28"/>
        </w:rPr>
        <w:t>с</w:t>
      </w:r>
      <w:r w:rsidR="00D17099" w:rsidRPr="00D17099">
        <w:rPr>
          <w:sz w:val="20"/>
          <w:szCs w:val="28"/>
        </w:rPr>
        <w:t>ведени</w:t>
      </w:r>
      <w:r w:rsidR="00D17099">
        <w:rPr>
          <w:sz w:val="20"/>
          <w:szCs w:val="28"/>
        </w:rPr>
        <w:t>й</w:t>
      </w:r>
      <w:r w:rsidR="00D17099" w:rsidRPr="00D17099">
        <w:rPr>
          <w:sz w:val="20"/>
          <w:szCs w:val="28"/>
        </w:rPr>
        <w:t xml:space="preserve"> о кадровых ресурсах организации</w:t>
      </w:r>
      <w:r w:rsidR="00D17099">
        <w:rPr>
          <w:sz w:val="20"/>
          <w:szCs w:val="28"/>
        </w:rPr>
        <w:t>.</w:t>
      </w:r>
    </w:p>
    <w:p w:rsidR="00F43DFC" w:rsidRDefault="00F43DFC" w:rsidP="00904AAE">
      <w:pPr>
        <w:tabs>
          <w:tab w:val="left" w:pos="900"/>
        </w:tabs>
        <w:autoSpaceDE w:val="0"/>
        <w:autoSpaceDN w:val="0"/>
        <w:adjustRightInd w:val="0"/>
        <w:ind w:firstLine="709"/>
        <w:jc w:val="both"/>
        <w:outlineLvl w:val="1"/>
        <w:rPr>
          <w:sz w:val="20"/>
          <w:szCs w:val="28"/>
        </w:rPr>
      </w:pPr>
      <w:r>
        <w:rPr>
          <w:sz w:val="20"/>
          <w:szCs w:val="28"/>
        </w:rPr>
        <w:t xml:space="preserve">5 - </w:t>
      </w:r>
      <w:r w:rsidRPr="00F43DFC">
        <w:rPr>
          <w:sz w:val="20"/>
          <w:szCs w:val="28"/>
        </w:rPr>
        <w:t>Показатель определяется на основании сведений справки, выданной налоговым органом</w:t>
      </w:r>
      <w:r>
        <w:rPr>
          <w:sz w:val="20"/>
          <w:szCs w:val="28"/>
        </w:rPr>
        <w:t>.</w:t>
      </w:r>
    </w:p>
    <w:p w:rsidR="00F43DFC" w:rsidRDefault="00F43DFC" w:rsidP="00904AAE">
      <w:pPr>
        <w:tabs>
          <w:tab w:val="left" w:pos="900"/>
        </w:tabs>
        <w:autoSpaceDE w:val="0"/>
        <w:autoSpaceDN w:val="0"/>
        <w:adjustRightInd w:val="0"/>
        <w:ind w:firstLine="709"/>
        <w:jc w:val="both"/>
        <w:outlineLvl w:val="1"/>
        <w:rPr>
          <w:sz w:val="20"/>
          <w:szCs w:val="28"/>
        </w:rPr>
      </w:pPr>
      <w:r>
        <w:rPr>
          <w:sz w:val="20"/>
          <w:szCs w:val="28"/>
        </w:rPr>
        <w:t>6 - П</w:t>
      </w:r>
      <w:r w:rsidRPr="00F43DFC">
        <w:rPr>
          <w:sz w:val="20"/>
          <w:szCs w:val="28"/>
        </w:rPr>
        <w:t>оказатель определяется из условий договора страхования</w:t>
      </w:r>
      <w:r>
        <w:rPr>
          <w:sz w:val="20"/>
          <w:szCs w:val="28"/>
        </w:rPr>
        <w:t>.</w:t>
      </w:r>
    </w:p>
    <w:p w:rsidR="00387BFE" w:rsidRPr="00904AAE" w:rsidRDefault="00387BFE" w:rsidP="00904AAE">
      <w:pPr>
        <w:tabs>
          <w:tab w:val="left" w:pos="900"/>
        </w:tabs>
        <w:autoSpaceDE w:val="0"/>
        <w:autoSpaceDN w:val="0"/>
        <w:adjustRightInd w:val="0"/>
        <w:ind w:firstLine="709"/>
        <w:jc w:val="both"/>
        <w:outlineLvl w:val="1"/>
        <w:rPr>
          <w:sz w:val="20"/>
          <w:szCs w:val="28"/>
        </w:rPr>
      </w:pPr>
      <w:r>
        <w:rPr>
          <w:sz w:val="20"/>
          <w:szCs w:val="28"/>
        </w:rPr>
        <w:t xml:space="preserve">7 - </w:t>
      </w:r>
      <w:r w:rsidRPr="00387BFE">
        <w:rPr>
          <w:sz w:val="20"/>
          <w:szCs w:val="28"/>
        </w:rPr>
        <w:t>Средний возраст автобусов исчисляется путем сложения значений возрастов по каждому автобусу данной группы и деления результата на количество этих автобусов.</w:t>
      </w:r>
    </w:p>
    <w:p w:rsidR="00F41FB1" w:rsidRDefault="00F41FB1" w:rsidP="00403FE4">
      <w:pPr>
        <w:jc w:val="both"/>
        <w:rPr>
          <w:sz w:val="28"/>
          <w:szCs w:val="28"/>
        </w:rPr>
      </w:pPr>
    </w:p>
    <w:p w:rsidR="00403FE4" w:rsidRDefault="00403FE4" w:rsidP="00403FE4">
      <w:pPr>
        <w:jc w:val="both"/>
        <w:rPr>
          <w:sz w:val="28"/>
          <w:szCs w:val="28"/>
        </w:rPr>
      </w:pPr>
    </w:p>
    <w:p w:rsidR="00403FE4" w:rsidRDefault="00403FE4" w:rsidP="00403FE4">
      <w:pPr>
        <w:jc w:val="both"/>
        <w:rPr>
          <w:sz w:val="28"/>
          <w:szCs w:val="28"/>
        </w:rPr>
      </w:pPr>
    </w:p>
    <w:p w:rsidR="00403FE4" w:rsidRDefault="00403FE4" w:rsidP="00403FE4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города Прокопьевска</w:t>
      </w:r>
    </w:p>
    <w:p w:rsidR="00403FE4" w:rsidRDefault="00403FE4" w:rsidP="00D17099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по промышленности, транспорту и связи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Е.В. </w:t>
      </w:r>
      <w:proofErr w:type="spellStart"/>
      <w:r>
        <w:rPr>
          <w:sz w:val="28"/>
          <w:szCs w:val="28"/>
        </w:rPr>
        <w:t>Агарков</w:t>
      </w:r>
      <w:proofErr w:type="spellEnd"/>
    </w:p>
    <w:p w:rsidR="00517576" w:rsidRPr="00517576" w:rsidRDefault="00517576" w:rsidP="00D17099">
      <w:pPr>
        <w:jc w:val="both"/>
        <w:rPr>
          <w:sz w:val="28"/>
          <w:szCs w:val="28"/>
          <w:lang w:val="en-US"/>
        </w:rPr>
      </w:pPr>
    </w:p>
    <w:sectPr w:rsidR="00517576" w:rsidRPr="00517576" w:rsidSect="00FC6BA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615" w:rsidRDefault="00E77615">
      <w:r>
        <w:separator/>
      </w:r>
    </w:p>
  </w:endnote>
  <w:endnote w:type="continuationSeparator" w:id="0">
    <w:p w:rsidR="00E77615" w:rsidRDefault="00E77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FE4" w:rsidRDefault="00403FE4" w:rsidP="007113DB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403FE4" w:rsidRDefault="00403FE4" w:rsidP="007113DB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FE4" w:rsidRDefault="00403FE4" w:rsidP="007113DB">
    <w:pPr>
      <w:pStyle w:val="ab"/>
      <w:framePr w:wrap="around" w:vAnchor="text" w:hAnchor="margin" w:xAlign="right" w:y="1"/>
      <w:rPr>
        <w:rStyle w:val="ac"/>
      </w:rPr>
    </w:pPr>
  </w:p>
  <w:p w:rsidR="00403FE4" w:rsidRDefault="00403FE4">
    <w:pPr>
      <w:pStyle w:val="ab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FE4" w:rsidRDefault="00403FE4" w:rsidP="00010C9D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403FE4" w:rsidRDefault="00403FE4" w:rsidP="00FA5D36">
    <w:pPr>
      <w:pStyle w:val="ab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FE4" w:rsidRDefault="00403FE4" w:rsidP="00FA5D36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615" w:rsidRDefault="00E77615">
      <w:r>
        <w:separator/>
      </w:r>
    </w:p>
  </w:footnote>
  <w:footnote w:type="continuationSeparator" w:id="0">
    <w:p w:rsidR="00E77615" w:rsidRDefault="00E776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FE4" w:rsidRDefault="00E5039C" w:rsidP="008A0F8E">
    <w:pPr>
      <w:autoSpaceDE w:val="0"/>
      <w:autoSpaceDN w:val="0"/>
      <w:adjustRightInd w:val="0"/>
      <w:jc w:val="center"/>
      <w:rPr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2957830</wp:posOffset>
          </wp:positionH>
          <wp:positionV relativeFrom="paragraph">
            <wp:posOffset>-57150</wp:posOffset>
          </wp:positionV>
          <wp:extent cx="614680" cy="822960"/>
          <wp:effectExtent l="0" t="0" r="0" b="0"/>
          <wp:wrapTopAndBottom/>
          <wp:docPr id="1" name="Рисунок 8" descr="Описание: Гер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8" descr="Описание: Гер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68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03FE4" w:rsidRPr="0026150D" w:rsidRDefault="00403FE4" w:rsidP="008A0F8E">
    <w:pPr>
      <w:autoSpaceDE w:val="0"/>
      <w:autoSpaceDN w:val="0"/>
      <w:adjustRightInd w:val="0"/>
      <w:jc w:val="center"/>
      <w:rPr>
        <w:bCs/>
        <w:sz w:val="28"/>
        <w:szCs w:val="28"/>
      </w:rPr>
    </w:pPr>
  </w:p>
  <w:p w:rsidR="00403FE4" w:rsidRPr="0026150D" w:rsidRDefault="00403FE4" w:rsidP="008A0F8E">
    <w:pPr>
      <w:autoSpaceDE w:val="0"/>
      <w:autoSpaceDN w:val="0"/>
      <w:adjustRightInd w:val="0"/>
      <w:jc w:val="center"/>
      <w:rPr>
        <w:bCs/>
        <w:sz w:val="28"/>
        <w:szCs w:val="28"/>
      </w:rPr>
    </w:pPr>
  </w:p>
  <w:p w:rsidR="00403FE4" w:rsidRPr="0026150D" w:rsidRDefault="00403FE4" w:rsidP="008A0F8E">
    <w:pPr>
      <w:autoSpaceDE w:val="0"/>
      <w:autoSpaceDN w:val="0"/>
      <w:adjustRightInd w:val="0"/>
      <w:jc w:val="center"/>
      <w:rPr>
        <w:bCs/>
        <w:sz w:val="28"/>
        <w:szCs w:val="28"/>
      </w:rPr>
    </w:pPr>
  </w:p>
  <w:p w:rsidR="00403FE4" w:rsidRPr="0026150D" w:rsidRDefault="00403FE4" w:rsidP="008A0F8E">
    <w:pPr>
      <w:autoSpaceDE w:val="0"/>
      <w:autoSpaceDN w:val="0"/>
      <w:adjustRightInd w:val="0"/>
      <w:jc w:val="center"/>
      <w:rPr>
        <w:bCs/>
        <w:sz w:val="28"/>
        <w:szCs w:val="28"/>
      </w:rPr>
    </w:pPr>
    <w:r w:rsidRPr="0026150D">
      <w:rPr>
        <w:bCs/>
        <w:sz w:val="28"/>
        <w:szCs w:val="28"/>
      </w:rPr>
      <w:t>КЕМЕРОВСКАЯ ОБЛАСТЬ</w:t>
    </w:r>
  </w:p>
  <w:p w:rsidR="00403FE4" w:rsidRPr="0026150D" w:rsidRDefault="00403FE4" w:rsidP="008A0F8E">
    <w:pPr>
      <w:autoSpaceDE w:val="0"/>
      <w:autoSpaceDN w:val="0"/>
      <w:adjustRightInd w:val="0"/>
      <w:jc w:val="center"/>
      <w:rPr>
        <w:bCs/>
        <w:sz w:val="28"/>
        <w:szCs w:val="28"/>
      </w:rPr>
    </w:pPr>
  </w:p>
  <w:p w:rsidR="00403FE4" w:rsidRPr="0026150D" w:rsidRDefault="00403FE4" w:rsidP="008A0F8E">
    <w:pPr>
      <w:autoSpaceDE w:val="0"/>
      <w:autoSpaceDN w:val="0"/>
      <w:adjustRightInd w:val="0"/>
      <w:jc w:val="center"/>
      <w:rPr>
        <w:bCs/>
        <w:sz w:val="28"/>
        <w:szCs w:val="28"/>
      </w:rPr>
    </w:pPr>
    <w:r w:rsidRPr="0026150D">
      <w:rPr>
        <w:bCs/>
        <w:sz w:val="28"/>
        <w:szCs w:val="28"/>
      </w:rPr>
      <w:t>ПРОКОПЬЕВСКИЙ ГОРОДСКОЙ ОКРУГ</w:t>
    </w:r>
  </w:p>
  <w:p w:rsidR="00403FE4" w:rsidRPr="0026150D" w:rsidRDefault="00403FE4" w:rsidP="008A0F8E">
    <w:pPr>
      <w:autoSpaceDE w:val="0"/>
      <w:autoSpaceDN w:val="0"/>
      <w:adjustRightInd w:val="0"/>
      <w:jc w:val="center"/>
      <w:rPr>
        <w:bCs/>
        <w:sz w:val="28"/>
        <w:szCs w:val="28"/>
      </w:rPr>
    </w:pPr>
  </w:p>
  <w:p w:rsidR="00403FE4" w:rsidRPr="0026150D" w:rsidRDefault="00403FE4" w:rsidP="008A0F8E">
    <w:pPr>
      <w:autoSpaceDE w:val="0"/>
      <w:autoSpaceDN w:val="0"/>
      <w:adjustRightInd w:val="0"/>
      <w:jc w:val="center"/>
      <w:rPr>
        <w:bCs/>
        <w:sz w:val="28"/>
        <w:szCs w:val="28"/>
      </w:rPr>
    </w:pPr>
    <w:r w:rsidRPr="0026150D">
      <w:rPr>
        <w:bCs/>
        <w:sz w:val="28"/>
        <w:szCs w:val="28"/>
      </w:rPr>
      <w:t>АДМИНИСТРАЦИЯ ГОРОДА ПРОКОПЬЕВСКА</w:t>
    </w:r>
  </w:p>
  <w:p w:rsidR="00403FE4" w:rsidRPr="0026150D" w:rsidRDefault="00403FE4" w:rsidP="008A0F8E">
    <w:pPr>
      <w:autoSpaceDE w:val="0"/>
      <w:autoSpaceDN w:val="0"/>
      <w:adjustRightInd w:val="0"/>
      <w:jc w:val="center"/>
      <w:rPr>
        <w:bCs/>
        <w:sz w:val="28"/>
        <w:szCs w:val="28"/>
      </w:rPr>
    </w:pPr>
  </w:p>
  <w:p w:rsidR="00403FE4" w:rsidRPr="0026150D" w:rsidRDefault="00403FE4" w:rsidP="008A0F8E">
    <w:pPr>
      <w:autoSpaceDE w:val="0"/>
      <w:autoSpaceDN w:val="0"/>
      <w:adjustRightInd w:val="0"/>
      <w:jc w:val="center"/>
      <w:rPr>
        <w:bCs/>
        <w:sz w:val="28"/>
        <w:szCs w:val="28"/>
      </w:rPr>
    </w:pPr>
    <w:r w:rsidRPr="0026150D">
      <w:rPr>
        <w:bCs/>
        <w:sz w:val="28"/>
        <w:szCs w:val="28"/>
      </w:rPr>
      <w:t>ПОСТАНОВЛЕНИЕ</w:t>
    </w:r>
  </w:p>
  <w:p w:rsidR="00403FE4" w:rsidRDefault="00403FE4" w:rsidP="008A0F8E">
    <w:pPr>
      <w:autoSpaceDE w:val="0"/>
      <w:autoSpaceDN w:val="0"/>
      <w:adjustRightInd w:val="0"/>
      <w:jc w:val="center"/>
      <w:rPr>
        <w:bCs/>
        <w:sz w:val="28"/>
        <w:szCs w:val="28"/>
      </w:rPr>
    </w:pPr>
    <w:r w:rsidRPr="0026150D">
      <w:rPr>
        <w:bCs/>
        <w:sz w:val="28"/>
        <w:szCs w:val="28"/>
      </w:rPr>
      <w:object w:dxaOrig="10205" w:dyaOrig="6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0.5pt;height:27.75pt" o:ole="" fillcolor="window">
          <v:imagedata r:id="rId2" o:title=""/>
        </v:shape>
        <o:OLEObject Type="Embed" ProgID="Word.Document.8" ShapeID="_x0000_i1025" DrawAspect="Content" ObjectID="_1571733326" r:id="rId3"/>
      </w:object>
    </w:r>
  </w:p>
  <w:p w:rsidR="00403FE4" w:rsidRPr="008A0F8E" w:rsidRDefault="00403FE4" w:rsidP="008A0F8E">
    <w:pPr>
      <w:autoSpaceDE w:val="0"/>
      <w:autoSpaceDN w:val="0"/>
      <w:adjustRightInd w:val="0"/>
      <w:jc w:val="center"/>
      <w:rPr>
        <w:bCs/>
        <w:sz w:val="28"/>
        <w:szCs w:val="28"/>
      </w:rPr>
    </w:pPr>
    <w:r w:rsidRPr="0026150D">
      <w:rPr>
        <w:bCs/>
        <w:sz w:val="28"/>
        <w:szCs w:val="28"/>
      </w:rPr>
      <w:t>от «</w:t>
    </w:r>
    <w:r w:rsidR="00326201">
      <w:rPr>
        <w:bCs/>
        <w:sz w:val="28"/>
        <w:szCs w:val="28"/>
      </w:rPr>
      <w:t>21</w:t>
    </w:r>
    <w:r w:rsidRPr="0026150D">
      <w:rPr>
        <w:bCs/>
        <w:sz w:val="28"/>
        <w:szCs w:val="28"/>
      </w:rPr>
      <w:t>»</w:t>
    </w:r>
    <w:r w:rsidR="00326201">
      <w:rPr>
        <w:bCs/>
        <w:sz w:val="28"/>
        <w:szCs w:val="28"/>
      </w:rPr>
      <w:t xml:space="preserve"> сентября </w:t>
    </w:r>
    <w:r w:rsidRPr="0026150D">
      <w:rPr>
        <w:bCs/>
        <w:sz w:val="28"/>
        <w:szCs w:val="28"/>
      </w:rPr>
      <w:t>20</w:t>
    </w:r>
    <w:r w:rsidR="00326201">
      <w:rPr>
        <w:bCs/>
        <w:sz w:val="28"/>
        <w:szCs w:val="28"/>
      </w:rPr>
      <w:t>16</w:t>
    </w:r>
    <w:r w:rsidRPr="0026150D">
      <w:rPr>
        <w:bCs/>
        <w:sz w:val="28"/>
        <w:szCs w:val="28"/>
      </w:rPr>
      <w:t xml:space="preserve">г.      </w:t>
    </w:r>
    <w:r>
      <w:rPr>
        <w:bCs/>
        <w:sz w:val="28"/>
        <w:szCs w:val="28"/>
      </w:rPr>
      <w:t xml:space="preserve">                </w:t>
    </w:r>
    <w:r w:rsidRPr="0026150D">
      <w:rPr>
        <w:bCs/>
        <w:sz w:val="28"/>
        <w:szCs w:val="28"/>
      </w:rPr>
      <w:t xml:space="preserve">        </w:t>
    </w:r>
    <w:r w:rsidR="00326201">
      <w:rPr>
        <w:bCs/>
        <w:sz w:val="28"/>
        <w:szCs w:val="28"/>
      </w:rPr>
      <w:t xml:space="preserve">                                        </w:t>
    </w:r>
    <w:r w:rsidRPr="0026150D">
      <w:rPr>
        <w:bCs/>
        <w:sz w:val="28"/>
        <w:szCs w:val="28"/>
      </w:rPr>
      <w:t xml:space="preserve">                  №</w:t>
    </w:r>
    <w:r w:rsidR="00326201">
      <w:rPr>
        <w:bCs/>
        <w:sz w:val="28"/>
        <w:szCs w:val="28"/>
      </w:rPr>
      <w:t>115-п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92EA2"/>
    <w:multiLevelType w:val="multilevel"/>
    <w:tmpl w:val="57224976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DB167AB"/>
    <w:multiLevelType w:val="multilevel"/>
    <w:tmpl w:val="53B015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2">
    <w:nsid w:val="0EDB2649"/>
    <w:multiLevelType w:val="hybridMultilevel"/>
    <w:tmpl w:val="0F84AC16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21E50F6F"/>
    <w:multiLevelType w:val="hybridMultilevel"/>
    <w:tmpl w:val="99CE0B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B272D17"/>
    <w:multiLevelType w:val="hybridMultilevel"/>
    <w:tmpl w:val="0C4280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6011E3"/>
    <w:multiLevelType w:val="hybridMultilevel"/>
    <w:tmpl w:val="D5906ED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EBB4B27"/>
    <w:multiLevelType w:val="hybridMultilevel"/>
    <w:tmpl w:val="21F290C4"/>
    <w:lvl w:ilvl="0" w:tplc="F396534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0ED7983"/>
    <w:multiLevelType w:val="hybridMultilevel"/>
    <w:tmpl w:val="7D6AAC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07F6BDE"/>
    <w:multiLevelType w:val="hybridMultilevel"/>
    <w:tmpl w:val="BC823DC8"/>
    <w:lvl w:ilvl="0" w:tplc="C8261472">
      <w:start w:val="1"/>
      <w:numFmt w:val="decimal"/>
      <w:lvlText w:val="%1)"/>
      <w:lvlJc w:val="left"/>
      <w:pPr>
        <w:tabs>
          <w:tab w:val="num" w:pos="1875"/>
        </w:tabs>
        <w:ind w:left="187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595"/>
        </w:tabs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15"/>
        </w:tabs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35"/>
        </w:tabs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55"/>
        </w:tabs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75"/>
        </w:tabs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95"/>
        </w:tabs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15"/>
        </w:tabs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35"/>
        </w:tabs>
        <w:ind w:left="7635" w:hanging="180"/>
      </w:pPr>
    </w:lvl>
  </w:abstractNum>
  <w:abstractNum w:abstractNumId="9">
    <w:nsid w:val="53152653"/>
    <w:multiLevelType w:val="multilevel"/>
    <w:tmpl w:val="9D344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0">
    <w:nsid w:val="603B792D"/>
    <w:multiLevelType w:val="hybridMultilevel"/>
    <w:tmpl w:val="05D079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D463B3D"/>
    <w:multiLevelType w:val="hybridMultilevel"/>
    <w:tmpl w:val="AFBAFF48"/>
    <w:lvl w:ilvl="0" w:tplc="3F14404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7"/>
  </w:num>
  <w:num w:numId="5">
    <w:abstractNumId w:val="6"/>
  </w:num>
  <w:num w:numId="6">
    <w:abstractNumId w:val="11"/>
  </w:num>
  <w:num w:numId="7">
    <w:abstractNumId w:val="8"/>
  </w:num>
  <w:num w:numId="8">
    <w:abstractNumId w:val="4"/>
  </w:num>
  <w:num w:numId="9">
    <w:abstractNumId w:val="1"/>
  </w:num>
  <w:num w:numId="10">
    <w:abstractNumId w:val="2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autoHyphenation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E42"/>
    <w:rsid w:val="0000070E"/>
    <w:rsid w:val="0000584A"/>
    <w:rsid w:val="00006429"/>
    <w:rsid w:val="00007357"/>
    <w:rsid w:val="00010C9D"/>
    <w:rsid w:val="000203CC"/>
    <w:rsid w:val="00022508"/>
    <w:rsid w:val="0002391F"/>
    <w:rsid w:val="000240C5"/>
    <w:rsid w:val="00047B0F"/>
    <w:rsid w:val="00052492"/>
    <w:rsid w:val="00053EB5"/>
    <w:rsid w:val="00055442"/>
    <w:rsid w:val="00056920"/>
    <w:rsid w:val="00071605"/>
    <w:rsid w:val="00075236"/>
    <w:rsid w:val="00075893"/>
    <w:rsid w:val="0008023E"/>
    <w:rsid w:val="00081A4C"/>
    <w:rsid w:val="0008261F"/>
    <w:rsid w:val="00086D75"/>
    <w:rsid w:val="000909BA"/>
    <w:rsid w:val="00093B14"/>
    <w:rsid w:val="00093E64"/>
    <w:rsid w:val="00097B6B"/>
    <w:rsid w:val="000A5D4F"/>
    <w:rsid w:val="000B024F"/>
    <w:rsid w:val="000B4388"/>
    <w:rsid w:val="000B767D"/>
    <w:rsid w:val="000B7979"/>
    <w:rsid w:val="000C346F"/>
    <w:rsid w:val="000C3F31"/>
    <w:rsid w:val="000D13C8"/>
    <w:rsid w:val="000D4D0A"/>
    <w:rsid w:val="000E0E25"/>
    <w:rsid w:val="000E40B5"/>
    <w:rsid w:val="000E5B28"/>
    <w:rsid w:val="000E62FB"/>
    <w:rsid w:val="000E7974"/>
    <w:rsid w:val="00110121"/>
    <w:rsid w:val="00125EC6"/>
    <w:rsid w:val="001263D4"/>
    <w:rsid w:val="001400B4"/>
    <w:rsid w:val="001454F4"/>
    <w:rsid w:val="001461DC"/>
    <w:rsid w:val="00147DDB"/>
    <w:rsid w:val="00153649"/>
    <w:rsid w:val="0017118B"/>
    <w:rsid w:val="001739C5"/>
    <w:rsid w:val="00183A25"/>
    <w:rsid w:val="00185345"/>
    <w:rsid w:val="00193F2A"/>
    <w:rsid w:val="00196456"/>
    <w:rsid w:val="001B02E8"/>
    <w:rsid w:val="001B41C3"/>
    <w:rsid w:val="001C0753"/>
    <w:rsid w:val="001C1519"/>
    <w:rsid w:val="001C7149"/>
    <w:rsid w:val="001C77C7"/>
    <w:rsid w:val="001E0D97"/>
    <w:rsid w:val="001F041F"/>
    <w:rsid w:val="001F516F"/>
    <w:rsid w:val="001F5919"/>
    <w:rsid w:val="00203DBD"/>
    <w:rsid w:val="0020730E"/>
    <w:rsid w:val="00211FBA"/>
    <w:rsid w:val="00215645"/>
    <w:rsid w:val="00217132"/>
    <w:rsid w:val="00217AEB"/>
    <w:rsid w:val="00222DFC"/>
    <w:rsid w:val="00222E0B"/>
    <w:rsid w:val="00235DD5"/>
    <w:rsid w:val="00237493"/>
    <w:rsid w:val="00237E11"/>
    <w:rsid w:val="00243A39"/>
    <w:rsid w:val="00251C4C"/>
    <w:rsid w:val="00252786"/>
    <w:rsid w:val="00257E90"/>
    <w:rsid w:val="00271948"/>
    <w:rsid w:val="002749BE"/>
    <w:rsid w:val="00280323"/>
    <w:rsid w:val="0028330D"/>
    <w:rsid w:val="00283D37"/>
    <w:rsid w:val="0028677E"/>
    <w:rsid w:val="002868B3"/>
    <w:rsid w:val="00293966"/>
    <w:rsid w:val="002958F3"/>
    <w:rsid w:val="00295E0A"/>
    <w:rsid w:val="002A2D00"/>
    <w:rsid w:val="002A560A"/>
    <w:rsid w:val="002A7D32"/>
    <w:rsid w:val="002B713F"/>
    <w:rsid w:val="002C3E96"/>
    <w:rsid w:val="002C60D7"/>
    <w:rsid w:val="002C7D78"/>
    <w:rsid w:val="002F4418"/>
    <w:rsid w:val="002F5584"/>
    <w:rsid w:val="0030062C"/>
    <w:rsid w:val="0030070E"/>
    <w:rsid w:val="003027AF"/>
    <w:rsid w:val="003056F4"/>
    <w:rsid w:val="00305C48"/>
    <w:rsid w:val="0031472E"/>
    <w:rsid w:val="00316F8D"/>
    <w:rsid w:val="003174FC"/>
    <w:rsid w:val="00325651"/>
    <w:rsid w:val="00326201"/>
    <w:rsid w:val="00330031"/>
    <w:rsid w:val="00336C30"/>
    <w:rsid w:val="00340FB5"/>
    <w:rsid w:val="00346C83"/>
    <w:rsid w:val="003553AA"/>
    <w:rsid w:val="003570F9"/>
    <w:rsid w:val="003611DA"/>
    <w:rsid w:val="00361BED"/>
    <w:rsid w:val="00365FCF"/>
    <w:rsid w:val="00366237"/>
    <w:rsid w:val="00366C82"/>
    <w:rsid w:val="00367EE5"/>
    <w:rsid w:val="00372CD6"/>
    <w:rsid w:val="003744AE"/>
    <w:rsid w:val="00383D7A"/>
    <w:rsid w:val="003848D7"/>
    <w:rsid w:val="00387BFE"/>
    <w:rsid w:val="00394083"/>
    <w:rsid w:val="003A2A92"/>
    <w:rsid w:val="003A6AFD"/>
    <w:rsid w:val="003A6C16"/>
    <w:rsid w:val="003B2F14"/>
    <w:rsid w:val="003B40D0"/>
    <w:rsid w:val="003B4AD1"/>
    <w:rsid w:val="003B6925"/>
    <w:rsid w:val="003C3ED1"/>
    <w:rsid w:val="003D0C17"/>
    <w:rsid w:val="003D3B90"/>
    <w:rsid w:val="003D6A60"/>
    <w:rsid w:val="003E01FC"/>
    <w:rsid w:val="003E2AA7"/>
    <w:rsid w:val="003E2AB7"/>
    <w:rsid w:val="003E3DEE"/>
    <w:rsid w:val="003E637F"/>
    <w:rsid w:val="00401668"/>
    <w:rsid w:val="00403FE4"/>
    <w:rsid w:val="00404027"/>
    <w:rsid w:val="00412BD5"/>
    <w:rsid w:val="004154E0"/>
    <w:rsid w:val="004215F4"/>
    <w:rsid w:val="00424757"/>
    <w:rsid w:val="00424775"/>
    <w:rsid w:val="00443B16"/>
    <w:rsid w:val="00444B73"/>
    <w:rsid w:val="004465B2"/>
    <w:rsid w:val="00446677"/>
    <w:rsid w:val="00447263"/>
    <w:rsid w:val="004474B2"/>
    <w:rsid w:val="00476DD8"/>
    <w:rsid w:val="00480273"/>
    <w:rsid w:val="00484742"/>
    <w:rsid w:val="00484E6F"/>
    <w:rsid w:val="004920E6"/>
    <w:rsid w:val="004A41DD"/>
    <w:rsid w:val="004B04AF"/>
    <w:rsid w:val="004C0CC6"/>
    <w:rsid w:val="004C0FD0"/>
    <w:rsid w:val="004C1055"/>
    <w:rsid w:val="004C2129"/>
    <w:rsid w:val="004C27DB"/>
    <w:rsid w:val="004C4B8A"/>
    <w:rsid w:val="004C5D3C"/>
    <w:rsid w:val="004E23D4"/>
    <w:rsid w:val="004E3C60"/>
    <w:rsid w:val="005061ED"/>
    <w:rsid w:val="00507E7B"/>
    <w:rsid w:val="00515277"/>
    <w:rsid w:val="00517576"/>
    <w:rsid w:val="00521840"/>
    <w:rsid w:val="0052224B"/>
    <w:rsid w:val="0052735F"/>
    <w:rsid w:val="00531050"/>
    <w:rsid w:val="00534A15"/>
    <w:rsid w:val="005369AE"/>
    <w:rsid w:val="0054048D"/>
    <w:rsid w:val="005432FD"/>
    <w:rsid w:val="005517BC"/>
    <w:rsid w:val="005609C3"/>
    <w:rsid w:val="00560D09"/>
    <w:rsid w:val="00560E9A"/>
    <w:rsid w:val="00566223"/>
    <w:rsid w:val="00570719"/>
    <w:rsid w:val="00570F07"/>
    <w:rsid w:val="005729ED"/>
    <w:rsid w:val="00574A53"/>
    <w:rsid w:val="00586364"/>
    <w:rsid w:val="00587CA5"/>
    <w:rsid w:val="005909CE"/>
    <w:rsid w:val="00592B7B"/>
    <w:rsid w:val="00597E8F"/>
    <w:rsid w:val="005A7164"/>
    <w:rsid w:val="005B14D2"/>
    <w:rsid w:val="005C0D99"/>
    <w:rsid w:val="005D16B1"/>
    <w:rsid w:val="005D19A0"/>
    <w:rsid w:val="005D4E8B"/>
    <w:rsid w:val="005D6E91"/>
    <w:rsid w:val="005E2D37"/>
    <w:rsid w:val="005E4DAA"/>
    <w:rsid w:val="005F05ED"/>
    <w:rsid w:val="005F7B38"/>
    <w:rsid w:val="006010C4"/>
    <w:rsid w:val="006015D3"/>
    <w:rsid w:val="00605CA8"/>
    <w:rsid w:val="00605E22"/>
    <w:rsid w:val="00617AF3"/>
    <w:rsid w:val="00622765"/>
    <w:rsid w:val="00630CAB"/>
    <w:rsid w:val="0063319C"/>
    <w:rsid w:val="00633FCB"/>
    <w:rsid w:val="00636C68"/>
    <w:rsid w:val="006510A0"/>
    <w:rsid w:val="00652FE8"/>
    <w:rsid w:val="006536EA"/>
    <w:rsid w:val="00655E81"/>
    <w:rsid w:val="006611C4"/>
    <w:rsid w:val="00662F80"/>
    <w:rsid w:val="006717B5"/>
    <w:rsid w:val="00674A81"/>
    <w:rsid w:val="00681F0E"/>
    <w:rsid w:val="006824B8"/>
    <w:rsid w:val="006926DF"/>
    <w:rsid w:val="006967F9"/>
    <w:rsid w:val="00696ED6"/>
    <w:rsid w:val="006A00AA"/>
    <w:rsid w:val="006A27D5"/>
    <w:rsid w:val="006A7BB4"/>
    <w:rsid w:val="006B47A3"/>
    <w:rsid w:val="006D0DF0"/>
    <w:rsid w:val="006E52F8"/>
    <w:rsid w:val="006F3024"/>
    <w:rsid w:val="007113DB"/>
    <w:rsid w:val="00711D81"/>
    <w:rsid w:val="00711E6F"/>
    <w:rsid w:val="00717897"/>
    <w:rsid w:val="007178C5"/>
    <w:rsid w:val="0072174C"/>
    <w:rsid w:val="00744CAA"/>
    <w:rsid w:val="00746A2F"/>
    <w:rsid w:val="00746BF6"/>
    <w:rsid w:val="007516AF"/>
    <w:rsid w:val="007564C4"/>
    <w:rsid w:val="00757C8B"/>
    <w:rsid w:val="00757FD1"/>
    <w:rsid w:val="00761BC8"/>
    <w:rsid w:val="00762A9E"/>
    <w:rsid w:val="0076372C"/>
    <w:rsid w:val="00763E88"/>
    <w:rsid w:val="00773173"/>
    <w:rsid w:val="007823A4"/>
    <w:rsid w:val="00786A52"/>
    <w:rsid w:val="007873A5"/>
    <w:rsid w:val="007930B9"/>
    <w:rsid w:val="007977D9"/>
    <w:rsid w:val="007A3CEA"/>
    <w:rsid w:val="007A5CCB"/>
    <w:rsid w:val="007B08BE"/>
    <w:rsid w:val="007B49EB"/>
    <w:rsid w:val="007C0532"/>
    <w:rsid w:val="007C4005"/>
    <w:rsid w:val="007D4DE8"/>
    <w:rsid w:val="007E229C"/>
    <w:rsid w:val="007E37B8"/>
    <w:rsid w:val="007F2E26"/>
    <w:rsid w:val="008130A4"/>
    <w:rsid w:val="0081525B"/>
    <w:rsid w:val="00815B2B"/>
    <w:rsid w:val="00817F88"/>
    <w:rsid w:val="00830F96"/>
    <w:rsid w:val="00835010"/>
    <w:rsid w:val="00836F8A"/>
    <w:rsid w:val="008436D7"/>
    <w:rsid w:val="00843FBF"/>
    <w:rsid w:val="00844278"/>
    <w:rsid w:val="008455D9"/>
    <w:rsid w:val="00847100"/>
    <w:rsid w:val="008552F9"/>
    <w:rsid w:val="00855733"/>
    <w:rsid w:val="00857EAA"/>
    <w:rsid w:val="0086609C"/>
    <w:rsid w:val="0086780C"/>
    <w:rsid w:val="008700FA"/>
    <w:rsid w:val="008760AE"/>
    <w:rsid w:val="0089058A"/>
    <w:rsid w:val="00890E08"/>
    <w:rsid w:val="00892C10"/>
    <w:rsid w:val="008A0F8E"/>
    <w:rsid w:val="008A19E4"/>
    <w:rsid w:val="008A6FBB"/>
    <w:rsid w:val="008B19BF"/>
    <w:rsid w:val="008B37FB"/>
    <w:rsid w:val="008B414B"/>
    <w:rsid w:val="008C1FBA"/>
    <w:rsid w:val="008C2596"/>
    <w:rsid w:val="008C41D9"/>
    <w:rsid w:val="008D3212"/>
    <w:rsid w:val="008D3E57"/>
    <w:rsid w:val="008D6BAC"/>
    <w:rsid w:val="008E4E78"/>
    <w:rsid w:val="008E6B8A"/>
    <w:rsid w:val="008E75E6"/>
    <w:rsid w:val="008E7AD5"/>
    <w:rsid w:val="008F0B50"/>
    <w:rsid w:val="008F412F"/>
    <w:rsid w:val="008F4FC2"/>
    <w:rsid w:val="00900DE8"/>
    <w:rsid w:val="00904AAE"/>
    <w:rsid w:val="009055F0"/>
    <w:rsid w:val="00910582"/>
    <w:rsid w:val="00911C3F"/>
    <w:rsid w:val="0091686B"/>
    <w:rsid w:val="00917748"/>
    <w:rsid w:val="0092147E"/>
    <w:rsid w:val="0092513E"/>
    <w:rsid w:val="00926C30"/>
    <w:rsid w:val="00931154"/>
    <w:rsid w:val="009332F1"/>
    <w:rsid w:val="009367B8"/>
    <w:rsid w:val="00940761"/>
    <w:rsid w:val="009460FC"/>
    <w:rsid w:val="009515D8"/>
    <w:rsid w:val="00951B97"/>
    <w:rsid w:val="009533D4"/>
    <w:rsid w:val="00953E53"/>
    <w:rsid w:val="00954DC7"/>
    <w:rsid w:val="009567F5"/>
    <w:rsid w:val="009621F4"/>
    <w:rsid w:val="009649FA"/>
    <w:rsid w:val="00971784"/>
    <w:rsid w:val="00980B11"/>
    <w:rsid w:val="00981898"/>
    <w:rsid w:val="0098474D"/>
    <w:rsid w:val="00991ABB"/>
    <w:rsid w:val="0099618D"/>
    <w:rsid w:val="009975C4"/>
    <w:rsid w:val="009A0294"/>
    <w:rsid w:val="009B2436"/>
    <w:rsid w:val="009B4580"/>
    <w:rsid w:val="009B77EB"/>
    <w:rsid w:val="009C3ECF"/>
    <w:rsid w:val="009C50EB"/>
    <w:rsid w:val="009D3061"/>
    <w:rsid w:val="009D79B9"/>
    <w:rsid w:val="009E7871"/>
    <w:rsid w:val="009F2210"/>
    <w:rsid w:val="00A12328"/>
    <w:rsid w:val="00A3558C"/>
    <w:rsid w:val="00A4101C"/>
    <w:rsid w:val="00A44512"/>
    <w:rsid w:val="00A4508B"/>
    <w:rsid w:val="00A46C20"/>
    <w:rsid w:val="00A54DC4"/>
    <w:rsid w:val="00A551FC"/>
    <w:rsid w:val="00A6208F"/>
    <w:rsid w:val="00A63BEC"/>
    <w:rsid w:val="00A6493C"/>
    <w:rsid w:val="00A6554D"/>
    <w:rsid w:val="00A66BD9"/>
    <w:rsid w:val="00A82F4F"/>
    <w:rsid w:val="00A848E3"/>
    <w:rsid w:val="00A8564E"/>
    <w:rsid w:val="00AB0869"/>
    <w:rsid w:val="00AB1C81"/>
    <w:rsid w:val="00AB3C37"/>
    <w:rsid w:val="00AB3E68"/>
    <w:rsid w:val="00AB6992"/>
    <w:rsid w:val="00AC10AA"/>
    <w:rsid w:val="00AC1E42"/>
    <w:rsid w:val="00AC1FE3"/>
    <w:rsid w:val="00AC3F98"/>
    <w:rsid w:val="00AE1AF0"/>
    <w:rsid w:val="00AF1BD0"/>
    <w:rsid w:val="00AF204F"/>
    <w:rsid w:val="00AF3F6A"/>
    <w:rsid w:val="00AF46E6"/>
    <w:rsid w:val="00AF67DF"/>
    <w:rsid w:val="00B02CFE"/>
    <w:rsid w:val="00B04B9D"/>
    <w:rsid w:val="00B063F9"/>
    <w:rsid w:val="00B10F38"/>
    <w:rsid w:val="00B13555"/>
    <w:rsid w:val="00B174B1"/>
    <w:rsid w:val="00B2120A"/>
    <w:rsid w:val="00B31274"/>
    <w:rsid w:val="00B3545C"/>
    <w:rsid w:val="00B50425"/>
    <w:rsid w:val="00B505CF"/>
    <w:rsid w:val="00B53AAF"/>
    <w:rsid w:val="00B57335"/>
    <w:rsid w:val="00B6038E"/>
    <w:rsid w:val="00B72E5B"/>
    <w:rsid w:val="00B7384B"/>
    <w:rsid w:val="00B74C89"/>
    <w:rsid w:val="00B7681C"/>
    <w:rsid w:val="00B84426"/>
    <w:rsid w:val="00B84E39"/>
    <w:rsid w:val="00B876D2"/>
    <w:rsid w:val="00B87C5C"/>
    <w:rsid w:val="00B94F32"/>
    <w:rsid w:val="00B9736B"/>
    <w:rsid w:val="00BA126A"/>
    <w:rsid w:val="00BA14D1"/>
    <w:rsid w:val="00BB2A14"/>
    <w:rsid w:val="00BB3C5A"/>
    <w:rsid w:val="00BB7B0E"/>
    <w:rsid w:val="00BD2628"/>
    <w:rsid w:val="00BD2B01"/>
    <w:rsid w:val="00BE3850"/>
    <w:rsid w:val="00BF3724"/>
    <w:rsid w:val="00BF477D"/>
    <w:rsid w:val="00C0781A"/>
    <w:rsid w:val="00C14431"/>
    <w:rsid w:val="00C3637A"/>
    <w:rsid w:val="00C37B92"/>
    <w:rsid w:val="00C45E66"/>
    <w:rsid w:val="00C46A70"/>
    <w:rsid w:val="00C50801"/>
    <w:rsid w:val="00C5189B"/>
    <w:rsid w:val="00C524C1"/>
    <w:rsid w:val="00C564ED"/>
    <w:rsid w:val="00C568D8"/>
    <w:rsid w:val="00C61076"/>
    <w:rsid w:val="00C71800"/>
    <w:rsid w:val="00C75184"/>
    <w:rsid w:val="00C754A3"/>
    <w:rsid w:val="00C75718"/>
    <w:rsid w:val="00C766E7"/>
    <w:rsid w:val="00C76FAB"/>
    <w:rsid w:val="00C9313B"/>
    <w:rsid w:val="00C93C24"/>
    <w:rsid w:val="00C9576B"/>
    <w:rsid w:val="00C96315"/>
    <w:rsid w:val="00CB19A1"/>
    <w:rsid w:val="00CB1D5A"/>
    <w:rsid w:val="00CB6D76"/>
    <w:rsid w:val="00CC7F30"/>
    <w:rsid w:val="00CD105D"/>
    <w:rsid w:val="00CD18A5"/>
    <w:rsid w:val="00CD2E08"/>
    <w:rsid w:val="00CE0FD4"/>
    <w:rsid w:val="00CE2E4E"/>
    <w:rsid w:val="00CE7364"/>
    <w:rsid w:val="00D06EAE"/>
    <w:rsid w:val="00D100B7"/>
    <w:rsid w:val="00D1518F"/>
    <w:rsid w:val="00D17099"/>
    <w:rsid w:val="00D2115B"/>
    <w:rsid w:val="00D266BC"/>
    <w:rsid w:val="00D302A0"/>
    <w:rsid w:val="00D412B5"/>
    <w:rsid w:val="00D418F7"/>
    <w:rsid w:val="00D43225"/>
    <w:rsid w:val="00D45E50"/>
    <w:rsid w:val="00D506F1"/>
    <w:rsid w:val="00D53CBF"/>
    <w:rsid w:val="00D56B95"/>
    <w:rsid w:val="00D61C9D"/>
    <w:rsid w:val="00D63BB9"/>
    <w:rsid w:val="00D71E5A"/>
    <w:rsid w:val="00D71F0D"/>
    <w:rsid w:val="00D732D2"/>
    <w:rsid w:val="00D82723"/>
    <w:rsid w:val="00DA2F30"/>
    <w:rsid w:val="00DC076D"/>
    <w:rsid w:val="00DC2473"/>
    <w:rsid w:val="00DD2C26"/>
    <w:rsid w:val="00DD37CC"/>
    <w:rsid w:val="00DE457F"/>
    <w:rsid w:val="00DE666F"/>
    <w:rsid w:val="00DE781F"/>
    <w:rsid w:val="00DE7A7C"/>
    <w:rsid w:val="00DE7DEA"/>
    <w:rsid w:val="00DE7F83"/>
    <w:rsid w:val="00DF451E"/>
    <w:rsid w:val="00DF6BD2"/>
    <w:rsid w:val="00E15E9A"/>
    <w:rsid w:val="00E22F3E"/>
    <w:rsid w:val="00E2424A"/>
    <w:rsid w:val="00E31F00"/>
    <w:rsid w:val="00E32667"/>
    <w:rsid w:val="00E33477"/>
    <w:rsid w:val="00E44026"/>
    <w:rsid w:val="00E5039C"/>
    <w:rsid w:val="00E51D54"/>
    <w:rsid w:val="00E530D9"/>
    <w:rsid w:val="00E544AE"/>
    <w:rsid w:val="00E65681"/>
    <w:rsid w:val="00E705CA"/>
    <w:rsid w:val="00E72E83"/>
    <w:rsid w:val="00E77615"/>
    <w:rsid w:val="00E80321"/>
    <w:rsid w:val="00E820B8"/>
    <w:rsid w:val="00E91720"/>
    <w:rsid w:val="00E948EE"/>
    <w:rsid w:val="00EA40D1"/>
    <w:rsid w:val="00EA4B7F"/>
    <w:rsid w:val="00EA6790"/>
    <w:rsid w:val="00EB3A86"/>
    <w:rsid w:val="00EB7145"/>
    <w:rsid w:val="00EC1BC2"/>
    <w:rsid w:val="00EC510C"/>
    <w:rsid w:val="00ED1630"/>
    <w:rsid w:val="00ED5776"/>
    <w:rsid w:val="00EE7AA8"/>
    <w:rsid w:val="00EF0C60"/>
    <w:rsid w:val="00F0137D"/>
    <w:rsid w:val="00F07133"/>
    <w:rsid w:val="00F0739B"/>
    <w:rsid w:val="00F10996"/>
    <w:rsid w:val="00F30726"/>
    <w:rsid w:val="00F316A1"/>
    <w:rsid w:val="00F35867"/>
    <w:rsid w:val="00F37144"/>
    <w:rsid w:val="00F378A2"/>
    <w:rsid w:val="00F41FB1"/>
    <w:rsid w:val="00F43966"/>
    <w:rsid w:val="00F43DFC"/>
    <w:rsid w:val="00F50D9C"/>
    <w:rsid w:val="00F510DA"/>
    <w:rsid w:val="00F67A8A"/>
    <w:rsid w:val="00F7142B"/>
    <w:rsid w:val="00F74734"/>
    <w:rsid w:val="00F85071"/>
    <w:rsid w:val="00F87D66"/>
    <w:rsid w:val="00FA3CB1"/>
    <w:rsid w:val="00FA5D36"/>
    <w:rsid w:val="00FB6679"/>
    <w:rsid w:val="00FC31A3"/>
    <w:rsid w:val="00FC62D1"/>
    <w:rsid w:val="00FC6BA6"/>
    <w:rsid w:val="00FC7933"/>
    <w:rsid w:val="00FE3742"/>
    <w:rsid w:val="00FE5611"/>
    <w:rsid w:val="00FE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62D1"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pacing w:val="20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pacing w:val="20"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D43225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847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366C82"/>
    <w:rPr>
      <w:color w:val="0000FF"/>
      <w:u w:val="single"/>
    </w:rPr>
  </w:style>
  <w:style w:type="character" w:styleId="a6">
    <w:name w:val="Strong"/>
    <w:qFormat/>
    <w:rsid w:val="00587CA5"/>
    <w:rPr>
      <w:b/>
      <w:bCs/>
    </w:rPr>
  </w:style>
  <w:style w:type="paragraph" w:styleId="a7">
    <w:name w:val="Normal (Web)"/>
    <w:basedOn w:val="a"/>
    <w:rsid w:val="00587CA5"/>
    <w:pPr>
      <w:spacing w:before="100" w:beforeAutospacing="1" w:after="100" w:afterAutospacing="1"/>
    </w:pPr>
    <w:rPr>
      <w:rFonts w:eastAsia="Batang"/>
      <w:szCs w:val="24"/>
    </w:rPr>
  </w:style>
  <w:style w:type="character" w:customStyle="1" w:styleId="a8">
    <w:name w:val="Цветовое выделение"/>
    <w:rsid w:val="000D4D0A"/>
    <w:rPr>
      <w:b/>
      <w:color w:val="000080"/>
    </w:rPr>
  </w:style>
  <w:style w:type="character" w:customStyle="1" w:styleId="a9">
    <w:name w:val="Гипертекстовая ссылка"/>
    <w:rsid w:val="000D4D0A"/>
    <w:rPr>
      <w:rFonts w:cs="Times New Roman"/>
      <w:b/>
      <w:color w:val="008000"/>
    </w:rPr>
  </w:style>
  <w:style w:type="paragraph" w:customStyle="1" w:styleId="aa">
    <w:name w:val=" Знак Знак Знак Знак Знак Знак"/>
    <w:basedOn w:val="a"/>
    <w:rsid w:val="008F4FC2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b">
    <w:name w:val="footer"/>
    <w:basedOn w:val="a"/>
    <w:rsid w:val="00FA5D36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FA5D36"/>
  </w:style>
  <w:style w:type="paragraph" w:customStyle="1" w:styleId="ConsPlusTitle">
    <w:name w:val="ConsPlusTitle"/>
    <w:rsid w:val="00383D7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125E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125EC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0">
    <w:name w:val="List 2"/>
    <w:basedOn w:val="a"/>
    <w:rsid w:val="00EA6790"/>
    <w:pPr>
      <w:ind w:left="566" w:hanging="283"/>
    </w:pPr>
    <w:rPr>
      <w:szCs w:val="24"/>
    </w:rPr>
  </w:style>
  <w:style w:type="paragraph" w:customStyle="1" w:styleId="ConsNonformat">
    <w:name w:val="ConsNonformat"/>
    <w:rsid w:val="003848D7"/>
    <w:pPr>
      <w:widowControl w:val="0"/>
      <w:suppressAutoHyphens/>
    </w:pPr>
    <w:rPr>
      <w:rFonts w:ascii="Courier New" w:eastAsia="Arial" w:hAnsi="Courier New"/>
      <w:lang/>
    </w:rPr>
  </w:style>
  <w:style w:type="paragraph" w:customStyle="1" w:styleId="ConsNormal">
    <w:name w:val="ConsNormal"/>
    <w:rsid w:val="003848D7"/>
    <w:pPr>
      <w:widowControl w:val="0"/>
      <w:suppressAutoHyphens/>
      <w:ind w:firstLine="720"/>
    </w:pPr>
    <w:rPr>
      <w:rFonts w:ascii="Arial" w:eastAsia="Arial" w:hAnsi="Arial"/>
      <w:sz w:val="18"/>
      <w:lang/>
    </w:rPr>
  </w:style>
  <w:style w:type="paragraph" w:customStyle="1" w:styleId="ConsCell">
    <w:name w:val="ConsCell"/>
    <w:rsid w:val="003848D7"/>
    <w:pPr>
      <w:widowControl w:val="0"/>
      <w:suppressAutoHyphens/>
    </w:pPr>
    <w:rPr>
      <w:rFonts w:ascii="Arial" w:eastAsia="Arial" w:hAnsi="Arial"/>
      <w:sz w:val="18"/>
      <w:lang/>
    </w:rPr>
  </w:style>
  <w:style w:type="paragraph" w:styleId="ad">
    <w:name w:val="header"/>
    <w:basedOn w:val="a"/>
    <w:link w:val="ae"/>
    <w:uiPriority w:val="99"/>
    <w:rsid w:val="008A0F8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Верхний колонтитул Знак"/>
    <w:link w:val="ad"/>
    <w:uiPriority w:val="99"/>
    <w:rsid w:val="008A0F8E"/>
    <w:rPr>
      <w:sz w:val="24"/>
    </w:rPr>
  </w:style>
  <w:style w:type="paragraph" w:customStyle="1" w:styleId="ConsPlusNormal">
    <w:name w:val="ConsPlusNormal"/>
    <w:rsid w:val="00F316A1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styleId="af">
    <w:name w:val="Body Text Indent"/>
    <w:aliases w:val="текст"/>
    <w:basedOn w:val="a"/>
    <w:link w:val="af0"/>
    <w:rsid w:val="00367EE5"/>
    <w:pPr>
      <w:spacing w:before="60"/>
      <w:ind w:firstLine="851"/>
      <w:jc w:val="both"/>
    </w:pPr>
  </w:style>
  <w:style w:type="paragraph" w:styleId="af1">
    <w:name w:val="Body Text"/>
    <w:aliases w:val="Знак1,body text,Основной текст Знак Знак"/>
    <w:basedOn w:val="a"/>
    <w:link w:val="af2"/>
    <w:rsid w:val="00367EE5"/>
    <w:pPr>
      <w:spacing w:after="120"/>
      <w:jc w:val="both"/>
    </w:pPr>
  </w:style>
  <w:style w:type="paragraph" w:styleId="30">
    <w:name w:val="Body Text 3"/>
    <w:basedOn w:val="a"/>
    <w:rsid w:val="00367EE5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/>
      <w:jc w:val="both"/>
    </w:pPr>
    <w:rPr>
      <w:b/>
      <w:i/>
      <w:sz w:val="22"/>
      <w:szCs w:val="24"/>
    </w:rPr>
  </w:style>
  <w:style w:type="character" w:customStyle="1" w:styleId="af2">
    <w:name w:val="Основной текст Знак"/>
    <w:aliases w:val="Знак1 Знак,body text Знак,Основной текст Знак Знак Знак"/>
    <w:link w:val="af1"/>
    <w:locked/>
    <w:rsid w:val="00367EE5"/>
    <w:rPr>
      <w:sz w:val="24"/>
      <w:lang w:val="ru-RU" w:eastAsia="ru-RU" w:bidi="ar-SA"/>
    </w:rPr>
  </w:style>
  <w:style w:type="character" w:customStyle="1" w:styleId="af0">
    <w:name w:val="Основной текст с отступом Знак"/>
    <w:aliases w:val="текст Знак"/>
    <w:link w:val="af"/>
    <w:locked/>
    <w:rsid w:val="00367EE5"/>
    <w:rPr>
      <w:sz w:val="24"/>
      <w:lang w:val="ru-RU" w:eastAsia="ru-RU" w:bidi="ar-SA"/>
    </w:rPr>
  </w:style>
  <w:style w:type="paragraph" w:customStyle="1" w:styleId="af3">
    <w:name w:val="Прижатый влево"/>
    <w:basedOn w:val="a"/>
    <w:next w:val="a"/>
    <w:rsid w:val="00C568D8"/>
    <w:pPr>
      <w:widowControl w:val="0"/>
      <w:autoSpaceDE w:val="0"/>
      <w:autoSpaceDN w:val="0"/>
      <w:adjustRightInd w:val="0"/>
    </w:pPr>
    <w:rPr>
      <w:rFonts w:ascii="Arial" w:hAnsi="Arial" w:cs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62D1"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pacing w:val="20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pacing w:val="20"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D43225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847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366C82"/>
    <w:rPr>
      <w:color w:val="0000FF"/>
      <w:u w:val="single"/>
    </w:rPr>
  </w:style>
  <w:style w:type="character" w:styleId="a6">
    <w:name w:val="Strong"/>
    <w:qFormat/>
    <w:rsid w:val="00587CA5"/>
    <w:rPr>
      <w:b/>
      <w:bCs/>
    </w:rPr>
  </w:style>
  <w:style w:type="paragraph" w:styleId="a7">
    <w:name w:val="Normal (Web)"/>
    <w:basedOn w:val="a"/>
    <w:rsid w:val="00587CA5"/>
    <w:pPr>
      <w:spacing w:before="100" w:beforeAutospacing="1" w:after="100" w:afterAutospacing="1"/>
    </w:pPr>
    <w:rPr>
      <w:rFonts w:eastAsia="Batang"/>
      <w:szCs w:val="24"/>
    </w:rPr>
  </w:style>
  <w:style w:type="character" w:customStyle="1" w:styleId="a8">
    <w:name w:val="Цветовое выделение"/>
    <w:rsid w:val="000D4D0A"/>
    <w:rPr>
      <w:b/>
      <w:color w:val="000080"/>
    </w:rPr>
  </w:style>
  <w:style w:type="character" w:customStyle="1" w:styleId="a9">
    <w:name w:val="Гипертекстовая ссылка"/>
    <w:rsid w:val="000D4D0A"/>
    <w:rPr>
      <w:rFonts w:cs="Times New Roman"/>
      <w:b/>
      <w:color w:val="008000"/>
    </w:rPr>
  </w:style>
  <w:style w:type="paragraph" w:customStyle="1" w:styleId="aa">
    <w:name w:val=" Знак Знак Знак Знак Знак Знак"/>
    <w:basedOn w:val="a"/>
    <w:rsid w:val="008F4FC2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b">
    <w:name w:val="footer"/>
    <w:basedOn w:val="a"/>
    <w:rsid w:val="00FA5D36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FA5D36"/>
  </w:style>
  <w:style w:type="paragraph" w:customStyle="1" w:styleId="ConsPlusTitle">
    <w:name w:val="ConsPlusTitle"/>
    <w:rsid w:val="00383D7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125E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125EC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0">
    <w:name w:val="List 2"/>
    <w:basedOn w:val="a"/>
    <w:rsid w:val="00EA6790"/>
    <w:pPr>
      <w:ind w:left="566" w:hanging="283"/>
    </w:pPr>
    <w:rPr>
      <w:szCs w:val="24"/>
    </w:rPr>
  </w:style>
  <w:style w:type="paragraph" w:customStyle="1" w:styleId="ConsNonformat">
    <w:name w:val="ConsNonformat"/>
    <w:rsid w:val="003848D7"/>
    <w:pPr>
      <w:widowControl w:val="0"/>
      <w:suppressAutoHyphens/>
    </w:pPr>
    <w:rPr>
      <w:rFonts w:ascii="Courier New" w:eastAsia="Arial" w:hAnsi="Courier New"/>
      <w:lang/>
    </w:rPr>
  </w:style>
  <w:style w:type="paragraph" w:customStyle="1" w:styleId="ConsNormal">
    <w:name w:val="ConsNormal"/>
    <w:rsid w:val="003848D7"/>
    <w:pPr>
      <w:widowControl w:val="0"/>
      <w:suppressAutoHyphens/>
      <w:ind w:firstLine="720"/>
    </w:pPr>
    <w:rPr>
      <w:rFonts w:ascii="Arial" w:eastAsia="Arial" w:hAnsi="Arial"/>
      <w:sz w:val="18"/>
      <w:lang/>
    </w:rPr>
  </w:style>
  <w:style w:type="paragraph" w:customStyle="1" w:styleId="ConsCell">
    <w:name w:val="ConsCell"/>
    <w:rsid w:val="003848D7"/>
    <w:pPr>
      <w:widowControl w:val="0"/>
      <w:suppressAutoHyphens/>
    </w:pPr>
    <w:rPr>
      <w:rFonts w:ascii="Arial" w:eastAsia="Arial" w:hAnsi="Arial"/>
      <w:sz w:val="18"/>
      <w:lang/>
    </w:rPr>
  </w:style>
  <w:style w:type="paragraph" w:styleId="ad">
    <w:name w:val="header"/>
    <w:basedOn w:val="a"/>
    <w:link w:val="ae"/>
    <w:uiPriority w:val="99"/>
    <w:rsid w:val="008A0F8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Верхний колонтитул Знак"/>
    <w:link w:val="ad"/>
    <w:uiPriority w:val="99"/>
    <w:rsid w:val="008A0F8E"/>
    <w:rPr>
      <w:sz w:val="24"/>
    </w:rPr>
  </w:style>
  <w:style w:type="paragraph" w:customStyle="1" w:styleId="ConsPlusNormal">
    <w:name w:val="ConsPlusNormal"/>
    <w:rsid w:val="00F316A1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styleId="af">
    <w:name w:val="Body Text Indent"/>
    <w:aliases w:val="текст"/>
    <w:basedOn w:val="a"/>
    <w:link w:val="af0"/>
    <w:rsid w:val="00367EE5"/>
    <w:pPr>
      <w:spacing w:before="60"/>
      <w:ind w:firstLine="851"/>
      <w:jc w:val="both"/>
    </w:pPr>
  </w:style>
  <w:style w:type="paragraph" w:styleId="af1">
    <w:name w:val="Body Text"/>
    <w:aliases w:val="Знак1,body text,Основной текст Знак Знак"/>
    <w:basedOn w:val="a"/>
    <w:link w:val="af2"/>
    <w:rsid w:val="00367EE5"/>
    <w:pPr>
      <w:spacing w:after="120"/>
      <w:jc w:val="both"/>
    </w:pPr>
  </w:style>
  <w:style w:type="paragraph" w:styleId="30">
    <w:name w:val="Body Text 3"/>
    <w:basedOn w:val="a"/>
    <w:rsid w:val="00367EE5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/>
      <w:jc w:val="both"/>
    </w:pPr>
    <w:rPr>
      <w:b/>
      <w:i/>
      <w:sz w:val="22"/>
      <w:szCs w:val="24"/>
    </w:rPr>
  </w:style>
  <w:style w:type="character" w:customStyle="1" w:styleId="af2">
    <w:name w:val="Основной текст Знак"/>
    <w:aliases w:val="Знак1 Знак,body text Знак,Основной текст Знак Знак Знак"/>
    <w:link w:val="af1"/>
    <w:locked/>
    <w:rsid w:val="00367EE5"/>
    <w:rPr>
      <w:sz w:val="24"/>
      <w:lang w:val="ru-RU" w:eastAsia="ru-RU" w:bidi="ar-SA"/>
    </w:rPr>
  </w:style>
  <w:style w:type="character" w:customStyle="1" w:styleId="af0">
    <w:name w:val="Основной текст с отступом Знак"/>
    <w:aliases w:val="текст Знак"/>
    <w:link w:val="af"/>
    <w:locked/>
    <w:rsid w:val="00367EE5"/>
    <w:rPr>
      <w:sz w:val="24"/>
      <w:lang w:val="ru-RU" w:eastAsia="ru-RU" w:bidi="ar-SA"/>
    </w:rPr>
  </w:style>
  <w:style w:type="paragraph" w:customStyle="1" w:styleId="af3">
    <w:name w:val="Прижатый влево"/>
    <w:basedOn w:val="a"/>
    <w:next w:val="a"/>
    <w:rsid w:val="00C568D8"/>
    <w:pPr>
      <w:widowControl w:val="0"/>
      <w:autoSpaceDE w:val="0"/>
      <w:autoSpaceDN w:val="0"/>
      <w:adjustRightInd w:val="0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9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hyperlink" Target="garantF1://7449153.204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yperlink" Target="garantF1://7449153.204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7449153.204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garantF1://7449153.204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RLAW020;n=44853;fld=134;dst=100011" TargetMode="Externa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VV\Application%20Data\Microsoft\&#1064;&#1072;&#1073;&#1083;&#1086;&#1085;&#1099;\&#1087;&#1086;&#1089;&#1090;&#1072;&#1085;&#1086;&#1074;&#1083;&#1077;&#1085;&#1080;&#1077;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52CD4-93A7-416D-AADF-C21292B75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постановление1.dot</Template>
  <TotalTime>16</TotalTime>
  <Pages>58</Pages>
  <Words>12037</Words>
  <Characters>68616</Characters>
  <Application>Microsoft Office Word</Application>
  <DocSecurity>0</DocSecurity>
  <Lines>571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80493</CharactersWithSpaces>
  <SharedDoc>false</SharedDoc>
  <HLinks>
    <vt:vector size="36" baseType="variant">
      <vt:variant>
        <vt:i4>7143470</vt:i4>
      </vt:variant>
      <vt:variant>
        <vt:i4>15</vt:i4>
      </vt:variant>
      <vt:variant>
        <vt:i4>0</vt:i4>
      </vt:variant>
      <vt:variant>
        <vt:i4>5</vt:i4>
      </vt:variant>
      <vt:variant>
        <vt:lpwstr>garantf1://7449153.204/</vt:lpwstr>
      </vt:variant>
      <vt:variant>
        <vt:lpwstr/>
      </vt:variant>
      <vt:variant>
        <vt:i4>7143470</vt:i4>
      </vt:variant>
      <vt:variant>
        <vt:i4>12</vt:i4>
      </vt:variant>
      <vt:variant>
        <vt:i4>0</vt:i4>
      </vt:variant>
      <vt:variant>
        <vt:i4>5</vt:i4>
      </vt:variant>
      <vt:variant>
        <vt:lpwstr>garantf1://7449153.204/</vt:lpwstr>
      </vt:variant>
      <vt:variant>
        <vt:lpwstr/>
      </vt:variant>
      <vt:variant>
        <vt:i4>7143470</vt:i4>
      </vt:variant>
      <vt:variant>
        <vt:i4>9</vt:i4>
      </vt:variant>
      <vt:variant>
        <vt:i4>0</vt:i4>
      </vt:variant>
      <vt:variant>
        <vt:i4>5</vt:i4>
      </vt:variant>
      <vt:variant>
        <vt:lpwstr>garantf1://7449153.204/</vt:lpwstr>
      </vt:variant>
      <vt:variant>
        <vt:lpwstr/>
      </vt:variant>
      <vt:variant>
        <vt:i4>7143470</vt:i4>
      </vt:variant>
      <vt:variant>
        <vt:i4>6</vt:i4>
      </vt:variant>
      <vt:variant>
        <vt:i4>0</vt:i4>
      </vt:variant>
      <vt:variant>
        <vt:i4>5</vt:i4>
      </vt:variant>
      <vt:variant>
        <vt:lpwstr>garantf1://7449153.204/</vt:lpwstr>
      </vt:variant>
      <vt:variant>
        <vt:lpwstr/>
      </vt:variant>
      <vt:variant>
        <vt:i4>3539056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P67</vt:lpwstr>
      </vt:variant>
      <vt:variant>
        <vt:i4>655384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consultantplus://offline/main?base=RLAW020;n=44853;fld=134;dst=100011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OVV</dc:creator>
  <cp:lastModifiedBy>Ирина Владимировна Митина</cp:lastModifiedBy>
  <cp:revision>6</cp:revision>
  <cp:lastPrinted>2016-08-22T09:29:00Z</cp:lastPrinted>
  <dcterms:created xsi:type="dcterms:W3CDTF">2017-11-09T04:30:00Z</dcterms:created>
  <dcterms:modified xsi:type="dcterms:W3CDTF">2017-11-09T04:49:00Z</dcterms:modified>
</cp:coreProperties>
</file>