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2A5" w:rsidRPr="00185B72" w:rsidRDefault="00FF52A5" w:rsidP="00FF52A5">
      <w:pPr>
        <w:pStyle w:val="a8"/>
        <w:spacing w:after="0"/>
        <w:outlineLvl w:val="0"/>
        <w:rPr>
          <w:b/>
          <w:sz w:val="24"/>
        </w:rPr>
      </w:pPr>
      <w:r w:rsidRPr="00185B72">
        <w:rPr>
          <w:b/>
          <w:sz w:val="24"/>
        </w:rPr>
        <w:t>Протокол</w:t>
      </w:r>
    </w:p>
    <w:p w:rsidR="00FF52A5" w:rsidRDefault="00FF52A5" w:rsidP="00FF52A5">
      <w:pPr>
        <w:widowControl w:val="0"/>
        <w:suppressAutoHyphens/>
        <w:spacing w:after="0"/>
        <w:ind w:firstLine="0"/>
        <w:jc w:val="center"/>
        <w:rPr>
          <w:rFonts w:ascii="Times New Roman" w:hAnsi="Times New Roman"/>
          <w:b/>
          <w:bCs/>
          <w:szCs w:val="24"/>
        </w:rPr>
      </w:pPr>
      <w:r w:rsidRPr="00185B72">
        <w:rPr>
          <w:rFonts w:ascii="Times New Roman" w:hAnsi="Times New Roman"/>
          <w:b/>
          <w:szCs w:val="24"/>
        </w:rPr>
        <w:t xml:space="preserve">проведения жеребьевки по распределению бесплатной печатной площади для публикации предвыборных агитационных материалов </w:t>
      </w:r>
      <w:r w:rsidR="00B22D76">
        <w:rPr>
          <w:rFonts w:ascii="Times New Roman" w:hAnsi="Times New Roman"/>
          <w:b/>
          <w:szCs w:val="24"/>
        </w:rPr>
        <w:br/>
      </w:r>
      <w:r w:rsidRPr="00185B72">
        <w:rPr>
          <w:rFonts w:ascii="Times New Roman" w:hAnsi="Times New Roman"/>
          <w:b/>
          <w:szCs w:val="24"/>
        </w:rPr>
        <w:t xml:space="preserve">в региональном государственном периодическом печатном издании между </w:t>
      </w:r>
      <w:r w:rsidRPr="00185B72">
        <w:rPr>
          <w:rFonts w:ascii="Times New Roman" w:hAnsi="Times New Roman"/>
          <w:b/>
          <w:bCs/>
          <w:szCs w:val="24"/>
        </w:rPr>
        <w:t xml:space="preserve">кандидатами, зарегистрированными </w:t>
      </w:r>
      <w:r w:rsidRPr="00F43EBC">
        <w:rPr>
          <w:rFonts w:ascii="Times New Roman" w:hAnsi="Times New Roman"/>
          <w:b/>
          <w:bCs/>
          <w:szCs w:val="24"/>
          <w:u w:val="single"/>
        </w:rPr>
        <w:t xml:space="preserve">по одномандатному избирательному округу № </w:t>
      </w:r>
      <w:r w:rsidR="00807D76">
        <w:rPr>
          <w:rFonts w:ascii="Times New Roman" w:hAnsi="Times New Roman"/>
          <w:b/>
          <w:bCs/>
          <w:szCs w:val="24"/>
          <w:u w:val="single"/>
        </w:rPr>
        <w:t>1</w:t>
      </w:r>
      <w:r w:rsidR="004B3157">
        <w:rPr>
          <w:rFonts w:ascii="Times New Roman" w:hAnsi="Times New Roman"/>
          <w:b/>
          <w:bCs/>
          <w:szCs w:val="24"/>
          <w:u w:val="single"/>
        </w:rPr>
        <w:t>4</w:t>
      </w:r>
      <w:r>
        <w:rPr>
          <w:rFonts w:ascii="Times New Roman" w:hAnsi="Times New Roman"/>
          <w:b/>
          <w:bCs/>
          <w:szCs w:val="24"/>
        </w:rPr>
        <w:t xml:space="preserve">, </w:t>
      </w:r>
      <w:r w:rsidRPr="00185B72">
        <w:rPr>
          <w:rFonts w:ascii="Times New Roman" w:hAnsi="Times New Roman"/>
          <w:b/>
          <w:bCs/>
          <w:szCs w:val="24"/>
        </w:rPr>
        <w:t>при проведении выборов</w:t>
      </w:r>
      <w:r>
        <w:rPr>
          <w:rFonts w:ascii="Times New Roman" w:hAnsi="Times New Roman"/>
          <w:b/>
          <w:bCs/>
          <w:szCs w:val="24"/>
        </w:rPr>
        <w:t xml:space="preserve"> </w:t>
      </w:r>
      <w:r w:rsidRPr="00185B72">
        <w:rPr>
          <w:rFonts w:ascii="Times New Roman" w:hAnsi="Times New Roman"/>
          <w:b/>
          <w:bCs/>
          <w:szCs w:val="24"/>
        </w:rPr>
        <w:t xml:space="preserve">депутатов Законодательного Собрания Кемеровской области – Кузбасса </w:t>
      </w:r>
      <w:r w:rsidR="00807D76">
        <w:rPr>
          <w:rFonts w:ascii="Times New Roman" w:hAnsi="Times New Roman"/>
          <w:b/>
          <w:bCs/>
          <w:szCs w:val="24"/>
        </w:rPr>
        <w:br/>
      </w:r>
      <w:r w:rsidRPr="00185B72">
        <w:rPr>
          <w:rFonts w:ascii="Times New Roman" w:hAnsi="Times New Roman"/>
          <w:b/>
          <w:bCs/>
          <w:szCs w:val="24"/>
        </w:rPr>
        <w:t>созыва 2023 – 2028 гг.</w:t>
      </w:r>
    </w:p>
    <w:p w:rsidR="009C3DB8" w:rsidRPr="000F5B80" w:rsidRDefault="009C3DB8" w:rsidP="009C3DB8">
      <w:pPr>
        <w:jc w:val="center"/>
        <w:rPr>
          <w:rFonts w:asciiTheme="minorHAnsi" w:hAnsiTheme="minorHAnsi"/>
          <w:sz w:val="16"/>
          <w:szCs w:val="16"/>
        </w:rPr>
      </w:pPr>
    </w:p>
    <w:p w:rsidR="009C3DB8" w:rsidRPr="00D21013" w:rsidRDefault="009C3DB8" w:rsidP="009C3DB8">
      <w:pPr>
        <w:ind w:firstLine="0"/>
        <w:jc w:val="center"/>
        <w:rPr>
          <w:rFonts w:ascii="Times New Roman" w:hAnsi="Times New Roman"/>
          <w:b/>
          <w:szCs w:val="24"/>
          <w:u w:val="single"/>
        </w:rPr>
      </w:pPr>
      <w:r w:rsidRPr="00D21013">
        <w:rPr>
          <w:rFonts w:ascii="Times New Roman" w:hAnsi="Times New Roman"/>
          <w:b/>
          <w:szCs w:val="24"/>
          <w:u w:val="single"/>
        </w:rPr>
        <w:t>газета «Кузбасс»</w:t>
      </w:r>
    </w:p>
    <w:p w:rsidR="00FF52A5" w:rsidRPr="00777B8C" w:rsidRDefault="009C3DB8" w:rsidP="00FF52A5">
      <w:pPr>
        <w:pStyle w:val="a8"/>
        <w:outlineLvl w:val="0"/>
        <w:rPr>
          <w:i/>
          <w:sz w:val="20"/>
          <w:szCs w:val="20"/>
        </w:rPr>
      </w:pPr>
      <w:r w:rsidRPr="00777B8C">
        <w:rPr>
          <w:i/>
          <w:sz w:val="20"/>
          <w:szCs w:val="20"/>
        </w:rPr>
        <w:t xml:space="preserve"> </w:t>
      </w:r>
      <w:r w:rsidR="00FF52A5" w:rsidRPr="00777B8C">
        <w:rPr>
          <w:i/>
          <w:sz w:val="20"/>
          <w:szCs w:val="20"/>
        </w:rPr>
        <w:t>(наименование регионального государственного периодического печатного издания)</w:t>
      </w:r>
    </w:p>
    <w:tbl>
      <w:tblPr>
        <w:tblW w:w="153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"/>
        <w:gridCol w:w="5238"/>
        <w:gridCol w:w="2409"/>
        <w:gridCol w:w="3691"/>
        <w:gridCol w:w="3401"/>
      </w:tblGrid>
      <w:tr w:rsidR="00FF52A5" w:rsidRPr="00611596" w:rsidTr="00807D76">
        <w:trPr>
          <w:trHeight w:val="1505"/>
        </w:trPr>
        <w:tc>
          <w:tcPr>
            <w:tcW w:w="574" w:type="dxa"/>
          </w:tcPr>
          <w:p w:rsidR="00FF52A5" w:rsidRPr="0008442A" w:rsidRDefault="00FF52A5" w:rsidP="00445671">
            <w:pPr>
              <w:pStyle w:val="a8"/>
              <w:outlineLvl w:val="0"/>
              <w:rPr>
                <w:sz w:val="20"/>
                <w:szCs w:val="20"/>
              </w:rPr>
            </w:pPr>
            <w:r w:rsidRPr="0008442A">
              <w:rPr>
                <w:sz w:val="20"/>
                <w:szCs w:val="20"/>
              </w:rPr>
              <w:t>№ п/п</w:t>
            </w:r>
          </w:p>
        </w:tc>
        <w:tc>
          <w:tcPr>
            <w:tcW w:w="5238" w:type="dxa"/>
          </w:tcPr>
          <w:p w:rsidR="00FF52A5" w:rsidRPr="0008442A" w:rsidRDefault="00FF52A5" w:rsidP="00445671">
            <w:pPr>
              <w:pStyle w:val="a8"/>
              <w:outlineLvl w:val="0"/>
              <w:rPr>
                <w:sz w:val="20"/>
                <w:szCs w:val="20"/>
              </w:rPr>
            </w:pPr>
            <w:r w:rsidRPr="0008442A">
              <w:rPr>
                <w:sz w:val="20"/>
                <w:szCs w:val="20"/>
              </w:rPr>
              <w:t xml:space="preserve">Фамилия, имя, отчество зарегистрированного кандидата и номер одномандатного избирательного округа, по которому он зарегистрирован </w:t>
            </w:r>
          </w:p>
        </w:tc>
        <w:tc>
          <w:tcPr>
            <w:tcW w:w="2409" w:type="dxa"/>
          </w:tcPr>
          <w:p w:rsidR="00FF52A5" w:rsidRPr="0008442A" w:rsidRDefault="00FF52A5" w:rsidP="00445671">
            <w:pPr>
              <w:pStyle w:val="a8"/>
              <w:outlineLvl w:val="0"/>
              <w:rPr>
                <w:sz w:val="20"/>
                <w:szCs w:val="20"/>
              </w:rPr>
            </w:pPr>
            <w:r w:rsidRPr="0008442A">
              <w:rPr>
                <w:sz w:val="20"/>
                <w:szCs w:val="20"/>
              </w:rPr>
              <w:t>Даты публикации предвыборных агитационных материалов</w:t>
            </w:r>
          </w:p>
        </w:tc>
        <w:tc>
          <w:tcPr>
            <w:tcW w:w="3691" w:type="dxa"/>
          </w:tcPr>
          <w:p w:rsidR="00FF52A5" w:rsidRPr="00FF52A5" w:rsidRDefault="00FF52A5" w:rsidP="00445671">
            <w:pPr>
              <w:pStyle w:val="a8"/>
              <w:outlineLvl w:val="0"/>
              <w:rPr>
                <w:sz w:val="20"/>
                <w:szCs w:val="20"/>
                <w:lang w:val="ru-RU"/>
              </w:rPr>
            </w:pPr>
            <w:r w:rsidRPr="0008442A">
              <w:rPr>
                <w:sz w:val="20"/>
                <w:szCs w:val="20"/>
              </w:rPr>
              <w:t xml:space="preserve">Фамилия, инициалы зарегистрированного кандидата (представителя зарегистрированного кандидата), участвовавшего в жеребьевке </w:t>
            </w:r>
            <w:r w:rsidRPr="00807D76">
              <w:rPr>
                <w:sz w:val="16"/>
                <w:szCs w:val="16"/>
              </w:rPr>
              <w:t>(члена соответствующе</w:t>
            </w:r>
            <w:r w:rsidRPr="00807D76">
              <w:rPr>
                <w:sz w:val="16"/>
                <w:szCs w:val="16"/>
                <w:lang w:val="ru-RU"/>
              </w:rPr>
              <w:t>й</w:t>
            </w:r>
            <w:r w:rsidRPr="00807D76">
              <w:rPr>
                <w:sz w:val="16"/>
                <w:szCs w:val="16"/>
              </w:rPr>
              <w:t xml:space="preserve"> избирательной комиссии с правом решающего голоса</w:t>
            </w:r>
            <w:r w:rsidRPr="00807D76"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3401" w:type="dxa"/>
          </w:tcPr>
          <w:p w:rsidR="00FF52A5" w:rsidRPr="0008442A" w:rsidRDefault="00FF52A5" w:rsidP="00445671">
            <w:pPr>
              <w:pStyle w:val="a8"/>
              <w:outlineLvl w:val="0"/>
              <w:rPr>
                <w:sz w:val="20"/>
                <w:szCs w:val="20"/>
              </w:rPr>
            </w:pPr>
            <w:r w:rsidRPr="0008442A">
              <w:rPr>
                <w:sz w:val="20"/>
                <w:szCs w:val="20"/>
              </w:rPr>
              <w:t xml:space="preserve">Подпись зарегистрированного кандидата (представителя зарегистрированного кандидата), участвовавшего в жеребьевке </w:t>
            </w:r>
            <w:r w:rsidR="00807D76">
              <w:rPr>
                <w:sz w:val="20"/>
                <w:szCs w:val="20"/>
                <w:lang w:val="ru-RU"/>
              </w:rPr>
              <w:br/>
            </w:r>
            <w:r w:rsidRPr="00807D76">
              <w:rPr>
                <w:sz w:val="16"/>
                <w:szCs w:val="16"/>
              </w:rPr>
              <w:t>(члена соответствующей избирательной комиссии с правом решающего голоса)</w:t>
            </w:r>
          </w:p>
        </w:tc>
      </w:tr>
      <w:tr w:rsidR="004B3157" w:rsidRPr="00611596" w:rsidTr="00880683">
        <w:tc>
          <w:tcPr>
            <w:tcW w:w="574" w:type="dxa"/>
          </w:tcPr>
          <w:p w:rsidR="004B3157" w:rsidRPr="00611596" w:rsidRDefault="004B3157" w:rsidP="00880683">
            <w:pPr>
              <w:pStyle w:val="a8"/>
              <w:numPr>
                <w:ilvl w:val="0"/>
                <w:numId w:val="2"/>
              </w:numPr>
              <w:tabs>
                <w:tab w:val="left" w:pos="0"/>
              </w:tabs>
              <w:ind w:hanging="686"/>
              <w:outlineLvl w:val="0"/>
              <w:rPr>
                <w:sz w:val="24"/>
              </w:rPr>
            </w:pPr>
          </w:p>
        </w:tc>
        <w:tc>
          <w:tcPr>
            <w:tcW w:w="5238" w:type="dxa"/>
            <w:vAlign w:val="center"/>
          </w:tcPr>
          <w:p w:rsidR="004B3157" w:rsidRDefault="004B3157">
            <w:pPr>
              <w:spacing w:line="276" w:lineRule="auto"/>
              <w:ind w:firstLine="0"/>
              <w:rPr>
                <w:rFonts w:asciiTheme="minorHAnsi" w:hAnsiTheme="minorHAnsi"/>
                <w:lang w:eastAsia="en-US"/>
              </w:rPr>
            </w:pPr>
            <w:r>
              <w:rPr>
                <w:lang w:eastAsia="en-US"/>
              </w:rPr>
              <w:t>Вольф Александра Леонидовна</w:t>
            </w:r>
          </w:p>
          <w:p w:rsidR="004B3157" w:rsidRDefault="004B3157">
            <w:pPr>
              <w:spacing w:line="276" w:lineRule="auto"/>
              <w:ind w:firstLine="0"/>
              <w:rPr>
                <w:rFonts w:asciiTheme="minorHAnsi" w:hAnsiTheme="minorHAnsi"/>
                <w:lang w:eastAsia="en-US"/>
              </w:rPr>
            </w:pPr>
          </w:p>
          <w:p w:rsidR="004B3157" w:rsidRDefault="004B3157">
            <w:pPr>
              <w:spacing w:line="276" w:lineRule="auto"/>
              <w:ind w:firstLine="0"/>
              <w:rPr>
                <w:rFonts w:asciiTheme="minorHAnsi" w:hAnsiTheme="minorHAnsi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795EA6" w:rsidRDefault="00795EA6" w:rsidP="00795EA6">
            <w:pPr>
              <w:pStyle w:val="a8"/>
              <w:spacing w:after="0"/>
              <w:outlineLvl w:val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№ 62 (271</w:t>
            </w:r>
            <w:r w:rsidR="00A0162F">
              <w:rPr>
                <w:sz w:val="24"/>
                <w:lang w:val="ru-RU"/>
              </w:rPr>
              <w:t>91</w:t>
            </w:r>
            <w:r>
              <w:rPr>
                <w:sz w:val="24"/>
                <w:lang w:val="ru-RU"/>
              </w:rPr>
              <w:t>)</w:t>
            </w:r>
          </w:p>
          <w:p w:rsidR="00795EA6" w:rsidRDefault="00795EA6" w:rsidP="00795EA6">
            <w:pPr>
              <w:pStyle w:val="a8"/>
              <w:spacing w:after="0"/>
              <w:outlineLvl w:val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вторник</w:t>
            </w:r>
          </w:p>
          <w:p w:rsidR="004B3157" w:rsidRPr="00611596" w:rsidRDefault="00795EA6" w:rsidP="00795EA6">
            <w:pPr>
              <w:pStyle w:val="a8"/>
              <w:outlineLvl w:val="0"/>
              <w:rPr>
                <w:sz w:val="24"/>
              </w:rPr>
            </w:pPr>
            <w:r>
              <w:rPr>
                <w:sz w:val="24"/>
                <w:lang w:val="ru-RU"/>
              </w:rPr>
              <w:t>22 августа 2023 г.</w:t>
            </w:r>
          </w:p>
        </w:tc>
        <w:tc>
          <w:tcPr>
            <w:tcW w:w="3691" w:type="dxa"/>
          </w:tcPr>
          <w:p w:rsidR="004B3157" w:rsidRPr="00795EA6" w:rsidRDefault="00795EA6" w:rsidP="00445671">
            <w:pPr>
              <w:pStyle w:val="a8"/>
              <w:outlineLvl w:val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Шарифуллина Т.С.</w:t>
            </w:r>
          </w:p>
        </w:tc>
        <w:tc>
          <w:tcPr>
            <w:tcW w:w="3401" w:type="dxa"/>
          </w:tcPr>
          <w:p w:rsidR="004B3157" w:rsidRPr="00611596" w:rsidRDefault="004B3157" w:rsidP="00445671">
            <w:pPr>
              <w:pStyle w:val="a8"/>
              <w:outlineLvl w:val="0"/>
              <w:rPr>
                <w:sz w:val="24"/>
              </w:rPr>
            </w:pPr>
          </w:p>
        </w:tc>
      </w:tr>
      <w:tr w:rsidR="004B3157" w:rsidRPr="00611596" w:rsidTr="00880683">
        <w:tc>
          <w:tcPr>
            <w:tcW w:w="574" w:type="dxa"/>
          </w:tcPr>
          <w:p w:rsidR="004B3157" w:rsidRPr="00611596" w:rsidRDefault="004B3157" w:rsidP="00880683">
            <w:pPr>
              <w:pStyle w:val="a8"/>
              <w:numPr>
                <w:ilvl w:val="0"/>
                <w:numId w:val="2"/>
              </w:numPr>
              <w:tabs>
                <w:tab w:val="left" w:pos="0"/>
              </w:tabs>
              <w:ind w:hanging="686"/>
              <w:outlineLvl w:val="0"/>
              <w:rPr>
                <w:sz w:val="24"/>
              </w:rPr>
            </w:pPr>
          </w:p>
        </w:tc>
        <w:tc>
          <w:tcPr>
            <w:tcW w:w="5238" w:type="dxa"/>
            <w:vAlign w:val="center"/>
          </w:tcPr>
          <w:p w:rsidR="004B3157" w:rsidRDefault="004B3157">
            <w:pPr>
              <w:spacing w:line="276" w:lineRule="auto"/>
              <w:ind w:firstLine="0"/>
              <w:rPr>
                <w:rFonts w:asciiTheme="minorHAnsi" w:hAnsiTheme="minorHAnsi"/>
                <w:lang w:eastAsia="en-US"/>
              </w:rPr>
            </w:pPr>
          </w:p>
          <w:p w:rsidR="004B3157" w:rsidRDefault="004B3157">
            <w:pPr>
              <w:spacing w:line="276" w:lineRule="auto"/>
              <w:ind w:firstLine="0"/>
              <w:rPr>
                <w:rFonts w:asciiTheme="minorHAnsi" w:hAnsiTheme="minorHAnsi"/>
                <w:lang w:eastAsia="en-US"/>
              </w:rPr>
            </w:pPr>
            <w:r>
              <w:rPr>
                <w:lang w:eastAsia="en-US"/>
              </w:rPr>
              <w:t>Ежов Виталий Михайлович</w:t>
            </w:r>
          </w:p>
          <w:p w:rsidR="004B3157" w:rsidRDefault="004B3157">
            <w:pPr>
              <w:spacing w:line="276" w:lineRule="auto"/>
              <w:ind w:firstLine="0"/>
              <w:rPr>
                <w:rFonts w:asciiTheme="minorHAnsi" w:hAnsiTheme="minorHAnsi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795EA6" w:rsidRDefault="00795EA6" w:rsidP="00795EA6">
            <w:pPr>
              <w:pStyle w:val="a8"/>
              <w:spacing w:after="0"/>
              <w:outlineLvl w:val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№ 66 (2719</w:t>
            </w:r>
            <w:r w:rsidR="00A0162F">
              <w:rPr>
                <w:sz w:val="24"/>
                <w:lang w:val="ru-RU"/>
              </w:rPr>
              <w:t>5</w:t>
            </w:r>
            <w:r>
              <w:rPr>
                <w:sz w:val="24"/>
                <w:lang w:val="ru-RU"/>
              </w:rPr>
              <w:t>)</w:t>
            </w:r>
          </w:p>
          <w:p w:rsidR="00795EA6" w:rsidRDefault="00795EA6" w:rsidP="00795EA6">
            <w:pPr>
              <w:pStyle w:val="a8"/>
              <w:spacing w:after="0"/>
              <w:outlineLvl w:val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вторник</w:t>
            </w:r>
          </w:p>
          <w:p w:rsidR="004B3157" w:rsidRPr="00611596" w:rsidRDefault="00795EA6" w:rsidP="00795EA6">
            <w:pPr>
              <w:pStyle w:val="a8"/>
              <w:outlineLvl w:val="0"/>
              <w:rPr>
                <w:sz w:val="24"/>
              </w:rPr>
            </w:pPr>
            <w:r>
              <w:rPr>
                <w:sz w:val="24"/>
                <w:lang w:val="ru-RU"/>
              </w:rPr>
              <w:t>05 сентября 2023 г.</w:t>
            </w:r>
          </w:p>
        </w:tc>
        <w:tc>
          <w:tcPr>
            <w:tcW w:w="3691" w:type="dxa"/>
          </w:tcPr>
          <w:p w:rsidR="004B3157" w:rsidRPr="00611596" w:rsidRDefault="00795EA6" w:rsidP="00445671">
            <w:pPr>
              <w:pStyle w:val="a8"/>
              <w:outlineLvl w:val="0"/>
              <w:rPr>
                <w:sz w:val="24"/>
              </w:rPr>
            </w:pPr>
            <w:r>
              <w:rPr>
                <w:sz w:val="24"/>
                <w:lang w:val="ru-RU"/>
              </w:rPr>
              <w:t>Шарифуллина Т.С.</w:t>
            </w:r>
          </w:p>
        </w:tc>
        <w:tc>
          <w:tcPr>
            <w:tcW w:w="3401" w:type="dxa"/>
          </w:tcPr>
          <w:p w:rsidR="004B3157" w:rsidRPr="00611596" w:rsidRDefault="004B3157" w:rsidP="00445671">
            <w:pPr>
              <w:pStyle w:val="a8"/>
              <w:outlineLvl w:val="0"/>
              <w:rPr>
                <w:sz w:val="24"/>
              </w:rPr>
            </w:pPr>
          </w:p>
        </w:tc>
      </w:tr>
      <w:tr w:rsidR="004B3157" w:rsidRPr="00611596" w:rsidTr="00880683">
        <w:tc>
          <w:tcPr>
            <w:tcW w:w="574" w:type="dxa"/>
          </w:tcPr>
          <w:p w:rsidR="004B3157" w:rsidRPr="00611596" w:rsidRDefault="004B3157" w:rsidP="00880683">
            <w:pPr>
              <w:pStyle w:val="a8"/>
              <w:numPr>
                <w:ilvl w:val="0"/>
                <w:numId w:val="2"/>
              </w:numPr>
              <w:tabs>
                <w:tab w:val="left" w:pos="0"/>
              </w:tabs>
              <w:ind w:hanging="686"/>
              <w:outlineLvl w:val="0"/>
              <w:rPr>
                <w:sz w:val="24"/>
              </w:rPr>
            </w:pPr>
          </w:p>
        </w:tc>
        <w:tc>
          <w:tcPr>
            <w:tcW w:w="5238" w:type="dxa"/>
            <w:vAlign w:val="center"/>
          </w:tcPr>
          <w:p w:rsidR="004B3157" w:rsidRDefault="004B3157">
            <w:pPr>
              <w:spacing w:line="276" w:lineRule="auto"/>
              <w:ind w:firstLine="0"/>
              <w:rPr>
                <w:rFonts w:asciiTheme="minorHAnsi" w:hAnsiTheme="minorHAnsi"/>
                <w:lang w:eastAsia="en-US"/>
              </w:rPr>
            </w:pPr>
            <w:r>
              <w:rPr>
                <w:lang w:eastAsia="en-US"/>
              </w:rPr>
              <w:t>Кныш Светлана Николаевна</w:t>
            </w:r>
          </w:p>
          <w:p w:rsidR="004B3157" w:rsidRDefault="004B3157">
            <w:pPr>
              <w:spacing w:line="276" w:lineRule="auto"/>
              <w:ind w:firstLine="0"/>
              <w:rPr>
                <w:rFonts w:asciiTheme="minorHAnsi" w:hAnsiTheme="minorHAnsi"/>
                <w:lang w:eastAsia="en-US"/>
              </w:rPr>
            </w:pPr>
          </w:p>
          <w:p w:rsidR="004B3157" w:rsidRDefault="004B3157">
            <w:pPr>
              <w:spacing w:line="276" w:lineRule="auto"/>
              <w:ind w:firstLine="0"/>
              <w:rPr>
                <w:rFonts w:asciiTheme="minorHAnsi" w:hAnsiTheme="minorHAnsi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795EA6" w:rsidRDefault="00795EA6" w:rsidP="00795EA6">
            <w:pPr>
              <w:pStyle w:val="a8"/>
              <w:spacing w:after="0"/>
              <w:outlineLvl w:val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№ 64 (2719</w:t>
            </w:r>
            <w:r w:rsidR="00A0162F">
              <w:rPr>
                <w:sz w:val="24"/>
                <w:lang w:val="ru-RU"/>
              </w:rPr>
              <w:t>3</w:t>
            </w:r>
            <w:r>
              <w:rPr>
                <w:sz w:val="24"/>
                <w:lang w:val="ru-RU"/>
              </w:rPr>
              <w:t>)</w:t>
            </w:r>
          </w:p>
          <w:p w:rsidR="00795EA6" w:rsidRDefault="00795EA6" w:rsidP="00795EA6">
            <w:pPr>
              <w:pStyle w:val="a8"/>
              <w:spacing w:after="0"/>
              <w:outlineLvl w:val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вторник</w:t>
            </w:r>
          </w:p>
          <w:p w:rsidR="004B3157" w:rsidRPr="00611596" w:rsidRDefault="00795EA6" w:rsidP="00795EA6">
            <w:pPr>
              <w:pStyle w:val="a8"/>
              <w:outlineLvl w:val="0"/>
              <w:rPr>
                <w:sz w:val="24"/>
              </w:rPr>
            </w:pPr>
            <w:r>
              <w:rPr>
                <w:sz w:val="24"/>
                <w:lang w:val="ru-RU"/>
              </w:rPr>
              <w:t>29 августа 2023 г.</w:t>
            </w:r>
          </w:p>
        </w:tc>
        <w:tc>
          <w:tcPr>
            <w:tcW w:w="3691" w:type="dxa"/>
          </w:tcPr>
          <w:p w:rsidR="004B3157" w:rsidRPr="00611596" w:rsidRDefault="00795EA6" w:rsidP="00445671">
            <w:pPr>
              <w:pStyle w:val="a8"/>
              <w:outlineLvl w:val="0"/>
              <w:rPr>
                <w:sz w:val="24"/>
              </w:rPr>
            </w:pPr>
            <w:r>
              <w:rPr>
                <w:sz w:val="24"/>
                <w:lang w:val="ru-RU"/>
              </w:rPr>
              <w:t>Шарифуллина Т.С.</w:t>
            </w:r>
          </w:p>
        </w:tc>
        <w:tc>
          <w:tcPr>
            <w:tcW w:w="3401" w:type="dxa"/>
          </w:tcPr>
          <w:p w:rsidR="004B3157" w:rsidRPr="00611596" w:rsidRDefault="004B3157" w:rsidP="00445671">
            <w:pPr>
              <w:pStyle w:val="a8"/>
              <w:outlineLvl w:val="0"/>
              <w:rPr>
                <w:sz w:val="24"/>
              </w:rPr>
            </w:pPr>
          </w:p>
        </w:tc>
      </w:tr>
      <w:tr w:rsidR="004B3157" w:rsidRPr="00611596" w:rsidTr="00880683">
        <w:tc>
          <w:tcPr>
            <w:tcW w:w="574" w:type="dxa"/>
          </w:tcPr>
          <w:p w:rsidR="004B3157" w:rsidRPr="00611596" w:rsidRDefault="004B3157" w:rsidP="00880683">
            <w:pPr>
              <w:pStyle w:val="a8"/>
              <w:numPr>
                <w:ilvl w:val="0"/>
                <w:numId w:val="2"/>
              </w:numPr>
              <w:tabs>
                <w:tab w:val="left" w:pos="0"/>
              </w:tabs>
              <w:ind w:hanging="686"/>
              <w:outlineLvl w:val="0"/>
              <w:rPr>
                <w:sz w:val="24"/>
              </w:rPr>
            </w:pPr>
          </w:p>
        </w:tc>
        <w:tc>
          <w:tcPr>
            <w:tcW w:w="5238" w:type="dxa"/>
            <w:vAlign w:val="center"/>
          </w:tcPr>
          <w:p w:rsidR="004B3157" w:rsidRDefault="004B3157">
            <w:pPr>
              <w:spacing w:line="276" w:lineRule="auto"/>
              <w:ind w:firstLine="0"/>
              <w:rPr>
                <w:rFonts w:asciiTheme="minorHAnsi" w:hAnsiTheme="minorHAnsi"/>
                <w:lang w:eastAsia="en-US"/>
              </w:rPr>
            </w:pPr>
            <w:r>
              <w:rPr>
                <w:lang w:eastAsia="en-US"/>
              </w:rPr>
              <w:t>Труфакин Александр Владимирович</w:t>
            </w:r>
          </w:p>
          <w:p w:rsidR="004B3157" w:rsidRDefault="004B3157">
            <w:pPr>
              <w:spacing w:line="276" w:lineRule="auto"/>
              <w:ind w:firstLine="0"/>
              <w:rPr>
                <w:rFonts w:asciiTheme="minorHAnsi" w:hAnsiTheme="minorHAnsi"/>
                <w:lang w:eastAsia="en-US"/>
              </w:rPr>
            </w:pPr>
          </w:p>
          <w:p w:rsidR="004B3157" w:rsidRDefault="004B3157">
            <w:pPr>
              <w:spacing w:line="276" w:lineRule="auto"/>
              <w:ind w:firstLine="0"/>
              <w:rPr>
                <w:rFonts w:asciiTheme="minorHAnsi" w:hAnsiTheme="minorHAnsi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795EA6" w:rsidRDefault="00795EA6" w:rsidP="00795EA6">
            <w:pPr>
              <w:pStyle w:val="a8"/>
              <w:spacing w:after="0"/>
              <w:outlineLvl w:val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№ 66 (2719</w:t>
            </w:r>
            <w:r w:rsidR="00A0162F">
              <w:rPr>
                <w:sz w:val="24"/>
                <w:lang w:val="ru-RU"/>
              </w:rPr>
              <w:t>5</w:t>
            </w:r>
            <w:r>
              <w:rPr>
                <w:sz w:val="24"/>
                <w:lang w:val="ru-RU"/>
              </w:rPr>
              <w:t>)</w:t>
            </w:r>
          </w:p>
          <w:p w:rsidR="00795EA6" w:rsidRDefault="00795EA6" w:rsidP="00795EA6">
            <w:pPr>
              <w:pStyle w:val="a8"/>
              <w:spacing w:after="0"/>
              <w:outlineLvl w:val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вторник</w:t>
            </w:r>
          </w:p>
          <w:p w:rsidR="004B3157" w:rsidRPr="00611596" w:rsidRDefault="00795EA6" w:rsidP="00795EA6">
            <w:pPr>
              <w:pStyle w:val="a8"/>
              <w:outlineLvl w:val="0"/>
              <w:rPr>
                <w:sz w:val="24"/>
              </w:rPr>
            </w:pPr>
            <w:r>
              <w:rPr>
                <w:sz w:val="24"/>
                <w:lang w:val="ru-RU"/>
              </w:rPr>
              <w:t>05 сентября 2023 г.</w:t>
            </w:r>
          </w:p>
        </w:tc>
        <w:tc>
          <w:tcPr>
            <w:tcW w:w="3691" w:type="dxa"/>
          </w:tcPr>
          <w:p w:rsidR="004B3157" w:rsidRPr="00611596" w:rsidRDefault="00795EA6" w:rsidP="00445671">
            <w:pPr>
              <w:pStyle w:val="a8"/>
              <w:outlineLvl w:val="0"/>
              <w:rPr>
                <w:sz w:val="24"/>
              </w:rPr>
            </w:pPr>
            <w:r>
              <w:rPr>
                <w:sz w:val="24"/>
                <w:lang w:val="ru-RU"/>
              </w:rPr>
              <w:t>Шарифуллина Т.С.</w:t>
            </w:r>
          </w:p>
        </w:tc>
        <w:tc>
          <w:tcPr>
            <w:tcW w:w="3401" w:type="dxa"/>
          </w:tcPr>
          <w:p w:rsidR="004B3157" w:rsidRPr="00611596" w:rsidRDefault="004B3157" w:rsidP="00445671">
            <w:pPr>
              <w:pStyle w:val="a8"/>
              <w:outlineLvl w:val="0"/>
              <w:rPr>
                <w:sz w:val="24"/>
              </w:rPr>
            </w:pPr>
          </w:p>
        </w:tc>
      </w:tr>
      <w:tr w:rsidR="004B3157" w:rsidRPr="00611596" w:rsidTr="00880683">
        <w:tc>
          <w:tcPr>
            <w:tcW w:w="574" w:type="dxa"/>
          </w:tcPr>
          <w:p w:rsidR="004B3157" w:rsidRPr="00611596" w:rsidRDefault="004B3157" w:rsidP="00880683">
            <w:pPr>
              <w:pStyle w:val="a8"/>
              <w:numPr>
                <w:ilvl w:val="0"/>
                <w:numId w:val="2"/>
              </w:numPr>
              <w:tabs>
                <w:tab w:val="left" w:pos="0"/>
              </w:tabs>
              <w:ind w:hanging="686"/>
              <w:outlineLvl w:val="0"/>
              <w:rPr>
                <w:sz w:val="24"/>
              </w:rPr>
            </w:pPr>
          </w:p>
        </w:tc>
        <w:tc>
          <w:tcPr>
            <w:tcW w:w="5238" w:type="dxa"/>
            <w:vAlign w:val="center"/>
          </w:tcPr>
          <w:p w:rsidR="004B3157" w:rsidRDefault="004B3157">
            <w:pPr>
              <w:spacing w:line="276" w:lineRule="auto"/>
              <w:ind w:firstLine="0"/>
              <w:rPr>
                <w:rFonts w:asciiTheme="minorHAnsi" w:hAnsiTheme="minorHAnsi"/>
                <w:lang w:eastAsia="en-US"/>
              </w:rPr>
            </w:pPr>
            <w:r>
              <w:rPr>
                <w:lang w:eastAsia="en-US"/>
              </w:rPr>
              <w:t>Цвенгер Кирилл Дмитриевич</w:t>
            </w:r>
          </w:p>
          <w:p w:rsidR="004B3157" w:rsidRDefault="004B3157">
            <w:pPr>
              <w:spacing w:line="276" w:lineRule="auto"/>
              <w:ind w:firstLine="0"/>
              <w:rPr>
                <w:rFonts w:asciiTheme="minorHAnsi" w:hAnsiTheme="minorHAnsi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795EA6" w:rsidRDefault="00795EA6" w:rsidP="00795EA6">
            <w:pPr>
              <w:pStyle w:val="a8"/>
              <w:spacing w:after="0"/>
              <w:outlineLvl w:val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№ 64 (2719</w:t>
            </w:r>
            <w:r w:rsidR="00A0162F">
              <w:rPr>
                <w:sz w:val="24"/>
                <w:lang w:val="ru-RU"/>
              </w:rPr>
              <w:t>3</w:t>
            </w:r>
            <w:r>
              <w:rPr>
                <w:sz w:val="24"/>
                <w:lang w:val="ru-RU"/>
              </w:rPr>
              <w:t>)</w:t>
            </w:r>
          </w:p>
          <w:p w:rsidR="00795EA6" w:rsidRDefault="00795EA6" w:rsidP="00795EA6">
            <w:pPr>
              <w:pStyle w:val="a8"/>
              <w:spacing w:after="0"/>
              <w:outlineLvl w:val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вторник</w:t>
            </w:r>
          </w:p>
          <w:p w:rsidR="004B3157" w:rsidRPr="00611596" w:rsidRDefault="00795EA6" w:rsidP="00795EA6">
            <w:pPr>
              <w:pStyle w:val="a8"/>
              <w:outlineLvl w:val="0"/>
              <w:rPr>
                <w:sz w:val="24"/>
              </w:rPr>
            </w:pPr>
            <w:r>
              <w:rPr>
                <w:sz w:val="24"/>
                <w:lang w:val="ru-RU"/>
              </w:rPr>
              <w:t>29 августа 2023 г.</w:t>
            </w:r>
            <w:bookmarkStart w:id="0" w:name="_GoBack"/>
            <w:bookmarkEnd w:id="0"/>
          </w:p>
        </w:tc>
        <w:tc>
          <w:tcPr>
            <w:tcW w:w="3691" w:type="dxa"/>
          </w:tcPr>
          <w:p w:rsidR="004B3157" w:rsidRPr="00611596" w:rsidRDefault="00795EA6" w:rsidP="00445671">
            <w:pPr>
              <w:pStyle w:val="a8"/>
              <w:outlineLvl w:val="0"/>
              <w:rPr>
                <w:sz w:val="24"/>
              </w:rPr>
            </w:pPr>
            <w:r>
              <w:rPr>
                <w:sz w:val="24"/>
                <w:lang w:val="ru-RU"/>
              </w:rPr>
              <w:t>Шарифуллина Т.С.</w:t>
            </w:r>
          </w:p>
        </w:tc>
        <w:tc>
          <w:tcPr>
            <w:tcW w:w="3401" w:type="dxa"/>
          </w:tcPr>
          <w:p w:rsidR="004B3157" w:rsidRPr="00611596" w:rsidRDefault="004B3157" w:rsidP="00445671">
            <w:pPr>
              <w:pStyle w:val="a8"/>
              <w:outlineLvl w:val="0"/>
              <w:rPr>
                <w:sz w:val="24"/>
              </w:rPr>
            </w:pPr>
          </w:p>
        </w:tc>
      </w:tr>
    </w:tbl>
    <w:p w:rsidR="00D26FEA" w:rsidRPr="00B15887" w:rsidRDefault="00D26FEA" w:rsidP="00FF52A5">
      <w:pPr>
        <w:widowControl w:val="0"/>
        <w:suppressAutoHyphens/>
        <w:spacing w:after="0"/>
        <w:ind w:firstLine="0"/>
        <w:rPr>
          <w:rFonts w:ascii="Times New Roman" w:hAnsi="Times New Roman"/>
          <w:sz w:val="16"/>
          <w:szCs w:val="16"/>
        </w:rPr>
      </w:pPr>
    </w:p>
    <w:p w:rsidR="00D26FEA" w:rsidRPr="00F77A77" w:rsidRDefault="003D2787" w:rsidP="00D26FEA">
      <w:pPr>
        <w:suppressAutoHyphens/>
        <w:spacing w:after="0"/>
        <w:ind w:firstLine="0"/>
        <w:rPr>
          <w:rFonts w:ascii="Times New Roman" w:hAnsi="Times New Roman"/>
          <w:sz w:val="16"/>
          <w:szCs w:val="16"/>
        </w:rPr>
      </w:pPr>
      <w:r w:rsidRPr="00611596">
        <w:rPr>
          <w:rFonts w:ascii="Times New Roman" w:hAnsi="Times New Roman"/>
          <w:szCs w:val="24"/>
        </w:rPr>
        <w:t>Представител</w:t>
      </w:r>
      <w:r>
        <w:rPr>
          <w:rFonts w:ascii="Times New Roman" w:hAnsi="Times New Roman"/>
          <w:szCs w:val="24"/>
        </w:rPr>
        <w:t>ь</w:t>
      </w:r>
      <w:r w:rsidRPr="00611596">
        <w:rPr>
          <w:rFonts w:ascii="Times New Roman" w:hAnsi="Times New Roman"/>
          <w:szCs w:val="24"/>
        </w:rPr>
        <w:t xml:space="preserve"> государственного периодического печатного издания</w:t>
      </w:r>
    </w:p>
    <w:p w:rsidR="003D2787" w:rsidRPr="00B15887" w:rsidRDefault="003D2787" w:rsidP="00D26FEA">
      <w:pPr>
        <w:suppressAutoHyphens/>
        <w:spacing w:after="0"/>
        <w:ind w:firstLine="0"/>
        <w:rPr>
          <w:rFonts w:ascii="Times New Roman" w:hAnsi="Times New Roman"/>
          <w:sz w:val="16"/>
          <w:szCs w:val="16"/>
        </w:rPr>
      </w:pPr>
    </w:p>
    <w:p w:rsidR="00D26FEA" w:rsidRDefault="00D26FEA" w:rsidP="00D26FEA">
      <w:pPr>
        <w:suppressAutoHyphens/>
        <w:spacing w:after="0"/>
        <w:ind w:firstLine="0"/>
        <w:rPr>
          <w:rFonts w:ascii="Times New Roman" w:hAnsi="Times New Roman"/>
          <w:szCs w:val="24"/>
          <w:u w:val="single"/>
        </w:rPr>
      </w:pPr>
      <w:r w:rsidRPr="005155E9">
        <w:rPr>
          <w:rFonts w:ascii="Times New Roman" w:hAnsi="Times New Roman"/>
          <w:szCs w:val="24"/>
        </w:rPr>
        <w:t xml:space="preserve">_____________  </w:t>
      </w:r>
      <w:r>
        <w:rPr>
          <w:rFonts w:ascii="Times New Roman" w:hAnsi="Times New Roman"/>
          <w:szCs w:val="24"/>
        </w:rPr>
        <w:t xml:space="preserve">   </w:t>
      </w:r>
      <w:r>
        <w:rPr>
          <w:rFonts w:ascii="Times New Roman" w:hAnsi="Times New Roman"/>
          <w:szCs w:val="24"/>
          <w:u w:val="single"/>
        </w:rPr>
        <w:t>Г.Ф. Кисельников</w:t>
      </w:r>
      <w:r w:rsidRPr="005155E9">
        <w:rPr>
          <w:rFonts w:ascii="Times New Roman" w:hAnsi="Times New Roman"/>
          <w:szCs w:val="24"/>
        </w:rPr>
        <w:t xml:space="preserve">___________  </w:t>
      </w:r>
      <w:r w:rsidRPr="00F672B4">
        <w:rPr>
          <w:rFonts w:ascii="Times New Roman" w:hAnsi="Times New Roman"/>
          <w:szCs w:val="24"/>
          <w:u w:val="single"/>
        </w:rPr>
        <w:t>«</w:t>
      </w:r>
      <w:r w:rsidR="00E107B3">
        <w:rPr>
          <w:rFonts w:ascii="Times New Roman" w:hAnsi="Times New Roman"/>
          <w:szCs w:val="24"/>
          <w:u w:val="single"/>
        </w:rPr>
        <w:t>10</w:t>
      </w:r>
      <w:r w:rsidRPr="00F672B4">
        <w:rPr>
          <w:rFonts w:ascii="Times New Roman" w:hAnsi="Times New Roman"/>
          <w:szCs w:val="24"/>
          <w:u w:val="single"/>
        </w:rPr>
        <w:t>» августа 2023 г.</w:t>
      </w:r>
    </w:p>
    <w:p w:rsidR="00D26FEA" w:rsidRDefault="00D26FEA" w:rsidP="00D26FEA">
      <w:pPr>
        <w:suppressAutoHyphens/>
        <w:spacing w:after="0"/>
        <w:ind w:firstLine="708"/>
        <w:rPr>
          <w:rFonts w:ascii="Times New Roman" w:hAnsi="Times New Roman"/>
          <w:i/>
          <w:szCs w:val="24"/>
          <w:vertAlign w:val="superscript"/>
        </w:rPr>
      </w:pPr>
      <w:r w:rsidRPr="005155E9">
        <w:rPr>
          <w:rFonts w:ascii="Times New Roman" w:hAnsi="Times New Roman"/>
          <w:i/>
          <w:szCs w:val="24"/>
          <w:vertAlign w:val="superscript"/>
        </w:rPr>
        <w:t>подпись</w:t>
      </w:r>
      <w:r w:rsidRPr="005155E9">
        <w:rPr>
          <w:rFonts w:ascii="Times New Roman" w:hAnsi="Times New Roman"/>
          <w:i/>
          <w:szCs w:val="24"/>
          <w:vertAlign w:val="superscript"/>
        </w:rPr>
        <w:tab/>
      </w:r>
      <w:r w:rsidRPr="005155E9">
        <w:rPr>
          <w:rFonts w:ascii="Times New Roman" w:hAnsi="Times New Roman"/>
          <w:i/>
          <w:szCs w:val="24"/>
          <w:vertAlign w:val="superscript"/>
        </w:rPr>
        <w:tab/>
      </w:r>
      <w:r w:rsidRPr="005155E9">
        <w:rPr>
          <w:rFonts w:ascii="Times New Roman" w:hAnsi="Times New Roman"/>
          <w:i/>
          <w:szCs w:val="24"/>
          <w:vertAlign w:val="superscript"/>
        </w:rPr>
        <w:tab/>
        <w:t xml:space="preserve"> инициалы, фамилия</w:t>
      </w:r>
      <w:r w:rsidRPr="005155E9">
        <w:rPr>
          <w:rFonts w:ascii="Times New Roman" w:hAnsi="Times New Roman"/>
          <w:i/>
          <w:szCs w:val="24"/>
          <w:vertAlign w:val="superscript"/>
        </w:rPr>
        <w:tab/>
      </w:r>
      <w:r w:rsidRPr="005155E9">
        <w:rPr>
          <w:rFonts w:ascii="Times New Roman" w:hAnsi="Times New Roman"/>
          <w:i/>
          <w:szCs w:val="24"/>
          <w:vertAlign w:val="superscript"/>
        </w:rPr>
        <w:tab/>
      </w:r>
      <w:r w:rsidRPr="005155E9">
        <w:rPr>
          <w:rFonts w:ascii="Times New Roman" w:hAnsi="Times New Roman"/>
          <w:i/>
          <w:szCs w:val="24"/>
          <w:vertAlign w:val="superscript"/>
        </w:rPr>
        <w:tab/>
        <w:t>дата</w:t>
      </w:r>
    </w:p>
    <w:p w:rsidR="00DF2B62" w:rsidRPr="005155E9" w:rsidRDefault="00DF2B62" w:rsidP="00D26FEA">
      <w:pPr>
        <w:suppressAutoHyphens/>
        <w:spacing w:after="0"/>
        <w:ind w:firstLine="708"/>
        <w:rPr>
          <w:rFonts w:ascii="Times New Roman" w:hAnsi="Times New Roman"/>
          <w:i/>
          <w:szCs w:val="24"/>
          <w:vertAlign w:val="superscript"/>
        </w:rPr>
      </w:pPr>
    </w:p>
    <w:p w:rsidR="00E107B3" w:rsidRDefault="00E107B3" w:rsidP="00E107B3">
      <w:pPr>
        <w:widowControl w:val="0"/>
        <w:suppressAutoHyphens/>
        <w:spacing w:after="0"/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Председатель </w:t>
      </w:r>
      <w:r w:rsidRPr="00611596">
        <w:rPr>
          <w:rFonts w:ascii="Times New Roman" w:hAnsi="Times New Roman"/>
          <w:szCs w:val="24"/>
        </w:rPr>
        <w:t xml:space="preserve">окружной избирательной комиссии </w:t>
      </w:r>
      <w:r>
        <w:rPr>
          <w:rFonts w:ascii="Times New Roman" w:hAnsi="Times New Roman"/>
          <w:szCs w:val="24"/>
        </w:rPr>
        <w:t>одномандатного избирательного округа № 1</w:t>
      </w:r>
      <w:r w:rsidR="004B3157"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 xml:space="preserve"> </w:t>
      </w:r>
    </w:p>
    <w:p w:rsidR="00E107B3" w:rsidRPr="00347ED5" w:rsidRDefault="00E107B3" w:rsidP="00E107B3">
      <w:pPr>
        <w:widowControl w:val="0"/>
        <w:suppressAutoHyphens/>
        <w:spacing w:after="0"/>
        <w:ind w:firstLine="0"/>
        <w:rPr>
          <w:rFonts w:ascii="Times New Roman" w:hAnsi="Times New Roman"/>
          <w:sz w:val="16"/>
          <w:szCs w:val="16"/>
        </w:rPr>
      </w:pPr>
    </w:p>
    <w:p w:rsidR="00E107B3" w:rsidRPr="00DE1951" w:rsidRDefault="00E107B3" w:rsidP="00E107B3">
      <w:pPr>
        <w:ind w:firstLine="0"/>
        <w:rPr>
          <w:u w:val="single"/>
        </w:rPr>
      </w:pPr>
      <w:r w:rsidRPr="00686B64">
        <w:rPr>
          <w:rFonts w:ascii="Times New Roman" w:hAnsi="Times New Roman"/>
          <w:szCs w:val="24"/>
        </w:rPr>
        <w:t xml:space="preserve">_____________  </w:t>
      </w:r>
      <w:r>
        <w:rPr>
          <w:rFonts w:ascii="Times New Roman" w:hAnsi="Times New Roman"/>
          <w:szCs w:val="24"/>
        </w:rPr>
        <w:t xml:space="preserve">        </w:t>
      </w:r>
      <w:r w:rsidR="004B3157" w:rsidRPr="004B3157">
        <w:rPr>
          <w:rFonts w:ascii="Times New Roman" w:hAnsi="Times New Roman" w:hint="eastAsia"/>
          <w:szCs w:val="24"/>
          <w:u w:val="single"/>
        </w:rPr>
        <w:t>Т</w:t>
      </w:r>
      <w:r w:rsidR="004B3157" w:rsidRPr="004B3157">
        <w:rPr>
          <w:rFonts w:ascii="Times New Roman" w:hAnsi="Times New Roman"/>
          <w:szCs w:val="24"/>
          <w:u w:val="single"/>
        </w:rPr>
        <w:t>.</w:t>
      </w:r>
      <w:r w:rsidR="004B3157" w:rsidRPr="004B3157">
        <w:rPr>
          <w:rFonts w:ascii="Times New Roman" w:hAnsi="Times New Roman" w:hint="eastAsia"/>
          <w:szCs w:val="24"/>
          <w:u w:val="single"/>
        </w:rPr>
        <w:t>С</w:t>
      </w:r>
      <w:r w:rsidR="004B3157" w:rsidRPr="004B3157">
        <w:rPr>
          <w:rFonts w:ascii="Times New Roman" w:hAnsi="Times New Roman"/>
          <w:szCs w:val="24"/>
          <w:u w:val="single"/>
        </w:rPr>
        <w:t xml:space="preserve">. </w:t>
      </w:r>
      <w:r w:rsidR="004B3157" w:rsidRPr="004B3157">
        <w:rPr>
          <w:rFonts w:ascii="Times New Roman" w:hAnsi="Times New Roman" w:hint="eastAsia"/>
          <w:szCs w:val="24"/>
          <w:u w:val="single"/>
        </w:rPr>
        <w:t>Шарифуллина</w:t>
      </w:r>
      <w:r w:rsidR="004B3157" w:rsidRPr="004B3157">
        <w:rPr>
          <w:rFonts w:ascii="Times New Roman" w:hAnsi="Times New Roman"/>
          <w:szCs w:val="24"/>
          <w:u w:val="single"/>
        </w:rPr>
        <w:t xml:space="preserve">    </w:t>
      </w:r>
      <w:r w:rsidR="004B3157" w:rsidRPr="004B3157">
        <w:rPr>
          <w:rFonts w:ascii="Times New Roman" w:hAnsi="Times New Roman"/>
          <w:szCs w:val="24"/>
        </w:rPr>
        <w:t xml:space="preserve">              </w:t>
      </w:r>
      <w:r w:rsidR="004B3157" w:rsidRPr="004B3157">
        <w:rPr>
          <w:rFonts w:ascii="Times New Roman" w:hAnsi="Times New Roman"/>
          <w:szCs w:val="24"/>
          <w:u w:val="single"/>
        </w:rPr>
        <w:t xml:space="preserve">   </w:t>
      </w:r>
      <w:r w:rsidRPr="00DE1951">
        <w:rPr>
          <w:rFonts w:ascii="Times New Roman" w:hAnsi="Times New Roman"/>
          <w:szCs w:val="24"/>
          <w:u w:val="single"/>
        </w:rPr>
        <w:t xml:space="preserve">«10» </w:t>
      </w:r>
      <w:r w:rsidRPr="00DE1951">
        <w:rPr>
          <w:rFonts w:ascii="Times New Roman" w:hAnsi="Times New Roman" w:hint="eastAsia"/>
          <w:szCs w:val="24"/>
          <w:u w:val="single"/>
        </w:rPr>
        <w:t>августа</w:t>
      </w:r>
      <w:r w:rsidRPr="00DE1951">
        <w:rPr>
          <w:rFonts w:ascii="Times New Roman" w:hAnsi="Times New Roman"/>
          <w:szCs w:val="24"/>
          <w:u w:val="single"/>
        </w:rPr>
        <w:t xml:space="preserve"> 2023 </w:t>
      </w:r>
      <w:r w:rsidRPr="00DE1951">
        <w:rPr>
          <w:rFonts w:ascii="Times New Roman" w:hAnsi="Times New Roman" w:hint="eastAsia"/>
          <w:szCs w:val="24"/>
          <w:u w:val="single"/>
        </w:rPr>
        <w:t>г</w:t>
      </w:r>
      <w:r w:rsidRPr="00DE1951">
        <w:rPr>
          <w:rFonts w:ascii="Times New Roman" w:hAnsi="Times New Roman"/>
          <w:szCs w:val="24"/>
          <w:u w:val="single"/>
        </w:rPr>
        <w:t>.</w:t>
      </w:r>
    </w:p>
    <w:p w:rsidR="00E107B3" w:rsidRDefault="00E107B3" w:rsidP="00E107B3">
      <w:pPr>
        <w:widowControl w:val="0"/>
        <w:suppressAutoHyphens/>
        <w:spacing w:after="0"/>
        <w:ind w:firstLine="708"/>
        <w:rPr>
          <w:szCs w:val="28"/>
        </w:rPr>
      </w:pPr>
      <w:r w:rsidRPr="00611596">
        <w:rPr>
          <w:rFonts w:ascii="Times New Roman" w:hAnsi="Times New Roman"/>
          <w:i/>
          <w:szCs w:val="24"/>
          <w:vertAlign w:val="superscript"/>
        </w:rPr>
        <w:t>подпись</w:t>
      </w:r>
      <w:r w:rsidRPr="00611596">
        <w:rPr>
          <w:rFonts w:ascii="Times New Roman" w:hAnsi="Times New Roman"/>
          <w:i/>
          <w:szCs w:val="24"/>
          <w:vertAlign w:val="superscript"/>
        </w:rPr>
        <w:tab/>
      </w:r>
      <w:r w:rsidRPr="00611596">
        <w:rPr>
          <w:rFonts w:ascii="Times New Roman" w:hAnsi="Times New Roman"/>
          <w:i/>
          <w:szCs w:val="24"/>
          <w:vertAlign w:val="superscript"/>
        </w:rPr>
        <w:tab/>
      </w:r>
      <w:r w:rsidRPr="00611596">
        <w:rPr>
          <w:rFonts w:ascii="Times New Roman" w:hAnsi="Times New Roman"/>
          <w:i/>
          <w:szCs w:val="24"/>
          <w:vertAlign w:val="superscript"/>
        </w:rPr>
        <w:tab/>
        <w:t>инициалы, фамилия</w:t>
      </w:r>
      <w:r w:rsidRPr="00611596">
        <w:rPr>
          <w:rFonts w:ascii="Times New Roman" w:hAnsi="Times New Roman"/>
          <w:i/>
          <w:szCs w:val="24"/>
          <w:vertAlign w:val="superscript"/>
        </w:rPr>
        <w:tab/>
      </w:r>
      <w:r w:rsidRPr="00611596">
        <w:rPr>
          <w:rFonts w:ascii="Times New Roman" w:hAnsi="Times New Roman"/>
          <w:i/>
          <w:szCs w:val="24"/>
          <w:vertAlign w:val="superscript"/>
        </w:rPr>
        <w:tab/>
      </w:r>
      <w:r w:rsidRPr="00611596">
        <w:rPr>
          <w:rFonts w:ascii="Times New Roman" w:hAnsi="Times New Roman"/>
          <w:i/>
          <w:szCs w:val="24"/>
          <w:vertAlign w:val="superscript"/>
        </w:rPr>
        <w:tab/>
        <w:t>дата</w:t>
      </w:r>
    </w:p>
    <w:p w:rsidR="0005234E" w:rsidRPr="005930F3" w:rsidRDefault="0005234E" w:rsidP="00E107B3">
      <w:pPr>
        <w:widowControl w:val="0"/>
        <w:suppressAutoHyphens/>
        <w:spacing w:after="0"/>
        <w:ind w:firstLine="0"/>
      </w:pPr>
    </w:p>
    <w:sectPr w:rsidR="0005234E" w:rsidRPr="005930F3" w:rsidSect="00B22D76">
      <w:pgSz w:w="16838" w:h="11906" w:orient="landscape"/>
      <w:pgMar w:top="426" w:right="42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7B3" w:rsidRDefault="00E107B3" w:rsidP="00FF52A5">
      <w:pPr>
        <w:spacing w:after="0"/>
      </w:pPr>
      <w:r>
        <w:separator/>
      </w:r>
    </w:p>
  </w:endnote>
  <w:endnote w:type="continuationSeparator" w:id="0">
    <w:p w:rsidR="00E107B3" w:rsidRDefault="00E107B3" w:rsidP="00FF52A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7B3" w:rsidRDefault="00E107B3" w:rsidP="00FF52A5">
      <w:pPr>
        <w:spacing w:after="0"/>
      </w:pPr>
      <w:r>
        <w:separator/>
      </w:r>
    </w:p>
  </w:footnote>
  <w:footnote w:type="continuationSeparator" w:id="0">
    <w:p w:rsidR="00E107B3" w:rsidRDefault="00E107B3" w:rsidP="00FF52A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D0E93"/>
    <w:multiLevelType w:val="hybridMultilevel"/>
    <w:tmpl w:val="A184A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7E5373"/>
    <w:multiLevelType w:val="hybridMultilevel"/>
    <w:tmpl w:val="55586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657D"/>
    <w:rsid w:val="00020215"/>
    <w:rsid w:val="0005234E"/>
    <w:rsid w:val="00070955"/>
    <w:rsid w:val="00073207"/>
    <w:rsid w:val="00083A3E"/>
    <w:rsid w:val="00095D32"/>
    <w:rsid w:val="0012320C"/>
    <w:rsid w:val="0012390B"/>
    <w:rsid w:val="001A2564"/>
    <w:rsid w:val="001B40D6"/>
    <w:rsid w:val="001B7964"/>
    <w:rsid w:val="001D6EE8"/>
    <w:rsid w:val="00230636"/>
    <w:rsid w:val="0025498F"/>
    <w:rsid w:val="002604D8"/>
    <w:rsid w:val="00261469"/>
    <w:rsid w:val="002B2568"/>
    <w:rsid w:val="0032133B"/>
    <w:rsid w:val="003213C7"/>
    <w:rsid w:val="00354EC7"/>
    <w:rsid w:val="00357333"/>
    <w:rsid w:val="003A4B0C"/>
    <w:rsid w:val="003A71A1"/>
    <w:rsid w:val="003C6F4E"/>
    <w:rsid w:val="003D2787"/>
    <w:rsid w:val="003E609C"/>
    <w:rsid w:val="00445671"/>
    <w:rsid w:val="00462C5B"/>
    <w:rsid w:val="00463106"/>
    <w:rsid w:val="004646D6"/>
    <w:rsid w:val="004B3157"/>
    <w:rsid w:val="004B7105"/>
    <w:rsid w:val="004D1A1E"/>
    <w:rsid w:val="004F45FE"/>
    <w:rsid w:val="005028D5"/>
    <w:rsid w:val="005164B9"/>
    <w:rsid w:val="00536850"/>
    <w:rsid w:val="00540548"/>
    <w:rsid w:val="0054772A"/>
    <w:rsid w:val="00551D33"/>
    <w:rsid w:val="00556C3F"/>
    <w:rsid w:val="00563C5C"/>
    <w:rsid w:val="005930F3"/>
    <w:rsid w:val="005E4C59"/>
    <w:rsid w:val="00621C7B"/>
    <w:rsid w:val="006416D6"/>
    <w:rsid w:val="00644BED"/>
    <w:rsid w:val="006567FC"/>
    <w:rsid w:val="00657E7C"/>
    <w:rsid w:val="006B70F7"/>
    <w:rsid w:val="006E44BA"/>
    <w:rsid w:val="00732849"/>
    <w:rsid w:val="00752D48"/>
    <w:rsid w:val="00795EA6"/>
    <w:rsid w:val="007A07A5"/>
    <w:rsid w:val="007B1795"/>
    <w:rsid w:val="007D277E"/>
    <w:rsid w:val="00807D76"/>
    <w:rsid w:val="008243DC"/>
    <w:rsid w:val="00835057"/>
    <w:rsid w:val="008701DC"/>
    <w:rsid w:val="008709DF"/>
    <w:rsid w:val="00875DD7"/>
    <w:rsid w:val="00880683"/>
    <w:rsid w:val="00895696"/>
    <w:rsid w:val="008D34C7"/>
    <w:rsid w:val="008F2546"/>
    <w:rsid w:val="00906012"/>
    <w:rsid w:val="0091319C"/>
    <w:rsid w:val="009C3DB8"/>
    <w:rsid w:val="00A0162F"/>
    <w:rsid w:val="00A07999"/>
    <w:rsid w:val="00A538DE"/>
    <w:rsid w:val="00A70407"/>
    <w:rsid w:val="00A95F78"/>
    <w:rsid w:val="00AC2026"/>
    <w:rsid w:val="00B15887"/>
    <w:rsid w:val="00B1634B"/>
    <w:rsid w:val="00B22D76"/>
    <w:rsid w:val="00B40810"/>
    <w:rsid w:val="00B52D41"/>
    <w:rsid w:val="00B82B15"/>
    <w:rsid w:val="00B86217"/>
    <w:rsid w:val="00BE54B7"/>
    <w:rsid w:val="00C17FB9"/>
    <w:rsid w:val="00C442FE"/>
    <w:rsid w:val="00CA6778"/>
    <w:rsid w:val="00CE311C"/>
    <w:rsid w:val="00D20053"/>
    <w:rsid w:val="00D26FEA"/>
    <w:rsid w:val="00D63438"/>
    <w:rsid w:val="00D71A11"/>
    <w:rsid w:val="00DC43A5"/>
    <w:rsid w:val="00DF2B62"/>
    <w:rsid w:val="00DF4DC6"/>
    <w:rsid w:val="00E107B3"/>
    <w:rsid w:val="00E263ED"/>
    <w:rsid w:val="00E66426"/>
    <w:rsid w:val="00E85458"/>
    <w:rsid w:val="00E90ED8"/>
    <w:rsid w:val="00E9657D"/>
    <w:rsid w:val="00EE39C1"/>
    <w:rsid w:val="00F3678C"/>
    <w:rsid w:val="00F43EBC"/>
    <w:rsid w:val="00F4558D"/>
    <w:rsid w:val="00F56001"/>
    <w:rsid w:val="00F57122"/>
    <w:rsid w:val="00F7661C"/>
    <w:rsid w:val="00F93094"/>
    <w:rsid w:val="00FA7A17"/>
    <w:rsid w:val="00FD06E8"/>
    <w:rsid w:val="00FF52A5"/>
    <w:rsid w:val="00FF7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1"/>
    <w:qFormat/>
    <w:rsid w:val="00FF52A5"/>
    <w:pPr>
      <w:overflowPunct w:val="0"/>
      <w:autoSpaceDE w:val="0"/>
      <w:autoSpaceDN w:val="0"/>
      <w:adjustRightInd w:val="0"/>
      <w:spacing w:after="60" w:line="240" w:lineRule="auto"/>
      <w:ind w:firstLine="720"/>
      <w:jc w:val="both"/>
      <w:textAlignment w:val="baseline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3106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63106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310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71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B70F7"/>
    <w:pPr>
      <w:overflowPunct/>
      <w:autoSpaceDE/>
      <w:autoSpaceDN/>
      <w:adjustRightInd/>
      <w:spacing w:after="200" w:line="276" w:lineRule="auto"/>
      <w:ind w:left="720" w:firstLine="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ody Text"/>
    <w:basedOn w:val="a"/>
    <w:link w:val="a9"/>
    <w:uiPriority w:val="99"/>
    <w:unhideWhenUsed/>
    <w:rsid w:val="00FF52A5"/>
    <w:pPr>
      <w:overflowPunct/>
      <w:autoSpaceDE/>
      <w:autoSpaceDN/>
      <w:adjustRightInd/>
      <w:spacing w:after="120"/>
      <w:ind w:firstLine="0"/>
      <w:jc w:val="center"/>
      <w:textAlignment w:val="auto"/>
    </w:pPr>
    <w:rPr>
      <w:rFonts w:ascii="Times New Roman" w:hAnsi="Times New Roman"/>
      <w:sz w:val="28"/>
      <w:szCs w:val="24"/>
      <w:lang/>
    </w:rPr>
  </w:style>
  <w:style w:type="character" w:customStyle="1" w:styleId="a9">
    <w:name w:val="Основной текст Знак"/>
    <w:basedOn w:val="a0"/>
    <w:link w:val="a8"/>
    <w:uiPriority w:val="99"/>
    <w:rsid w:val="00FF52A5"/>
    <w:rPr>
      <w:rFonts w:ascii="Times New Roman" w:eastAsia="Times New Roman" w:hAnsi="Times New Roman" w:cs="Times New Roman"/>
      <w:sz w:val="28"/>
      <w:szCs w:val="24"/>
      <w:lang/>
    </w:rPr>
  </w:style>
  <w:style w:type="paragraph" w:styleId="aa">
    <w:name w:val="footnote text"/>
    <w:basedOn w:val="a"/>
    <w:link w:val="ab"/>
    <w:uiPriority w:val="99"/>
    <w:unhideWhenUsed/>
    <w:rsid w:val="00FF52A5"/>
    <w:rPr>
      <w:sz w:val="20"/>
    </w:rPr>
  </w:style>
  <w:style w:type="character" w:customStyle="1" w:styleId="ab">
    <w:name w:val="Текст сноски Знак"/>
    <w:basedOn w:val="a0"/>
    <w:link w:val="aa"/>
    <w:uiPriority w:val="99"/>
    <w:rsid w:val="00FF52A5"/>
    <w:rPr>
      <w:rFonts w:ascii="TimesET" w:eastAsia="Times New Roman" w:hAnsi="TimesET" w:cs="Times New Roman"/>
      <w:sz w:val="20"/>
      <w:szCs w:val="20"/>
      <w:lang w:eastAsia="ru-RU"/>
    </w:rPr>
  </w:style>
  <w:style w:type="character" w:styleId="ac">
    <w:name w:val="footnote reference"/>
    <w:uiPriority w:val="99"/>
    <w:rsid w:val="00FF52A5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1"/>
    <w:qFormat/>
    <w:rsid w:val="00FF52A5"/>
    <w:pPr>
      <w:overflowPunct w:val="0"/>
      <w:autoSpaceDE w:val="0"/>
      <w:autoSpaceDN w:val="0"/>
      <w:adjustRightInd w:val="0"/>
      <w:spacing w:after="60" w:line="240" w:lineRule="auto"/>
      <w:ind w:firstLine="720"/>
      <w:jc w:val="both"/>
      <w:textAlignment w:val="baseline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3106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63106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310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71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B70F7"/>
    <w:pPr>
      <w:overflowPunct/>
      <w:autoSpaceDE/>
      <w:autoSpaceDN/>
      <w:adjustRightInd/>
      <w:spacing w:after="200" w:line="276" w:lineRule="auto"/>
      <w:ind w:left="720" w:firstLine="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ody Text"/>
    <w:basedOn w:val="a"/>
    <w:link w:val="a9"/>
    <w:uiPriority w:val="99"/>
    <w:unhideWhenUsed/>
    <w:rsid w:val="00FF52A5"/>
    <w:pPr>
      <w:overflowPunct/>
      <w:autoSpaceDE/>
      <w:autoSpaceDN/>
      <w:adjustRightInd/>
      <w:spacing w:after="120"/>
      <w:ind w:firstLine="0"/>
      <w:jc w:val="center"/>
      <w:textAlignment w:val="auto"/>
    </w:pPr>
    <w:rPr>
      <w:rFonts w:ascii="Times New Roman" w:hAnsi="Times New Roman"/>
      <w:sz w:val="28"/>
      <w:szCs w:val="24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FF52A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a">
    <w:name w:val="footnote text"/>
    <w:basedOn w:val="a"/>
    <w:link w:val="ab"/>
    <w:uiPriority w:val="99"/>
    <w:unhideWhenUsed/>
    <w:rsid w:val="00FF52A5"/>
    <w:rPr>
      <w:sz w:val="20"/>
    </w:rPr>
  </w:style>
  <w:style w:type="character" w:customStyle="1" w:styleId="ab">
    <w:name w:val="Текст сноски Знак"/>
    <w:basedOn w:val="a0"/>
    <w:link w:val="aa"/>
    <w:uiPriority w:val="99"/>
    <w:rsid w:val="00FF52A5"/>
    <w:rPr>
      <w:rFonts w:ascii="TimesET" w:eastAsia="Times New Roman" w:hAnsi="TimesET" w:cs="Times New Roman"/>
      <w:sz w:val="20"/>
      <w:szCs w:val="20"/>
      <w:lang w:eastAsia="ru-RU"/>
    </w:rPr>
  </w:style>
  <w:style w:type="character" w:styleId="ac">
    <w:name w:val="footnote reference"/>
    <w:uiPriority w:val="99"/>
    <w:rsid w:val="00FF52A5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3D37D-034F-49C2-A034-5BAC28B1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131</dc:creator>
  <cp:lastModifiedBy>Certified Windows</cp:lastModifiedBy>
  <cp:revision>3</cp:revision>
  <cp:lastPrinted>2023-08-09T12:17:00Z</cp:lastPrinted>
  <dcterms:created xsi:type="dcterms:W3CDTF">2023-08-10T08:10:00Z</dcterms:created>
  <dcterms:modified xsi:type="dcterms:W3CDTF">2023-08-11T10:47:00Z</dcterms:modified>
</cp:coreProperties>
</file>