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6E" w:rsidRPr="001C366E" w:rsidRDefault="001C366E" w:rsidP="001758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66E">
        <w:rPr>
          <w:rFonts w:ascii="Times New Roman" w:hAnsi="Times New Roman"/>
          <w:sz w:val="28"/>
          <w:szCs w:val="28"/>
        </w:rPr>
        <w:t>Приложение</w:t>
      </w:r>
    </w:p>
    <w:p w:rsidR="001C366E" w:rsidRPr="001C366E" w:rsidRDefault="001C366E" w:rsidP="001C36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5F97" w:rsidRPr="00F04B8D" w:rsidRDefault="00F56201" w:rsidP="001B5F9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Результаты опросов населени</w:t>
      </w:r>
      <w:r w:rsidR="009F1E06">
        <w:rPr>
          <w:rFonts w:ascii="Times New Roman" w:hAnsi="Times New Roman"/>
          <w:b/>
          <w:sz w:val="32"/>
          <w:szCs w:val="28"/>
        </w:rPr>
        <w:t>я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E97CDA">
        <w:rPr>
          <w:rFonts w:ascii="Times New Roman" w:hAnsi="Times New Roman"/>
          <w:b/>
          <w:sz w:val="32"/>
          <w:szCs w:val="28"/>
        </w:rPr>
        <w:t xml:space="preserve">(с применением </w:t>
      </w:r>
      <w:r w:rsidR="00087834">
        <w:rPr>
          <w:rFonts w:ascii="Times New Roman" w:hAnsi="Times New Roman"/>
          <w:b/>
          <w:sz w:val="32"/>
          <w:szCs w:val="28"/>
        </w:rPr>
        <w:t xml:space="preserve">информационных </w:t>
      </w:r>
      <w:r w:rsidRPr="00E97CDA">
        <w:rPr>
          <w:rFonts w:ascii="Times New Roman" w:hAnsi="Times New Roman"/>
          <w:b/>
          <w:sz w:val="32"/>
          <w:szCs w:val="28"/>
        </w:rPr>
        <w:t>технологий)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="00087834">
        <w:rPr>
          <w:rFonts w:ascii="Times New Roman" w:hAnsi="Times New Roman"/>
          <w:b/>
          <w:sz w:val="32"/>
          <w:szCs w:val="28"/>
        </w:rPr>
        <w:br/>
      </w:r>
      <w:r>
        <w:rPr>
          <w:rFonts w:ascii="Times New Roman" w:hAnsi="Times New Roman"/>
          <w:b/>
          <w:sz w:val="32"/>
          <w:szCs w:val="28"/>
        </w:rPr>
        <w:t xml:space="preserve">по оценке эффективности </w:t>
      </w:r>
      <w:r w:rsidR="001B5F97">
        <w:rPr>
          <w:rFonts w:ascii="Times New Roman" w:hAnsi="Times New Roman"/>
          <w:b/>
          <w:sz w:val="32"/>
          <w:szCs w:val="28"/>
        </w:rPr>
        <w:t>деятельност</w:t>
      </w:r>
      <w:r>
        <w:rPr>
          <w:rFonts w:ascii="Times New Roman" w:hAnsi="Times New Roman"/>
          <w:b/>
          <w:sz w:val="32"/>
          <w:szCs w:val="28"/>
        </w:rPr>
        <w:t>и</w:t>
      </w:r>
      <w:r w:rsidR="00DE50B0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руководителей органов местного самоуправления </w:t>
      </w:r>
      <w:r w:rsidR="00087834">
        <w:rPr>
          <w:rFonts w:ascii="Times New Roman" w:hAnsi="Times New Roman"/>
          <w:b/>
          <w:sz w:val="32"/>
          <w:szCs w:val="28"/>
        </w:rPr>
        <w:br/>
      </w:r>
      <w:r w:rsidR="000D561B">
        <w:rPr>
          <w:rFonts w:ascii="Times New Roman" w:hAnsi="Times New Roman"/>
          <w:b/>
          <w:sz w:val="32"/>
          <w:szCs w:val="28"/>
        </w:rPr>
        <w:t>Кемеровской области</w:t>
      </w:r>
      <w:r w:rsidR="00380A9E">
        <w:rPr>
          <w:rFonts w:ascii="Times New Roman" w:hAnsi="Times New Roman"/>
          <w:b/>
          <w:sz w:val="32"/>
          <w:szCs w:val="28"/>
        </w:rPr>
        <w:t xml:space="preserve"> </w:t>
      </w:r>
      <w:r w:rsidR="00087834">
        <w:rPr>
          <w:rFonts w:ascii="Times New Roman" w:hAnsi="Times New Roman"/>
          <w:b/>
          <w:sz w:val="32"/>
          <w:szCs w:val="28"/>
        </w:rPr>
        <w:t>–</w:t>
      </w:r>
      <w:r w:rsidR="00380A9E">
        <w:rPr>
          <w:rFonts w:ascii="Times New Roman" w:hAnsi="Times New Roman"/>
          <w:b/>
          <w:sz w:val="32"/>
          <w:szCs w:val="28"/>
        </w:rPr>
        <w:t xml:space="preserve"> Кузбасса</w:t>
      </w:r>
      <w:r w:rsidR="00087834">
        <w:rPr>
          <w:rFonts w:ascii="Times New Roman" w:hAnsi="Times New Roman"/>
          <w:b/>
          <w:sz w:val="32"/>
          <w:szCs w:val="28"/>
        </w:rPr>
        <w:t xml:space="preserve"> </w:t>
      </w:r>
      <w:r w:rsidR="00C8426A">
        <w:rPr>
          <w:rFonts w:ascii="Times New Roman" w:hAnsi="Times New Roman"/>
          <w:b/>
          <w:sz w:val="32"/>
          <w:szCs w:val="28"/>
        </w:rPr>
        <w:t>за</w:t>
      </w:r>
      <w:r w:rsidR="00380A9E">
        <w:rPr>
          <w:rFonts w:ascii="Times New Roman" w:hAnsi="Times New Roman"/>
          <w:b/>
          <w:sz w:val="32"/>
          <w:szCs w:val="28"/>
        </w:rPr>
        <w:t xml:space="preserve"> 20</w:t>
      </w:r>
      <w:r w:rsidR="009A2780">
        <w:rPr>
          <w:rFonts w:ascii="Times New Roman" w:hAnsi="Times New Roman"/>
          <w:b/>
          <w:sz w:val="32"/>
          <w:szCs w:val="28"/>
        </w:rPr>
        <w:t>2</w:t>
      </w:r>
      <w:r w:rsidR="00290A48">
        <w:rPr>
          <w:rFonts w:ascii="Times New Roman" w:hAnsi="Times New Roman"/>
          <w:b/>
          <w:sz w:val="32"/>
          <w:szCs w:val="28"/>
        </w:rPr>
        <w:t>3</w:t>
      </w:r>
      <w:r w:rsidR="00380A9E">
        <w:rPr>
          <w:rFonts w:ascii="Times New Roman" w:hAnsi="Times New Roman"/>
          <w:b/>
          <w:sz w:val="32"/>
          <w:szCs w:val="28"/>
        </w:rPr>
        <w:t xml:space="preserve"> год</w:t>
      </w:r>
      <w:bookmarkStart w:id="0" w:name="_GoBack"/>
      <w:bookmarkEnd w:id="0"/>
    </w:p>
    <w:p w:rsidR="001B5F97" w:rsidRDefault="001B5F97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1843"/>
        <w:gridCol w:w="1741"/>
        <w:gridCol w:w="1904"/>
        <w:gridCol w:w="1903"/>
        <w:gridCol w:w="1904"/>
        <w:gridCol w:w="1904"/>
        <w:gridCol w:w="1558"/>
      </w:tblGrid>
      <w:tr w:rsidR="00672FE6" w:rsidRPr="00F334F0" w:rsidTr="001C366E">
        <w:tc>
          <w:tcPr>
            <w:tcW w:w="2865" w:type="dxa"/>
            <w:vMerge w:val="restart"/>
          </w:tcPr>
          <w:p w:rsidR="00672FE6" w:rsidRPr="00F334F0" w:rsidRDefault="00672FE6" w:rsidP="0096093F">
            <w:pPr>
              <w:ind w:hanging="22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опрошенных,</w:t>
            </w:r>
          </w:p>
        </w:tc>
        <w:tc>
          <w:tcPr>
            <w:tcW w:w="1558" w:type="dxa"/>
            <w:vMerge w:val="restart"/>
          </w:tcPr>
          <w:p w:rsidR="00672FE6" w:rsidRPr="00F334F0" w:rsidRDefault="00672FE6" w:rsidP="0096093F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672FE6" w:rsidRPr="00F334F0" w:rsidTr="001C366E">
        <w:tc>
          <w:tcPr>
            <w:tcW w:w="2865" w:type="dxa"/>
            <w:vMerge/>
          </w:tcPr>
          <w:p w:rsidR="00672FE6" w:rsidRPr="00F334F0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>качеством автомобильных дорог</w:t>
            </w:r>
          </w:p>
        </w:tc>
        <w:tc>
          <w:tcPr>
            <w:tcW w:w="1741" w:type="dxa"/>
            <w:vMerge w:val="restart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558" w:type="dxa"/>
            <w:vMerge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RPr="00F334F0" w:rsidTr="001C366E">
        <w:tc>
          <w:tcPr>
            <w:tcW w:w="2865" w:type="dxa"/>
            <w:vMerge/>
          </w:tcPr>
          <w:p w:rsidR="00672FE6" w:rsidRPr="00F334F0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558" w:type="dxa"/>
            <w:vMerge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RPr="00F334F0" w:rsidTr="001C366E">
        <w:tc>
          <w:tcPr>
            <w:tcW w:w="2865" w:type="dxa"/>
            <w:vAlign w:val="center"/>
          </w:tcPr>
          <w:p w:rsidR="00672FE6" w:rsidRPr="00F334F0" w:rsidRDefault="00672FE6" w:rsidP="00E97C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34F0">
              <w:rPr>
                <w:rFonts w:ascii="Times New Roman" w:hAnsi="Times New Roman"/>
                <w:b/>
                <w:sz w:val="24"/>
                <w:szCs w:val="24"/>
              </w:rPr>
              <w:t>Городские округа</w:t>
            </w:r>
          </w:p>
        </w:tc>
        <w:tc>
          <w:tcPr>
            <w:tcW w:w="1843" w:type="dxa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72FE6" w:rsidRPr="00F334F0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Анжеро-Судженский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57,66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70,27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78,38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75,68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88,29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71,17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69,68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69,58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85,71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79,63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95,91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85,98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12959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Березовский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68,83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68,6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87,9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78,36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98,91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98,67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1283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Калтанский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73,33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53,33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73,33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80,52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97,62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73,33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88,22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89,87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95,64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83,07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97,56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93,26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7957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Киселевский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BF36AE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50,6</w:t>
            </w:r>
            <w:r w:rsidR="00BF36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55,42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81,93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87,95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92,77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54,22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183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50,02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79,36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86,77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81,05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95,38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58,79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3227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Междуреченский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73,38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47,67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81,36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92,84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96,6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63,64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6037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Мысковский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BF36AE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84,2</w:t>
            </w:r>
            <w:r w:rsidR="00BF36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84,66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93,44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90,69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97,44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73,77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1525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63,76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63,12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87,24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89,96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92,21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73,12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3118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Осинниковский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48,39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51,61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77,42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67,74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90,32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64,52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Полысаевский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75,85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71,78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91,8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93,61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96,02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70,97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2036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74,14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61,45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85,31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89,55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93,04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61,66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10058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35,98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82,93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85,11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69,32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94,99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52,11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779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56,94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66,67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69,72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78,33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95,8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74,5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</w:tr>
      <w:tr w:rsidR="00290A48" w:rsidRPr="00F334F0" w:rsidTr="001C366E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34F0">
              <w:rPr>
                <w:rFonts w:ascii="Times New Roman" w:hAnsi="Times New Roman"/>
                <w:b/>
                <w:sz w:val="24"/>
                <w:szCs w:val="24"/>
              </w:rPr>
              <w:t>Муниципальные округа</w:t>
            </w:r>
          </w:p>
        </w:tc>
        <w:tc>
          <w:tcPr>
            <w:tcW w:w="1843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76,19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80,95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68,71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86,71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95,61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61,9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Гурьевский</w:t>
            </w:r>
            <w:proofErr w:type="spellEnd"/>
            <w:r w:rsidRPr="00F33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57,14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42,86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71,43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57,14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79,83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57,14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Ижморский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66,34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84,44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84,97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72,88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94,12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78,1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62,47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66,7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82,41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83,07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89,64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73,72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898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Крапивинский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65,71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71,22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73,34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70,54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77,72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63,97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1324</w:t>
            </w:r>
          </w:p>
        </w:tc>
      </w:tr>
      <w:tr w:rsidR="00290A48" w:rsidRPr="00F334F0" w:rsidTr="001C366E">
        <w:tc>
          <w:tcPr>
            <w:tcW w:w="2865" w:type="dxa"/>
            <w:vMerge w:val="restart"/>
          </w:tcPr>
          <w:p w:rsidR="00290A48" w:rsidRPr="00F334F0" w:rsidRDefault="00290A48" w:rsidP="00290A4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Удовлетворенность населения, процент от числа опрошенных,</w:t>
            </w:r>
          </w:p>
        </w:tc>
        <w:tc>
          <w:tcPr>
            <w:tcW w:w="1558" w:type="dxa"/>
            <w:vMerge w:val="restart"/>
            <w:vAlign w:val="center"/>
          </w:tcPr>
          <w:p w:rsidR="00290A48" w:rsidRPr="00F334F0" w:rsidRDefault="00290A48" w:rsidP="00290A4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Количество респондентов, человек</w:t>
            </w:r>
          </w:p>
        </w:tc>
      </w:tr>
      <w:tr w:rsidR="00290A48" w:rsidRPr="00F334F0" w:rsidTr="001C366E">
        <w:tc>
          <w:tcPr>
            <w:tcW w:w="2865" w:type="dxa"/>
            <w:vMerge/>
          </w:tcPr>
          <w:p w:rsidR="00290A48" w:rsidRPr="00F334F0" w:rsidRDefault="00290A48" w:rsidP="00290A4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качеством автомобильных дорог</w:t>
            </w:r>
          </w:p>
        </w:tc>
        <w:tc>
          <w:tcPr>
            <w:tcW w:w="1741" w:type="dxa"/>
            <w:vMerge w:val="restart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жилищно-коммунальными услугами, в том числе</w:t>
            </w:r>
          </w:p>
        </w:tc>
        <w:tc>
          <w:tcPr>
            <w:tcW w:w="1558" w:type="dxa"/>
            <w:vMerge/>
            <w:vAlign w:val="center"/>
          </w:tcPr>
          <w:p w:rsidR="00290A48" w:rsidRPr="00F334F0" w:rsidRDefault="00290A48" w:rsidP="00290A48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90A48" w:rsidRPr="00F334F0" w:rsidTr="001C366E">
        <w:tc>
          <w:tcPr>
            <w:tcW w:w="2865" w:type="dxa"/>
            <w:vMerge/>
          </w:tcPr>
          <w:p w:rsidR="00290A48" w:rsidRPr="00F334F0" w:rsidRDefault="00290A48" w:rsidP="00290A4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1" w:type="dxa"/>
            <w:vMerge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организацией </w:t>
            </w:r>
            <w:proofErr w:type="spellStart"/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организацией газоснабжения</w:t>
            </w:r>
          </w:p>
        </w:tc>
        <w:tc>
          <w:tcPr>
            <w:tcW w:w="1558" w:type="dxa"/>
            <w:vMerge/>
            <w:vAlign w:val="center"/>
          </w:tcPr>
          <w:p w:rsidR="00290A48" w:rsidRPr="00F334F0" w:rsidRDefault="00290A48" w:rsidP="00290A48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90A48" w:rsidRPr="00F334F0" w:rsidTr="00290A48">
        <w:tc>
          <w:tcPr>
            <w:tcW w:w="2865" w:type="dxa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68,19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71,57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80,03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81,05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83,42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48,22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591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Мариинский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45,33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69,26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73,23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70,25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78,61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55,95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706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48,78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59,35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87,24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81,3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85,37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60,43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369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84,78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79,1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91,32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93,68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95,28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74,01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1866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Промышленновский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82,11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76,84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94,74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91,74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97,37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86,84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138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Тисульский</w:t>
            </w:r>
            <w:proofErr w:type="spellEnd"/>
            <w:r w:rsidRPr="00F33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63,47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74,1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83,3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79,4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91,8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68,3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Топкинский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66,89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82,12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90,73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83,44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96,69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68,21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151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</w:rPr>
              <w:t xml:space="preserve">Тяжинский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66,77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69,3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68,1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85,1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92,7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71,9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Чебулинский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72,26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74,19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80,65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73,55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89,03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79,35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155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  <w:r w:rsidRPr="00F33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64,36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69,49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87,44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82,05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88,7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75,2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Яйский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44,71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79,94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77,25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72,06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87,13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56,19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1002</w:t>
            </w: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Яшкинский</w:t>
            </w:r>
            <w:proofErr w:type="spellEnd"/>
            <w:r w:rsidRPr="00F33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73,22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82,9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87,93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84,48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94,97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57,26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1591</w:t>
            </w:r>
          </w:p>
        </w:tc>
      </w:tr>
      <w:tr w:rsidR="00290A48" w:rsidRPr="00F334F0" w:rsidTr="001C366E">
        <w:tc>
          <w:tcPr>
            <w:tcW w:w="2865" w:type="dxa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b/>
                <w:sz w:val="24"/>
                <w:szCs w:val="24"/>
              </w:rPr>
              <w:t>Муниципальные районы</w:t>
            </w:r>
          </w:p>
        </w:tc>
        <w:tc>
          <w:tcPr>
            <w:tcW w:w="1843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1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F0">
              <w:rPr>
                <w:rFonts w:ascii="Times New Roman" w:hAnsi="Times New Roman"/>
                <w:sz w:val="24"/>
                <w:szCs w:val="24"/>
              </w:rPr>
              <w:t>Таштагольский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56,25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72,3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75,9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62,5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86,3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90A48" w:rsidRPr="00496BF3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57,5</w:t>
            </w:r>
            <w:r w:rsidR="00496B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</w:tr>
      <w:tr w:rsidR="00290A48" w:rsidRPr="00F334F0" w:rsidTr="001C366E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1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Align w:val="center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90A48" w:rsidRPr="00F334F0" w:rsidTr="00290A48">
        <w:tc>
          <w:tcPr>
            <w:tcW w:w="2865" w:type="dxa"/>
            <w:vAlign w:val="center"/>
          </w:tcPr>
          <w:p w:rsidR="00290A48" w:rsidRPr="00F334F0" w:rsidRDefault="00290A48" w:rsidP="00290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34F0">
              <w:rPr>
                <w:rFonts w:ascii="Times New Roman" w:hAnsi="Times New Roman"/>
                <w:b/>
                <w:sz w:val="24"/>
                <w:szCs w:val="24"/>
              </w:rPr>
              <w:t>По области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64,73</w:t>
            </w:r>
          </w:p>
        </w:tc>
        <w:tc>
          <w:tcPr>
            <w:tcW w:w="1741" w:type="dxa"/>
            <w:shd w:val="clear" w:color="auto" w:fill="auto"/>
            <w:vAlign w:val="bottom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70,39</w:t>
            </w:r>
          </w:p>
        </w:tc>
        <w:tc>
          <w:tcPr>
            <w:tcW w:w="1904" w:type="dxa"/>
            <w:shd w:val="clear" w:color="auto" w:fill="auto"/>
            <w:vAlign w:val="bottom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82,42</w:t>
            </w:r>
          </w:p>
        </w:tc>
        <w:tc>
          <w:tcPr>
            <w:tcW w:w="1903" w:type="dxa"/>
            <w:shd w:val="clear" w:color="auto" w:fill="auto"/>
            <w:vAlign w:val="bottom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80,28</w:t>
            </w:r>
          </w:p>
        </w:tc>
        <w:tc>
          <w:tcPr>
            <w:tcW w:w="1904" w:type="dxa"/>
            <w:shd w:val="clear" w:color="auto" w:fill="auto"/>
            <w:vAlign w:val="bottom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91,73</w:t>
            </w:r>
          </w:p>
        </w:tc>
        <w:tc>
          <w:tcPr>
            <w:tcW w:w="1904" w:type="dxa"/>
            <w:shd w:val="clear" w:color="auto" w:fill="auto"/>
            <w:vAlign w:val="bottom"/>
          </w:tcPr>
          <w:p w:rsidR="00290A48" w:rsidRPr="00F334F0" w:rsidRDefault="00290A48" w:rsidP="00290A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68,60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290A48" w:rsidRPr="00F334F0" w:rsidRDefault="00290A48" w:rsidP="00F334F0">
            <w:pPr>
              <w:ind w:right="461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4F0">
              <w:rPr>
                <w:rFonts w:ascii="Times New Roman" w:hAnsi="Times New Roman"/>
                <w:sz w:val="24"/>
                <w:szCs w:val="24"/>
                <w:lang w:val="en-US"/>
              </w:rPr>
              <w:t>59441</w:t>
            </w:r>
          </w:p>
        </w:tc>
      </w:tr>
    </w:tbl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1409" w:rsidRPr="00650FDC" w:rsidRDefault="00171409" w:rsidP="00F562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171409" w:rsidRPr="00650FDC" w:rsidSect="0017580B">
      <w:pgSz w:w="16838" w:h="11906" w:orient="landscape"/>
      <w:pgMar w:top="568" w:right="395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ED"/>
    <w:rsid w:val="000118AF"/>
    <w:rsid w:val="00022D9F"/>
    <w:rsid w:val="00087834"/>
    <w:rsid w:val="000A0F3E"/>
    <w:rsid w:val="000B4B89"/>
    <w:rsid w:val="000D561B"/>
    <w:rsid w:val="000F5262"/>
    <w:rsid w:val="00135032"/>
    <w:rsid w:val="00171409"/>
    <w:rsid w:val="0017580B"/>
    <w:rsid w:val="00193872"/>
    <w:rsid w:val="001A7E2B"/>
    <w:rsid w:val="001B2B3B"/>
    <w:rsid w:val="001B5F97"/>
    <w:rsid w:val="001C366E"/>
    <w:rsid w:val="001D0B74"/>
    <w:rsid w:val="00243B1B"/>
    <w:rsid w:val="00274591"/>
    <w:rsid w:val="00284EF6"/>
    <w:rsid w:val="002851E3"/>
    <w:rsid w:val="00290A48"/>
    <w:rsid w:val="002E63BE"/>
    <w:rsid w:val="0033371B"/>
    <w:rsid w:val="00380A9E"/>
    <w:rsid w:val="003C5AA2"/>
    <w:rsid w:val="003F0E0E"/>
    <w:rsid w:val="003F3104"/>
    <w:rsid w:val="004019D9"/>
    <w:rsid w:val="004352BA"/>
    <w:rsid w:val="00436984"/>
    <w:rsid w:val="00453BF6"/>
    <w:rsid w:val="00457C99"/>
    <w:rsid w:val="00496BF3"/>
    <w:rsid w:val="004C67E2"/>
    <w:rsid w:val="004D4D35"/>
    <w:rsid w:val="00515BD9"/>
    <w:rsid w:val="00522B31"/>
    <w:rsid w:val="005C063E"/>
    <w:rsid w:val="005E6BE2"/>
    <w:rsid w:val="00641D33"/>
    <w:rsid w:val="00650FDC"/>
    <w:rsid w:val="006554EF"/>
    <w:rsid w:val="00663B62"/>
    <w:rsid w:val="00672FE6"/>
    <w:rsid w:val="006748A1"/>
    <w:rsid w:val="006866E1"/>
    <w:rsid w:val="00692B11"/>
    <w:rsid w:val="006C15BC"/>
    <w:rsid w:val="006C192B"/>
    <w:rsid w:val="006C1A69"/>
    <w:rsid w:val="006C2447"/>
    <w:rsid w:val="00702B8B"/>
    <w:rsid w:val="00753E19"/>
    <w:rsid w:val="007714AA"/>
    <w:rsid w:val="00782F7D"/>
    <w:rsid w:val="007838ED"/>
    <w:rsid w:val="007960B2"/>
    <w:rsid w:val="007C3473"/>
    <w:rsid w:val="007C7CCE"/>
    <w:rsid w:val="007D41B7"/>
    <w:rsid w:val="007E5F9B"/>
    <w:rsid w:val="008325E1"/>
    <w:rsid w:val="00863EE8"/>
    <w:rsid w:val="00872DEA"/>
    <w:rsid w:val="00907A5C"/>
    <w:rsid w:val="0096093F"/>
    <w:rsid w:val="009A2780"/>
    <w:rsid w:val="009F1E06"/>
    <w:rsid w:val="00A0460A"/>
    <w:rsid w:val="00A14CEC"/>
    <w:rsid w:val="00A340E6"/>
    <w:rsid w:val="00A54C67"/>
    <w:rsid w:val="00AA51E3"/>
    <w:rsid w:val="00B17BD5"/>
    <w:rsid w:val="00B45B84"/>
    <w:rsid w:val="00B92E25"/>
    <w:rsid w:val="00BB7004"/>
    <w:rsid w:val="00BF36AE"/>
    <w:rsid w:val="00C32D68"/>
    <w:rsid w:val="00C52837"/>
    <w:rsid w:val="00C57063"/>
    <w:rsid w:val="00C650C4"/>
    <w:rsid w:val="00C8426A"/>
    <w:rsid w:val="00C91407"/>
    <w:rsid w:val="00CE1CDB"/>
    <w:rsid w:val="00CF1456"/>
    <w:rsid w:val="00D02EB4"/>
    <w:rsid w:val="00D06542"/>
    <w:rsid w:val="00D35FAA"/>
    <w:rsid w:val="00D45135"/>
    <w:rsid w:val="00D4750E"/>
    <w:rsid w:val="00D55993"/>
    <w:rsid w:val="00D62756"/>
    <w:rsid w:val="00D64C80"/>
    <w:rsid w:val="00DC0108"/>
    <w:rsid w:val="00DE50B0"/>
    <w:rsid w:val="00E0393D"/>
    <w:rsid w:val="00E0756C"/>
    <w:rsid w:val="00E16F8D"/>
    <w:rsid w:val="00E25EAB"/>
    <w:rsid w:val="00E53612"/>
    <w:rsid w:val="00E53FC3"/>
    <w:rsid w:val="00E77BF5"/>
    <w:rsid w:val="00E8685E"/>
    <w:rsid w:val="00E97CDA"/>
    <w:rsid w:val="00EA3049"/>
    <w:rsid w:val="00EC1760"/>
    <w:rsid w:val="00EE6382"/>
    <w:rsid w:val="00F01BB6"/>
    <w:rsid w:val="00F04B8D"/>
    <w:rsid w:val="00F0650C"/>
    <w:rsid w:val="00F12DB7"/>
    <w:rsid w:val="00F20D7E"/>
    <w:rsid w:val="00F334F0"/>
    <w:rsid w:val="00F450DD"/>
    <w:rsid w:val="00F46DAE"/>
    <w:rsid w:val="00F56201"/>
    <w:rsid w:val="00F5791E"/>
    <w:rsid w:val="00FD482F"/>
    <w:rsid w:val="00FF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D2C3"/>
  <w15:docId w15:val="{1B166E1E-15AA-4F7F-BAEB-703FCFEB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629D7-C766-465C-A4B9-D2E34FBC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Здорова Евгения Владимировна</dc:creator>
  <cp:lastModifiedBy>Здорова Евгения Владимировна</cp:lastModifiedBy>
  <cp:revision>6</cp:revision>
  <cp:lastPrinted>2022-01-20T08:31:00Z</cp:lastPrinted>
  <dcterms:created xsi:type="dcterms:W3CDTF">2024-01-29T08:22:00Z</dcterms:created>
  <dcterms:modified xsi:type="dcterms:W3CDTF">2024-01-29T08:33:00Z</dcterms:modified>
</cp:coreProperties>
</file>