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AA5" w:rsidRDefault="00712AA5" w:rsidP="00712AA5">
      <w:pPr>
        <w:autoSpaceDE w:val="0"/>
        <w:autoSpaceDN w:val="0"/>
        <w:adjustRightInd w:val="0"/>
        <w:spacing w:line="240" w:lineRule="auto"/>
        <w:jc w:val="center"/>
        <w:rPr>
          <w:rFonts w:ascii="Times New Roman" w:hAnsi="Times New Roman"/>
          <w:bCs/>
          <w:sz w:val="28"/>
          <w:szCs w:val="28"/>
        </w:rPr>
      </w:pPr>
      <w:r w:rsidRPr="0084786B">
        <w:rPr>
          <w:rFonts w:ascii="Times New Roman" w:hAnsi="Times New Roman"/>
          <w:bCs/>
          <w:noProof/>
          <w:sz w:val="28"/>
          <w:szCs w:val="28"/>
          <w:lang w:eastAsia="ru-RU"/>
        </w:rPr>
        <w:drawing>
          <wp:inline distT="0" distB="0" distL="0" distR="0">
            <wp:extent cx="778762" cy="944406"/>
            <wp:effectExtent l="19050" t="0" r="2288"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8944" cy="944627"/>
                    </a:xfrm>
                    <a:prstGeom prst="rect">
                      <a:avLst/>
                    </a:prstGeom>
                    <a:noFill/>
                  </pic:spPr>
                </pic:pic>
              </a:graphicData>
            </a:graphic>
          </wp:inline>
        </w:drawing>
      </w:r>
    </w:p>
    <w:p w:rsidR="00712AA5" w:rsidRDefault="00712AA5" w:rsidP="00712AA5">
      <w:pPr>
        <w:autoSpaceDE w:val="0"/>
        <w:autoSpaceDN w:val="0"/>
        <w:adjustRightInd w:val="0"/>
        <w:jc w:val="center"/>
        <w:rPr>
          <w:rFonts w:ascii="Times New Roman" w:hAnsi="Times New Roman"/>
          <w:bCs/>
          <w:sz w:val="28"/>
          <w:szCs w:val="28"/>
        </w:rPr>
      </w:pPr>
      <w:r w:rsidRPr="001214F5">
        <w:rPr>
          <w:rFonts w:ascii="Times New Roman" w:hAnsi="Times New Roman"/>
          <w:bCs/>
          <w:sz w:val="28"/>
          <w:szCs w:val="28"/>
        </w:rPr>
        <w:t xml:space="preserve">КЕМЕРОВСКАЯ ОБЛАСТЬ </w:t>
      </w:r>
      <w:r>
        <w:rPr>
          <w:rFonts w:ascii="Times New Roman" w:hAnsi="Times New Roman"/>
          <w:bCs/>
          <w:sz w:val="28"/>
          <w:szCs w:val="28"/>
        </w:rPr>
        <w:t>–</w:t>
      </w:r>
      <w:r w:rsidRPr="001214F5">
        <w:rPr>
          <w:rFonts w:ascii="Times New Roman" w:hAnsi="Times New Roman"/>
          <w:bCs/>
          <w:sz w:val="28"/>
          <w:szCs w:val="28"/>
        </w:rPr>
        <w:t xml:space="preserve"> КУЗБАСС</w:t>
      </w:r>
    </w:p>
    <w:p w:rsidR="00712AA5" w:rsidRPr="001214F5" w:rsidRDefault="00712AA5" w:rsidP="00712AA5">
      <w:pPr>
        <w:autoSpaceDE w:val="0"/>
        <w:autoSpaceDN w:val="0"/>
        <w:adjustRightInd w:val="0"/>
        <w:jc w:val="center"/>
        <w:rPr>
          <w:rFonts w:ascii="Times New Roman" w:hAnsi="Times New Roman"/>
          <w:bCs/>
          <w:sz w:val="28"/>
          <w:szCs w:val="28"/>
        </w:rPr>
      </w:pPr>
      <w:r w:rsidRPr="001214F5">
        <w:rPr>
          <w:rFonts w:ascii="Times New Roman" w:hAnsi="Times New Roman"/>
          <w:bCs/>
          <w:sz w:val="28"/>
          <w:szCs w:val="28"/>
        </w:rPr>
        <w:t>ПРОКОПЬЕВСКИЙ ГОРОДСКОЙ ОКРУГ</w:t>
      </w:r>
    </w:p>
    <w:p w:rsidR="00712AA5" w:rsidRDefault="00712AA5" w:rsidP="00712AA5">
      <w:pPr>
        <w:autoSpaceDE w:val="0"/>
        <w:autoSpaceDN w:val="0"/>
        <w:adjustRightInd w:val="0"/>
        <w:spacing w:after="0"/>
        <w:jc w:val="center"/>
        <w:rPr>
          <w:rFonts w:ascii="Times New Roman" w:hAnsi="Times New Roman"/>
          <w:bCs/>
          <w:sz w:val="28"/>
          <w:szCs w:val="28"/>
        </w:rPr>
      </w:pPr>
      <w:r w:rsidRPr="001214F5">
        <w:rPr>
          <w:rFonts w:ascii="Times New Roman" w:hAnsi="Times New Roman"/>
          <w:bCs/>
          <w:sz w:val="28"/>
          <w:szCs w:val="28"/>
        </w:rPr>
        <w:t>АДМИНИСТРАЦИЯ ГОРОДА ПРОКОПЬЕВСКА</w:t>
      </w:r>
    </w:p>
    <w:p w:rsidR="00712AA5" w:rsidRPr="0084786B" w:rsidRDefault="00712AA5" w:rsidP="00712AA5">
      <w:pPr>
        <w:autoSpaceDE w:val="0"/>
        <w:autoSpaceDN w:val="0"/>
        <w:adjustRightInd w:val="0"/>
        <w:spacing w:after="0"/>
        <w:jc w:val="center"/>
        <w:rPr>
          <w:rFonts w:ascii="Times New Roman" w:hAnsi="Times New Roman"/>
          <w:bCs/>
          <w:sz w:val="14"/>
          <w:szCs w:val="28"/>
        </w:rPr>
      </w:pPr>
    </w:p>
    <w:p w:rsidR="00712AA5" w:rsidRPr="001214F5" w:rsidRDefault="00712AA5" w:rsidP="00712AA5">
      <w:pPr>
        <w:autoSpaceDE w:val="0"/>
        <w:autoSpaceDN w:val="0"/>
        <w:adjustRightInd w:val="0"/>
        <w:spacing w:after="0"/>
        <w:jc w:val="center"/>
        <w:rPr>
          <w:rFonts w:ascii="Times New Roman" w:hAnsi="Times New Roman"/>
          <w:bCs/>
          <w:sz w:val="28"/>
          <w:szCs w:val="28"/>
        </w:rPr>
      </w:pPr>
      <w:r w:rsidRPr="001214F5">
        <w:rPr>
          <w:rFonts w:ascii="Times New Roman" w:hAnsi="Times New Roman"/>
          <w:bCs/>
          <w:sz w:val="28"/>
          <w:szCs w:val="28"/>
        </w:rPr>
        <w:t>ПОСТАНОВЛЕНИЕ</w:t>
      </w:r>
    </w:p>
    <w:p w:rsidR="00712AA5" w:rsidRPr="001214F5" w:rsidRDefault="00712AA5" w:rsidP="00712AA5">
      <w:pPr>
        <w:autoSpaceDE w:val="0"/>
        <w:autoSpaceDN w:val="0"/>
        <w:adjustRightInd w:val="0"/>
        <w:spacing w:after="0" w:line="240" w:lineRule="auto"/>
        <w:jc w:val="center"/>
        <w:rPr>
          <w:rFonts w:ascii="Times New Roman" w:hAnsi="Times New Roman"/>
          <w:bCs/>
          <w:sz w:val="28"/>
          <w:szCs w:val="28"/>
        </w:rPr>
      </w:pPr>
    </w:p>
    <w:p w:rsidR="001214F5" w:rsidRPr="00685C53" w:rsidRDefault="00712AA5" w:rsidP="00712AA5">
      <w:pPr>
        <w:autoSpaceDE w:val="0"/>
        <w:autoSpaceDN w:val="0"/>
        <w:adjustRightInd w:val="0"/>
        <w:spacing w:line="240" w:lineRule="auto"/>
        <w:jc w:val="center"/>
        <w:rPr>
          <w:rFonts w:ascii="Times New Roman" w:hAnsi="Times New Roman"/>
          <w:sz w:val="28"/>
          <w:szCs w:val="28"/>
        </w:rPr>
      </w:pPr>
      <w:r w:rsidRPr="001214F5">
        <w:rPr>
          <w:rFonts w:ascii="Times New Roman" w:hAnsi="Times New Roman"/>
          <w:noProof/>
        </w:rPr>
        <w:object w:dxaOrig="10205"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7.75pt" o:ole="" fillcolor="window">
            <v:imagedata r:id="rId9" o:title=""/>
          </v:shape>
          <o:OLEObject Type="Embed" ProgID="Word.Document.8" ShapeID="_x0000_i1025" DrawAspect="Content" ObjectID="_1695187774" r:id="rId10"/>
        </w:object>
      </w:r>
      <w:r w:rsidR="00DB7592">
        <w:rPr>
          <w:rFonts w:ascii="Times New Roman" w:hAnsi="Times New Roman"/>
          <w:sz w:val="28"/>
          <w:szCs w:val="28"/>
        </w:rPr>
        <w:t>от «07</w:t>
      </w:r>
      <w:r w:rsidR="00141F79" w:rsidRPr="00685C53">
        <w:rPr>
          <w:rFonts w:ascii="Times New Roman" w:hAnsi="Times New Roman"/>
          <w:sz w:val="28"/>
          <w:szCs w:val="28"/>
        </w:rPr>
        <w:t xml:space="preserve"> </w:t>
      </w:r>
      <w:r w:rsidR="001214F5" w:rsidRPr="00685C53">
        <w:rPr>
          <w:rFonts w:ascii="Times New Roman" w:hAnsi="Times New Roman"/>
          <w:sz w:val="28"/>
          <w:szCs w:val="28"/>
        </w:rPr>
        <w:t>»</w:t>
      </w:r>
      <w:r w:rsidR="00DB7592">
        <w:rPr>
          <w:rFonts w:ascii="Times New Roman" w:hAnsi="Times New Roman"/>
          <w:sz w:val="28"/>
          <w:szCs w:val="28"/>
        </w:rPr>
        <w:t xml:space="preserve"> октября </w:t>
      </w:r>
      <w:r w:rsidR="001214F5" w:rsidRPr="00685C53">
        <w:rPr>
          <w:rFonts w:ascii="Times New Roman" w:hAnsi="Times New Roman"/>
          <w:sz w:val="28"/>
          <w:szCs w:val="28"/>
        </w:rPr>
        <w:t xml:space="preserve"> 202</w:t>
      </w:r>
      <w:r w:rsidR="0031632E" w:rsidRPr="00685C53">
        <w:rPr>
          <w:rFonts w:ascii="Times New Roman" w:hAnsi="Times New Roman"/>
          <w:sz w:val="28"/>
          <w:szCs w:val="28"/>
        </w:rPr>
        <w:t>1</w:t>
      </w:r>
      <w:r w:rsidR="001214F5" w:rsidRPr="00685C53">
        <w:rPr>
          <w:rFonts w:ascii="Times New Roman" w:hAnsi="Times New Roman"/>
          <w:sz w:val="28"/>
          <w:szCs w:val="28"/>
        </w:rPr>
        <w:t xml:space="preserve"> г.                                                                              № </w:t>
      </w:r>
      <w:r w:rsidR="00DB7592">
        <w:rPr>
          <w:rFonts w:ascii="Times New Roman" w:hAnsi="Times New Roman"/>
          <w:sz w:val="28"/>
          <w:szCs w:val="28"/>
        </w:rPr>
        <w:t>146-п</w:t>
      </w:r>
    </w:p>
    <w:p w:rsidR="001214F5" w:rsidRPr="00685C53" w:rsidRDefault="001214F5" w:rsidP="001214F5">
      <w:pPr>
        <w:pStyle w:val="1"/>
        <w:rPr>
          <w:rFonts w:ascii="Times New Roman" w:hAnsi="Times New Roman"/>
          <w:b/>
          <w:sz w:val="28"/>
          <w:szCs w:val="28"/>
        </w:rPr>
      </w:pPr>
    </w:p>
    <w:p w:rsidR="001214F5" w:rsidRPr="00685C53" w:rsidRDefault="004A35BB" w:rsidP="001214F5">
      <w:pPr>
        <w:pStyle w:val="1"/>
        <w:numPr>
          <w:ilvl w:val="0"/>
          <w:numId w:val="28"/>
        </w:numPr>
        <w:tabs>
          <w:tab w:val="clear" w:pos="8623"/>
        </w:tabs>
        <w:jc w:val="both"/>
        <w:rPr>
          <w:rFonts w:ascii="Times New Roman" w:hAnsi="Times New Roman"/>
          <w:b/>
          <w:sz w:val="28"/>
          <w:szCs w:val="28"/>
        </w:rPr>
      </w:pPr>
      <w:r>
        <w:rPr>
          <w:rFonts w:ascii="Times New Roman" w:hAnsi="Times New Roman"/>
          <w:b/>
          <w:noProof/>
          <w:sz w:val="28"/>
          <w:szCs w:val="28"/>
        </w:rPr>
        <w:pict>
          <v:shapetype id="_x0000_t202" coordsize="21600,21600" o:spt="202" path="m,l,21600r21600,l21600,xe">
            <v:stroke joinstyle="miter"/>
            <v:path gradientshapeok="t" o:connecttype="rect"/>
          </v:shapetype>
          <v:shape id=" 3" o:spid="_x0000_s1064" type="#_x0000_t202" style="position:absolute;left:0;text-align:left;margin-left:-9pt;margin-top:.35pt;width:270pt;height:130.2pt;z-index:251670528;visibility:visible" strokecolor="white">
            <v:path arrowok="t"/>
            <v:textbox style="mso-next-textbox:# 3">
              <w:txbxContent>
                <w:p w:rsidR="00712AA5" w:rsidRPr="00FF5ABE" w:rsidRDefault="00712AA5" w:rsidP="00BC6120">
                  <w:pPr>
                    <w:pStyle w:val="ConsPlusTitle"/>
                    <w:jc w:val="both"/>
                    <w:rPr>
                      <w:b w:val="0"/>
                      <w:sz w:val="28"/>
                      <w:szCs w:val="28"/>
                    </w:rPr>
                  </w:pPr>
                  <w:r w:rsidRPr="00FF5ABE">
                    <w:rPr>
                      <w:b w:val="0"/>
                      <w:sz w:val="28"/>
                      <w:szCs w:val="28"/>
                    </w:rPr>
                    <w:t>Об утверждении административного регламента предоставления муниципальной услуги «</w:t>
                  </w:r>
                  <w:r w:rsidRPr="008C2336">
                    <w:rPr>
                      <w:b w:val="0"/>
                      <w:sz w:val="28"/>
                      <w:szCs w:val="28"/>
                    </w:rPr>
                    <w:t>Присвоение квалификационн</w:t>
                  </w:r>
                  <w:r>
                    <w:rPr>
                      <w:b w:val="0"/>
                      <w:sz w:val="28"/>
                      <w:szCs w:val="28"/>
                    </w:rPr>
                    <w:t>ых</w:t>
                  </w:r>
                  <w:r w:rsidRPr="008C2336">
                    <w:rPr>
                      <w:b w:val="0"/>
                      <w:sz w:val="28"/>
                      <w:szCs w:val="28"/>
                    </w:rPr>
                    <w:t xml:space="preserve"> категори</w:t>
                  </w:r>
                  <w:r>
                    <w:rPr>
                      <w:b w:val="0"/>
                      <w:sz w:val="28"/>
                      <w:szCs w:val="28"/>
                    </w:rPr>
                    <w:t>й</w:t>
                  </w:r>
                  <w:r w:rsidRPr="008C2336">
                    <w:rPr>
                      <w:b w:val="0"/>
                      <w:sz w:val="28"/>
                      <w:szCs w:val="28"/>
                    </w:rPr>
                    <w:t xml:space="preserve"> спортивны</w:t>
                  </w:r>
                  <w:r>
                    <w:rPr>
                      <w:b w:val="0"/>
                      <w:sz w:val="28"/>
                      <w:szCs w:val="28"/>
                    </w:rPr>
                    <w:t>х судей</w:t>
                  </w:r>
                  <w:r w:rsidRPr="008C2336">
                    <w:rPr>
                      <w:b w:val="0"/>
                      <w:sz w:val="28"/>
                      <w:szCs w:val="28"/>
                    </w:rPr>
                    <w:t xml:space="preserve"> «Спортивный судья второй категории, спортивный судья третьей категории</w:t>
                  </w:r>
                  <w:r w:rsidRPr="00FF5ABE">
                    <w:rPr>
                      <w:b w:val="0"/>
                      <w:sz w:val="28"/>
                      <w:szCs w:val="28"/>
                    </w:rPr>
                    <w:t xml:space="preserve">» </w:t>
                  </w:r>
                </w:p>
                <w:p w:rsidR="00712AA5" w:rsidRPr="00FF5ABE" w:rsidRDefault="00712AA5" w:rsidP="00994DCB">
                  <w:pPr>
                    <w:jc w:val="both"/>
                    <w:rPr>
                      <w:sz w:val="28"/>
                      <w:szCs w:val="28"/>
                    </w:rPr>
                  </w:pPr>
                </w:p>
              </w:txbxContent>
            </v:textbox>
          </v:shape>
        </w:pict>
      </w:r>
    </w:p>
    <w:p w:rsidR="001214F5" w:rsidRPr="00685C53" w:rsidRDefault="001214F5" w:rsidP="001214F5">
      <w:pPr>
        <w:pStyle w:val="1"/>
        <w:numPr>
          <w:ilvl w:val="0"/>
          <w:numId w:val="28"/>
        </w:numPr>
        <w:tabs>
          <w:tab w:val="clear" w:pos="8623"/>
        </w:tabs>
        <w:jc w:val="both"/>
        <w:rPr>
          <w:rFonts w:ascii="Times New Roman" w:hAnsi="Times New Roman"/>
          <w:b/>
          <w:sz w:val="28"/>
          <w:szCs w:val="28"/>
        </w:rPr>
      </w:pPr>
    </w:p>
    <w:p w:rsidR="001214F5" w:rsidRPr="00685C53" w:rsidRDefault="001214F5" w:rsidP="001214F5">
      <w:pPr>
        <w:pStyle w:val="1"/>
        <w:numPr>
          <w:ilvl w:val="0"/>
          <w:numId w:val="28"/>
        </w:numPr>
        <w:tabs>
          <w:tab w:val="clear" w:pos="8623"/>
        </w:tabs>
        <w:jc w:val="both"/>
        <w:rPr>
          <w:rFonts w:ascii="Times New Roman" w:hAnsi="Times New Roman"/>
          <w:b/>
          <w:sz w:val="28"/>
          <w:szCs w:val="28"/>
        </w:rPr>
      </w:pPr>
    </w:p>
    <w:p w:rsidR="001214F5" w:rsidRPr="00685C53" w:rsidRDefault="001214F5" w:rsidP="001214F5">
      <w:pPr>
        <w:pStyle w:val="1"/>
        <w:numPr>
          <w:ilvl w:val="0"/>
          <w:numId w:val="28"/>
        </w:numPr>
        <w:tabs>
          <w:tab w:val="clear" w:pos="8623"/>
        </w:tabs>
        <w:jc w:val="both"/>
        <w:rPr>
          <w:rFonts w:ascii="Times New Roman" w:hAnsi="Times New Roman"/>
          <w:b/>
          <w:sz w:val="28"/>
          <w:szCs w:val="28"/>
        </w:rPr>
      </w:pPr>
    </w:p>
    <w:p w:rsidR="001214F5" w:rsidRPr="00685C53" w:rsidRDefault="001214F5" w:rsidP="001214F5">
      <w:pPr>
        <w:pStyle w:val="1"/>
        <w:rPr>
          <w:rFonts w:ascii="Times New Roman" w:hAnsi="Times New Roman"/>
          <w:b/>
          <w:color w:val="000000"/>
          <w:sz w:val="28"/>
          <w:szCs w:val="28"/>
        </w:rPr>
      </w:pPr>
    </w:p>
    <w:p w:rsidR="001214F5" w:rsidRPr="00685C53" w:rsidRDefault="001214F5" w:rsidP="001214F5">
      <w:pPr>
        <w:spacing w:after="0" w:line="240" w:lineRule="auto"/>
        <w:rPr>
          <w:rFonts w:ascii="Times New Roman" w:hAnsi="Times New Roman"/>
        </w:rPr>
      </w:pPr>
    </w:p>
    <w:p w:rsidR="001214F5" w:rsidRPr="00685C53" w:rsidRDefault="001214F5" w:rsidP="001214F5">
      <w:pPr>
        <w:spacing w:after="0" w:line="240" w:lineRule="auto"/>
        <w:rPr>
          <w:rFonts w:ascii="Times New Roman" w:hAnsi="Times New Roman"/>
        </w:rPr>
      </w:pPr>
    </w:p>
    <w:p w:rsidR="001214F5" w:rsidRPr="00685C53" w:rsidRDefault="001214F5" w:rsidP="001214F5">
      <w:pPr>
        <w:spacing w:after="0" w:line="240" w:lineRule="auto"/>
        <w:rPr>
          <w:rFonts w:ascii="Times New Roman" w:hAnsi="Times New Roman"/>
        </w:rPr>
      </w:pPr>
    </w:p>
    <w:p w:rsidR="001214F5" w:rsidRPr="00685C53" w:rsidRDefault="001214F5" w:rsidP="001214F5">
      <w:pPr>
        <w:spacing w:after="0" w:line="240" w:lineRule="auto"/>
        <w:rPr>
          <w:rFonts w:ascii="Times New Roman" w:hAnsi="Times New Roman"/>
        </w:rPr>
      </w:pPr>
    </w:p>
    <w:p w:rsidR="001214F5" w:rsidRPr="00685C53" w:rsidRDefault="001214F5" w:rsidP="001214F5">
      <w:pPr>
        <w:spacing w:after="0" w:line="240" w:lineRule="auto"/>
        <w:rPr>
          <w:rFonts w:ascii="Times New Roman" w:hAnsi="Times New Roman"/>
        </w:rPr>
      </w:pPr>
    </w:p>
    <w:p w:rsidR="00ED27FD" w:rsidRPr="00685C53" w:rsidRDefault="00ED27FD" w:rsidP="001214F5">
      <w:pPr>
        <w:spacing w:after="0" w:line="240" w:lineRule="auto"/>
        <w:rPr>
          <w:rFonts w:ascii="Times New Roman" w:hAnsi="Times New Roman"/>
        </w:rPr>
      </w:pPr>
    </w:p>
    <w:p w:rsidR="001214F5" w:rsidRPr="00685C53" w:rsidRDefault="001214F5" w:rsidP="001214F5">
      <w:pPr>
        <w:autoSpaceDE w:val="0"/>
        <w:autoSpaceDN w:val="0"/>
        <w:adjustRightInd w:val="0"/>
        <w:spacing w:after="0" w:line="240" w:lineRule="auto"/>
        <w:jc w:val="both"/>
        <w:rPr>
          <w:rFonts w:ascii="Times New Roman" w:hAnsi="Times New Roman"/>
          <w:sz w:val="28"/>
          <w:szCs w:val="28"/>
        </w:rPr>
      </w:pPr>
      <w:r w:rsidRPr="00685C53">
        <w:rPr>
          <w:rFonts w:ascii="Times New Roman" w:hAnsi="Times New Roman"/>
          <w:sz w:val="28"/>
          <w:szCs w:val="28"/>
        </w:rPr>
        <w:t xml:space="preserve"> </w:t>
      </w:r>
      <w:r w:rsidRPr="00685C53">
        <w:rPr>
          <w:rFonts w:ascii="Times New Roman" w:hAnsi="Times New Roman"/>
          <w:sz w:val="28"/>
          <w:szCs w:val="28"/>
        </w:rPr>
        <w:tab/>
        <w:t xml:space="preserve">В соответствии со статьей 13  Федерального </w:t>
      </w:r>
      <w:hyperlink r:id="rId11" w:history="1">
        <w:r w:rsidRPr="00685C53">
          <w:rPr>
            <w:rFonts w:ascii="Times New Roman" w:hAnsi="Times New Roman"/>
            <w:sz w:val="28"/>
            <w:szCs w:val="28"/>
          </w:rPr>
          <w:t>закона</w:t>
        </w:r>
      </w:hyperlink>
      <w:r w:rsidRPr="00685C53">
        <w:rPr>
          <w:rFonts w:ascii="Times New Roman" w:hAnsi="Times New Roman"/>
          <w:sz w:val="28"/>
          <w:szCs w:val="28"/>
        </w:rPr>
        <w:t xml:space="preserve"> от 27.07.2010                         № 210-ФЗ «Об организации предоставления государственных                                          и муниципальных услуг»,  </w:t>
      </w:r>
      <w:hyperlink r:id="rId12" w:history="1">
        <w:r w:rsidRPr="00685C53">
          <w:rPr>
            <w:rFonts w:ascii="Times New Roman" w:hAnsi="Times New Roman"/>
            <w:sz w:val="28"/>
            <w:szCs w:val="28"/>
          </w:rPr>
          <w:t>постановлением</w:t>
        </w:r>
      </w:hyperlink>
      <w:r w:rsidRPr="00685C53">
        <w:rPr>
          <w:rFonts w:ascii="Times New Roman" w:hAnsi="Times New Roman"/>
          <w:sz w:val="28"/>
          <w:szCs w:val="28"/>
        </w:rPr>
        <w:t xml:space="preserve"> администрации города Прокопьевска от 21.06.2012 № 50-п (в редакции постановления администрации города Прокопьевска  от 15.07.2019 № 118-п) «О Порядке разработки </w:t>
      </w:r>
      <w:r w:rsidR="005477B1" w:rsidRPr="00685C53">
        <w:rPr>
          <w:rFonts w:ascii="Times New Roman" w:hAnsi="Times New Roman"/>
          <w:sz w:val="28"/>
          <w:szCs w:val="28"/>
        </w:rPr>
        <w:br/>
      </w:r>
      <w:r w:rsidRPr="00685C53">
        <w:rPr>
          <w:rFonts w:ascii="Times New Roman" w:hAnsi="Times New Roman"/>
          <w:sz w:val="28"/>
          <w:szCs w:val="28"/>
        </w:rPr>
        <w:t>и утверждения административных регламентов предоставления муниципальных услуг на территории Прокопьевского городского округа»:</w:t>
      </w:r>
    </w:p>
    <w:p w:rsidR="001214F5" w:rsidRPr="00685C53" w:rsidRDefault="001214F5" w:rsidP="001214F5">
      <w:pPr>
        <w:pStyle w:val="ConsPlusTitle"/>
        <w:jc w:val="both"/>
        <w:rPr>
          <w:b w:val="0"/>
          <w:sz w:val="28"/>
          <w:szCs w:val="28"/>
        </w:rPr>
      </w:pPr>
      <w:r w:rsidRPr="00685C53">
        <w:tab/>
      </w:r>
      <w:r w:rsidRPr="00685C53">
        <w:rPr>
          <w:b w:val="0"/>
          <w:sz w:val="28"/>
          <w:szCs w:val="28"/>
        </w:rPr>
        <w:t xml:space="preserve"> 1. Утвердить административный регламент предоставления муниципальной услуги «</w:t>
      </w:r>
      <w:r w:rsidR="00271CA8" w:rsidRPr="00685C53">
        <w:rPr>
          <w:b w:val="0"/>
          <w:sz w:val="28"/>
          <w:szCs w:val="28"/>
        </w:rPr>
        <w:t>Присвоение квалификационн</w:t>
      </w:r>
      <w:r w:rsidR="00BC6120" w:rsidRPr="00685C53">
        <w:rPr>
          <w:b w:val="0"/>
          <w:sz w:val="28"/>
          <w:szCs w:val="28"/>
        </w:rPr>
        <w:t>ых категорий</w:t>
      </w:r>
      <w:r w:rsidR="00271CA8" w:rsidRPr="00685C53">
        <w:rPr>
          <w:b w:val="0"/>
          <w:sz w:val="28"/>
          <w:szCs w:val="28"/>
        </w:rPr>
        <w:t xml:space="preserve"> спортивны</w:t>
      </w:r>
      <w:r w:rsidR="00BC6120" w:rsidRPr="00685C53">
        <w:rPr>
          <w:b w:val="0"/>
          <w:sz w:val="28"/>
          <w:szCs w:val="28"/>
        </w:rPr>
        <w:t>х</w:t>
      </w:r>
      <w:r w:rsidR="00271CA8" w:rsidRPr="00685C53">
        <w:rPr>
          <w:b w:val="0"/>
          <w:sz w:val="28"/>
          <w:szCs w:val="28"/>
        </w:rPr>
        <w:t xml:space="preserve"> судь</w:t>
      </w:r>
      <w:r w:rsidR="00BC6120" w:rsidRPr="00685C53">
        <w:rPr>
          <w:b w:val="0"/>
          <w:sz w:val="28"/>
          <w:szCs w:val="28"/>
        </w:rPr>
        <w:t>ей</w:t>
      </w:r>
      <w:r w:rsidR="00271CA8" w:rsidRPr="00685C53">
        <w:rPr>
          <w:b w:val="0"/>
          <w:sz w:val="28"/>
          <w:szCs w:val="28"/>
        </w:rPr>
        <w:t xml:space="preserve"> «Спортивный судья второй категории, спортивный судья третьей категории</w:t>
      </w:r>
      <w:r w:rsidRPr="00685C53">
        <w:rPr>
          <w:b w:val="0"/>
          <w:sz w:val="28"/>
          <w:szCs w:val="28"/>
        </w:rPr>
        <w:t>» согласно приложению к настоящему постановлению.</w:t>
      </w:r>
    </w:p>
    <w:p w:rsidR="001214F5" w:rsidRPr="00685C53" w:rsidRDefault="001214F5" w:rsidP="001214F5">
      <w:pPr>
        <w:spacing w:after="0" w:line="240" w:lineRule="auto"/>
        <w:jc w:val="both"/>
        <w:rPr>
          <w:rFonts w:ascii="Times New Roman" w:hAnsi="Times New Roman"/>
          <w:sz w:val="28"/>
          <w:szCs w:val="28"/>
        </w:rPr>
      </w:pPr>
      <w:r w:rsidRPr="00685C53">
        <w:rPr>
          <w:rFonts w:ascii="Times New Roman" w:hAnsi="Times New Roman"/>
          <w:sz w:val="28"/>
          <w:szCs w:val="28"/>
        </w:rPr>
        <w:tab/>
        <w:t>2. Пресс-секрет</w:t>
      </w:r>
      <w:r w:rsidR="00B67A71" w:rsidRPr="00685C53">
        <w:rPr>
          <w:rFonts w:ascii="Times New Roman" w:hAnsi="Times New Roman"/>
          <w:sz w:val="28"/>
          <w:szCs w:val="28"/>
        </w:rPr>
        <w:t>арю главы города Прокопьевска (Е</w:t>
      </w:r>
      <w:r w:rsidRPr="00685C53">
        <w:rPr>
          <w:rFonts w:ascii="Times New Roman" w:hAnsi="Times New Roman"/>
          <w:sz w:val="28"/>
          <w:szCs w:val="28"/>
        </w:rPr>
        <w:t>.</w:t>
      </w:r>
      <w:r w:rsidR="00B67A71" w:rsidRPr="00685C53">
        <w:rPr>
          <w:rFonts w:ascii="Times New Roman" w:hAnsi="Times New Roman"/>
          <w:sz w:val="28"/>
          <w:szCs w:val="28"/>
        </w:rPr>
        <w:t>С. Самойленко</w:t>
      </w:r>
      <w:r w:rsidRPr="00685C53">
        <w:rPr>
          <w:rFonts w:ascii="Times New Roman" w:hAnsi="Times New Roman"/>
          <w:sz w:val="28"/>
          <w:szCs w:val="28"/>
        </w:rPr>
        <w:t>) опубликовать настоящее постановление в газете «</w:t>
      </w:r>
      <w:proofErr w:type="gramStart"/>
      <w:r w:rsidRPr="00685C53">
        <w:rPr>
          <w:rFonts w:ascii="Times New Roman" w:hAnsi="Times New Roman"/>
          <w:sz w:val="28"/>
          <w:szCs w:val="28"/>
        </w:rPr>
        <w:t>Шахтерская</w:t>
      </w:r>
      <w:proofErr w:type="gramEnd"/>
      <w:r w:rsidRPr="00685C53">
        <w:rPr>
          <w:rFonts w:ascii="Times New Roman" w:hAnsi="Times New Roman"/>
          <w:sz w:val="28"/>
          <w:szCs w:val="28"/>
        </w:rPr>
        <w:t xml:space="preserve"> правда». Начальнику отдела информационных технологий администрации города Прокопьевска (И.В. </w:t>
      </w:r>
      <w:proofErr w:type="gramStart"/>
      <w:r w:rsidRPr="00685C53">
        <w:rPr>
          <w:rFonts w:ascii="Times New Roman" w:hAnsi="Times New Roman"/>
          <w:sz w:val="28"/>
          <w:szCs w:val="28"/>
        </w:rPr>
        <w:t>Митина</w:t>
      </w:r>
      <w:proofErr w:type="gramEnd"/>
      <w:r w:rsidRPr="00685C53">
        <w:rPr>
          <w:rFonts w:ascii="Times New Roman" w:hAnsi="Times New Roman"/>
          <w:sz w:val="28"/>
          <w:szCs w:val="28"/>
        </w:rPr>
        <w:t>) разместить настоящее постановление в регистре муниципальных нормативных правовых актов Кемеровской области</w:t>
      </w:r>
      <w:r w:rsidR="002B2D5F" w:rsidRPr="00685C53">
        <w:rPr>
          <w:rFonts w:ascii="Times New Roman" w:hAnsi="Times New Roman"/>
          <w:sz w:val="28"/>
          <w:szCs w:val="28"/>
        </w:rPr>
        <w:t xml:space="preserve"> - Кузбасса</w:t>
      </w:r>
      <w:r w:rsidRPr="00685C53">
        <w:rPr>
          <w:rFonts w:ascii="Times New Roman" w:hAnsi="Times New Roman"/>
          <w:sz w:val="28"/>
          <w:szCs w:val="28"/>
        </w:rPr>
        <w:t xml:space="preserve"> </w:t>
      </w:r>
      <w:r w:rsidR="005477B1" w:rsidRPr="00685C53">
        <w:rPr>
          <w:rFonts w:ascii="Times New Roman" w:hAnsi="Times New Roman"/>
          <w:sz w:val="28"/>
          <w:szCs w:val="28"/>
        </w:rPr>
        <w:br/>
      </w:r>
      <w:r w:rsidRPr="00685C53">
        <w:rPr>
          <w:rFonts w:ascii="Times New Roman" w:hAnsi="Times New Roman"/>
          <w:sz w:val="28"/>
          <w:szCs w:val="28"/>
        </w:rPr>
        <w:t>и на официальном сайте администрации города Прокопьевска в сети Интернет.</w:t>
      </w:r>
    </w:p>
    <w:p w:rsidR="001214F5" w:rsidRPr="00685C53" w:rsidRDefault="001214F5" w:rsidP="001214F5">
      <w:pPr>
        <w:spacing w:after="0" w:line="240" w:lineRule="auto"/>
        <w:jc w:val="both"/>
        <w:outlineLvl w:val="3"/>
        <w:rPr>
          <w:rFonts w:ascii="Times New Roman" w:hAnsi="Times New Roman"/>
          <w:sz w:val="28"/>
          <w:szCs w:val="28"/>
        </w:rPr>
      </w:pPr>
      <w:r w:rsidRPr="00685C53">
        <w:rPr>
          <w:rFonts w:ascii="Times New Roman" w:hAnsi="Times New Roman"/>
          <w:sz w:val="28"/>
          <w:szCs w:val="28"/>
        </w:rPr>
        <w:t xml:space="preserve">         3. Настоящее  постановление вступает в силу со дня его официального опубликования.</w:t>
      </w:r>
    </w:p>
    <w:p w:rsidR="001214F5" w:rsidRPr="00685C53" w:rsidRDefault="001214F5" w:rsidP="001214F5">
      <w:pPr>
        <w:spacing w:line="240" w:lineRule="auto"/>
        <w:jc w:val="both"/>
        <w:rPr>
          <w:rFonts w:ascii="Times New Roman" w:hAnsi="Times New Roman"/>
          <w:sz w:val="28"/>
          <w:szCs w:val="28"/>
        </w:rPr>
      </w:pPr>
      <w:r w:rsidRPr="00685C53">
        <w:rPr>
          <w:rFonts w:ascii="Times New Roman" w:hAnsi="Times New Roman"/>
          <w:sz w:val="28"/>
          <w:szCs w:val="28"/>
        </w:rPr>
        <w:lastRenderedPageBreak/>
        <w:t xml:space="preserve">         4. </w:t>
      </w:r>
      <w:proofErr w:type="gramStart"/>
      <w:r w:rsidRPr="00685C53">
        <w:rPr>
          <w:rFonts w:ascii="Times New Roman" w:hAnsi="Times New Roman"/>
          <w:sz w:val="28"/>
          <w:szCs w:val="28"/>
        </w:rPr>
        <w:t>Контроль за</w:t>
      </w:r>
      <w:proofErr w:type="gramEnd"/>
      <w:r w:rsidRPr="00685C53">
        <w:rPr>
          <w:rFonts w:ascii="Times New Roman" w:hAnsi="Times New Roman"/>
          <w:sz w:val="28"/>
          <w:szCs w:val="28"/>
        </w:rPr>
        <w:t xml:space="preserve"> исполнением настоящего постановления возложить </w:t>
      </w:r>
      <w:r w:rsidR="005477B1" w:rsidRPr="00685C53">
        <w:rPr>
          <w:rFonts w:ascii="Times New Roman" w:hAnsi="Times New Roman"/>
          <w:sz w:val="28"/>
          <w:szCs w:val="28"/>
        </w:rPr>
        <w:br/>
      </w:r>
      <w:r w:rsidRPr="00685C53">
        <w:rPr>
          <w:rFonts w:ascii="Times New Roman" w:hAnsi="Times New Roman"/>
          <w:sz w:val="28"/>
          <w:szCs w:val="28"/>
        </w:rPr>
        <w:t>на заместителя главы города Прокопьевска по социальным вопросам                  Н.В. Маслову.</w:t>
      </w:r>
    </w:p>
    <w:tbl>
      <w:tblPr>
        <w:tblW w:w="0" w:type="auto"/>
        <w:tblInd w:w="108" w:type="dxa"/>
        <w:tblLook w:val="0000"/>
      </w:tblPr>
      <w:tblGrid>
        <w:gridCol w:w="6478"/>
        <w:gridCol w:w="3267"/>
      </w:tblGrid>
      <w:tr w:rsidR="001214F5" w:rsidRPr="00685C53" w:rsidTr="00905393">
        <w:tc>
          <w:tcPr>
            <w:tcW w:w="6478" w:type="dxa"/>
          </w:tcPr>
          <w:p w:rsidR="00905393" w:rsidRDefault="00905393" w:rsidP="001214F5">
            <w:pPr>
              <w:pStyle w:val="af6"/>
              <w:rPr>
                <w:rFonts w:ascii="Times New Roman" w:hAnsi="Times New Roman" w:cs="Times New Roman"/>
                <w:sz w:val="28"/>
                <w:szCs w:val="28"/>
              </w:rPr>
            </w:pPr>
          </w:p>
          <w:p w:rsidR="00427725" w:rsidRPr="00685C53" w:rsidRDefault="00427725" w:rsidP="00427725">
            <w:pPr>
              <w:pStyle w:val="af6"/>
              <w:rPr>
                <w:rFonts w:ascii="Times New Roman" w:hAnsi="Times New Roman" w:cs="Times New Roman"/>
                <w:sz w:val="28"/>
                <w:szCs w:val="28"/>
              </w:rPr>
            </w:pPr>
            <w:r w:rsidRPr="00685C53">
              <w:rPr>
                <w:rFonts w:ascii="Times New Roman" w:hAnsi="Times New Roman" w:cs="Times New Roman"/>
                <w:sz w:val="28"/>
                <w:szCs w:val="28"/>
              </w:rPr>
              <w:t xml:space="preserve">              Глава</w:t>
            </w:r>
          </w:p>
          <w:p w:rsidR="00712AA5" w:rsidRDefault="00427725" w:rsidP="00427725">
            <w:pPr>
              <w:rPr>
                <w:lang w:eastAsia="ru-RU"/>
              </w:rPr>
            </w:pPr>
            <w:r w:rsidRPr="00685C53">
              <w:rPr>
                <w:rFonts w:ascii="Times New Roman" w:hAnsi="Times New Roman"/>
                <w:sz w:val="28"/>
                <w:szCs w:val="28"/>
              </w:rPr>
              <w:t>города Прокопьевска</w:t>
            </w:r>
          </w:p>
          <w:p w:rsidR="00712AA5" w:rsidRDefault="00712AA5" w:rsidP="00712AA5">
            <w:pPr>
              <w:rPr>
                <w:lang w:eastAsia="ru-RU"/>
              </w:rPr>
            </w:pPr>
          </w:p>
          <w:p w:rsidR="00C07EA0" w:rsidRDefault="00C07EA0" w:rsidP="00712AA5">
            <w:pPr>
              <w:rPr>
                <w:lang w:eastAsia="ru-RU"/>
              </w:rPr>
            </w:pPr>
          </w:p>
          <w:p w:rsidR="00A3493E" w:rsidRPr="00712AA5" w:rsidRDefault="00A3493E" w:rsidP="00712AA5">
            <w:pPr>
              <w:rPr>
                <w:lang w:eastAsia="ru-RU"/>
              </w:rPr>
            </w:pPr>
          </w:p>
          <w:p w:rsidR="001214F5" w:rsidRPr="00685C53" w:rsidRDefault="001214F5" w:rsidP="001214F5">
            <w:pPr>
              <w:pStyle w:val="af6"/>
              <w:rPr>
                <w:rFonts w:ascii="Times New Roman" w:hAnsi="Times New Roman" w:cs="Times New Roman"/>
                <w:sz w:val="28"/>
                <w:szCs w:val="28"/>
              </w:rPr>
            </w:pPr>
          </w:p>
        </w:tc>
        <w:tc>
          <w:tcPr>
            <w:tcW w:w="3267" w:type="dxa"/>
          </w:tcPr>
          <w:p w:rsidR="001214F5" w:rsidRPr="00685C53" w:rsidRDefault="001214F5" w:rsidP="001214F5">
            <w:pPr>
              <w:pStyle w:val="af5"/>
              <w:jc w:val="right"/>
              <w:rPr>
                <w:rFonts w:ascii="Times New Roman" w:hAnsi="Times New Roman" w:cs="Times New Roman"/>
                <w:sz w:val="28"/>
                <w:szCs w:val="28"/>
              </w:rPr>
            </w:pPr>
          </w:p>
          <w:p w:rsidR="00427725" w:rsidRDefault="00427725" w:rsidP="001214F5">
            <w:pPr>
              <w:pStyle w:val="af5"/>
              <w:jc w:val="right"/>
              <w:rPr>
                <w:rFonts w:ascii="Times New Roman" w:hAnsi="Times New Roman" w:cs="Times New Roman"/>
                <w:sz w:val="28"/>
                <w:szCs w:val="28"/>
              </w:rPr>
            </w:pPr>
          </w:p>
          <w:p w:rsidR="001214F5" w:rsidRPr="00685C53" w:rsidRDefault="001214F5" w:rsidP="001214F5">
            <w:pPr>
              <w:pStyle w:val="af5"/>
              <w:jc w:val="right"/>
              <w:rPr>
                <w:rFonts w:ascii="Times New Roman" w:hAnsi="Times New Roman" w:cs="Times New Roman"/>
                <w:sz w:val="28"/>
                <w:szCs w:val="28"/>
              </w:rPr>
            </w:pPr>
            <w:r w:rsidRPr="00685C53">
              <w:rPr>
                <w:rFonts w:ascii="Times New Roman" w:hAnsi="Times New Roman" w:cs="Times New Roman"/>
                <w:sz w:val="28"/>
                <w:szCs w:val="28"/>
              </w:rPr>
              <w:t>А.Б.Мамаев</w:t>
            </w:r>
          </w:p>
        </w:tc>
      </w:tr>
    </w:tbl>
    <w:p w:rsidR="001214F5" w:rsidRPr="00685C53" w:rsidRDefault="001214F5" w:rsidP="001214F5">
      <w:pPr>
        <w:pStyle w:val="20"/>
        <w:shd w:val="clear" w:color="auto" w:fill="auto"/>
        <w:spacing w:before="0" w:after="0" w:line="240" w:lineRule="auto"/>
        <w:ind w:left="5720" w:firstLine="0"/>
        <w:jc w:val="left"/>
        <w:rPr>
          <w:color w:val="000000"/>
          <w:sz w:val="24"/>
          <w:szCs w:val="24"/>
          <w:lang w:bidi="ru-RU"/>
        </w:rPr>
      </w:pPr>
    </w:p>
    <w:p w:rsidR="001214F5" w:rsidRPr="00685C53" w:rsidRDefault="001214F5" w:rsidP="00047C2B">
      <w:pPr>
        <w:pStyle w:val="20"/>
        <w:shd w:val="clear" w:color="auto" w:fill="auto"/>
        <w:spacing w:before="0" w:after="0" w:line="278" w:lineRule="exact"/>
        <w:ind w:left="5720" w:firstLine="0"/>
        <w:jc w:val="left"/>
        <w:rPr>
          <w:color w:val="000000"/>
          <w:sz w:val="24"/>
          <w:szCs w:val="24"/>
          <w:lang w:bidi="ru-RU"/>
        </w:rPr>
      </w:pPr>
    </w:p>
    <w:p w:rsidR="001214F5" w:rsidRPr="00685C53" w:rsidRDefault="001214F5"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ED27FD" w:rsidRPr="00685C53" w:rsidRDefault="00ED27FD" w:rsidP="003C0629">
      <w:pPr>
        <w:pStyle w:val="20"/>
        <w:shd w:val="clear" w:color="auto" w:fill="auto"/>
        <w:spacing w:before="0" w:after="0" w:line="240" w:lineRule="auto"/>
        <w:ind w:left="5720" w:firstLine="0"/>
        <w:jc w:val="left"/>
        <w:rPr>
          <w:color w:val="000000"/>
          <w:sz w:val="24"/>
          <w:szCs w:val="24"/>
          <w:lang w:bidi="ru-RU"/>
        </w:rPr>
      </w:pPr>
    </w:p>
    <w:p w:rsidR="003C0629" w:rsidRPr="00685C53" w:rsidRDefault="003C0629" w:rsidP="003C0629">
      <w:pPr>
        <w:spacing w:after="0" w:line="240" w:lineRule="auto"/>
        <w:rPr>
          <w:rFonts w:ascii="Times New Roman" w:hAnsi="Times New Roman"/>
          <w:sz w:val="28"/>
          <w:szCs w:val="28"/>
        </w:rPr>
      </w:pPr>
      <w:r w:rsidRPr="00685C53">
        <w:rPr>
          <w:rFonts w:ascii="Times New Roman" w:hAnsi="Times New Roman"/>
          <w:sz w:val="28"/>
          <w:szCs w:val="28"/>
        </w:rPr>
        <w:t>СОГЛАСОВАНО:</w:t>
      </w:r>
    </w:p>
    <w:p w:rsidR="003C0629" w:rsidRPr="00685C53" w:rsidRDefault="003C0629" w:rsidP="003C0629">
      <w:pPr>
        <w:spacing w:after="0" w:line="240" w:lineRule="auto"/>
        <w:rPr>
          <w:rFonts w:ascii="Times New Roman" w:hAnsi="Times New Roman"/>
          <w:sz w:val="28"/>
        </w:rPr>
      </w:pPr>
    </w:p>
    <w:p w:rsidR="003C0629" w:rsidRPr="00685C53" w:rsidRDefault="003C0629" w:rsidP="003C0629">
      <w:pPr>
        <w:spacing w:after="0" w:line="240" w:lineRule="auto"/>
        <w:rPr>
          <w:rFonts w:ascii="Times New Roman" w:hAnsi="Times New Roman"/>
          <w:sz w:val="28"/>
        </w:rPr>
      </w:pPr>
      <w:r w:rsidRPr="00685C53">
        <w:rPr>
          <w:rFonts w:ascii="Times New Roman" w:hAnsi="Times New Roman"/>
          <w:sz w:val="28"/>
        </w:rPr>
        <w:t>Первый заместитель главы города                                                В.В. Старченко</w:t>
      </w:r>
    </w:p>
    <w:p w:rsidR="003C0629" w:rsidRPr="00685C53" w:rsidRDefault="003C0629" w:rsidP="003C0629">
      <w:pPr>
        <w:spacing w:after="0" w:line="240" w:lineRule="auto"/>
        <w:rPr>
          <w:rFonts w:ascii="Times New Roman" w:hAnsi="Times New Roman"/>
          <w:sz w:val="28"/>
        </w:rPr>
      </w:pPr>
    </w:p>
    <w:p w:rsidR="003C0629" w:rsidRPr="00685C53" w:rsidRDefault="003C0629" w:rsidP="003C0629">
      <w:pPr>
        <w:spacing w:after="0" w:line="240" w:lineRule="auto"/>
        <w:rPr>
          <w:rFonts w:ascii="Times New Roman" w:hAnsi="Times New Roman"/>
          <w:sz w:val="28"/>
        </w:rPr>
      </w:pPr>
      <w:r w:rsidRPr="00685C53">
        <w:rPr>
          <w:rFonts w:ascii="Times New Roman" w:hAnsi="Times New Roman"/>
          <w:sz w:val="28"/>
        </w:rPr>
        <w:t>Заместитель главы города                                                                 Н.В. Маслова</w:t>
      </w:r>
    </w:p>
    <w:p w:rsidR="003C0629" w:rsidRPr="00685C53" w:rsidRDefault="003C0629" w:rsidP="003C0629">
      <w:pPr>
        <w:spacing w:after="0" w:line="240" w:lineRule="auto"/>
        <w:rPr>
          <w:rFonts w:ascii="Times New Roman" w:hAnsi="Times New Roman"/>
          <w:sz w:val="28"/>
        </w:rPr>
      </w:pPr>
    </w:p>
    <w:p w:rsidR="003C0629" w:rsidRPr="00685C53" w:rsidRDefault="003C0629" w:rsidP="003C0629">
      <w:pPr>
        <w:spacing w:after="0" w:line="240" w:lineRule="auto"/>
        <w:rPr>
          <w:rFonts w:ascii="Times New Roman" w:hAnsi="Times New Roman"/>
          <w:sz w:val="28"/>
        </w:rPr>
      </w:pPr>
      <w:r w:rsidRPr="00685C53">
        <w:rPr>
          <w:rFonts w:ascii="Times New Roman" w:hAnsi="Times New Roman"/>
          <w:sz w:val="28"/>
        </w:rPr>
        <w:t xml:space="preserve">Начальник правового отдела                                                               А.Г. </w:t>
      </w:r>
      <w:proofErr w:type="gramStart"/>
      <w:r w:rsidRPr="00685C53">
        <w:rPr>
          <w:rFonts w:ascii="Times New Roman" w:hAnsi="Times New Roman"/>
          <w:sz w:val="28"/>
        </w:rPr>
        <w:t>Мягких</w:t>
      </w:r>
      <w:proofErr w:type="gramEnd"/>
    </w:p>
    <w:p w:rsidR="003C0629" w:rsidRPr="00685C53" w:rsidRDefault="003C0629" w:rsidP="003C0629">
      <w:pPr>
        <w:spacing w:after="0" w:line="240" w:lineRule="auto"/>
        <w:rPr>
          <w:rFonts w:ascii="Times New Roman" w:hAnsi="Times New Roman"/>
          <w:sz w:val="28"/>
        </w:rPr>
      </w:pPr>
    </w:p>
    <w:p w:rsidR="003C0629" w:rsidRPr="00685C53" w:rsidRDefault="003C0629" w:rsidP="003C0629">
      <w:pPr>
        <w:spacing w:after="0" w:line="240" w:lineRule="auto"/>
        <w:rPr>
          <w:rFonts w:ascii="Times New Roman" w:hAnsi="Times New Roman"/>
          <w:sz w:val="28"/>
        </w:rPr>
      </w:pPr>
      <w:r w:rsidRPr="00685C53">
        <w:rPr>
          <w:rFonts w:ascii="Times New Roman" w:hAnsi="Times New Roman"/>
          <w:sz w:val="28"/>
        </w:rPr>
        <w:t>Начальник отдела делопроизводства</w:t>
      </w:r>
    </w:p>
    <w:p w:rsidR="003C0629" w:rsidRPr="00685C53" w:rsidRDefault="003C0629" w:rsidP="003C0629">
      <w:pPr>
        <w:spacing w:after="0" w:line="240" w:lineRule="auto"/>
        <w:rPr>
          <w:rFonts w:ascii="Times New Roman" w:hAnsi="Times New Roman"/>
          <w:sz w:val="28"/>
        </w:rPr>
      </w:pPr>
      <w:r w:rsidRPr="00685C53">
        <w:rPr>
          <w:rFonts w:ascii="Times New Roman" w:hAnsi="Times New Roman"/>
          <w:sz w:val="28"/>
        </w:rPr>
        <w:t xml:space="preserve">и организационной работы                                                      Т.С. </w:t>
      </w:r>
      <w:proofErr w:type="spellStart"/>
      <w:r w:rsidRPr="00685C53">
        <w:rPr>
          <w:rFonts w:ascii="Times New Roman" w:hAnsi="Times New Roman"/>
          <w:sz w:val="28"/>
        </w:rPr>
        <w:t>Шарифуллина</w:t>
      </w:r>
      <w:proofErr w:type="spellEnd"/>
      <w:r w:rsidRPr="00685C53">
        <w:rPr>
          <w:rFonts w:ascii="Times New Roman" w:hAnsi="Times New Roman"/>
          <w:sz w:val="28"/>
        </w:rPr>
        <w:t xml:space="preserve">                                                         </w:t>
      </w:r>
    </w:p>
    <w:p w:rsidR="003C0629" w:rsidRPr="00685C53" w:rsidRDefault="003C0629" w:rsidP="003C0629">
      <w:pPr>
        <w:spacing w:after="0" w:line="240" w:lineRule="auto"/>
        <w:rPr>
          <w:rFonts w:ascii="Times New Roman" w:hAnsi="Times New Roman"/>
          <w:sz w:val="28"/>
        </w:rPr>
      </w:pPr>
    </w:p>
    <w:p w:rsidR="003C0629" w:rsidRPr="00685C53" w:rsidRDefault="003C0629" w:rsidP="003C0629">
      <w:pPr>
        <w:spacing w:after="0" w:line="240" w:lineRule="auto"/>
        <w:rPr>
          <w:rFonts w:ascii="Times New Roman" w:hAnsi="Times New Roman"/>
          <w:sz w:val="28"/>
        </w:rPr>
      </w:pPr>
      <w:r w:rsidRPr="00685C53">
        <w:rPr>
          <w:rFonts w:ascii="Times New Roman" w:hAnsi="Times New Roman"/>
          <w:sz w:val="28"/>
        </w:rPr>
        <w:t>Управляющий делами,</w:t>
      </w:r>
    </w:p>
    <w:p w:rsidR="003C0629" w:rsidRPr="00685C53" w:rsidRDefault="003C0629" w:rsidP="003C0629">
      <w:pPr>
        <w:spacing w:after="0" w:line="240" w:lineRule="auto"/>
        <w:rPr>
          <w:rFonts w:ascii="Times New Roman" w:hAnsi="Times New Roman"/>
          <w:sz w:val="28"/>
        </w:rPr>
      </w:pPr>
      <w:r w:rsidRPr="00685C53">
        <w:rPr>
          <w:rFonts w:ascii="Times New Roman" w:hAnsi="Times New Roman"/>
          <w:sz w:val="28"/>
        </w:rPr>
        <w:t xml:space="preserve">руководитель аппарата                                                                     О.А. </w:t>
      </w:r>
      <w:proofErr w:type="spellStart"/>
      <w:r w:rsidRPr="00685C53">
        <w:rPr>
          <w:rFonts w:ascii="Times New Roman" w:hAnsi="Times New Roman"/>
          <w:sz w:val="28"/>
        </w:rPr>
        <w:t>Турунова</w:t>
      </w:r>
      <w:proofErr w:type="spellEnd"/>
    </w:p>
    <w:p w:rsidR="003C0629" w:rsidRPr="00685C53" w:rsidRDefault="003C0629" w:rsidP="003C0629">
      <w:pPr>
        <w:spacing w:after="0" w:line="240" w:lineRule="auto"/>
        <w:rPr>
          <w:rFonts w:ascii="Times New Roman" w:hAnsi="Times New Roman"/>
          <w:sz w:val="28"/>
        </w:rPr>
      </w:pPr>
    </w:p>
    <w:p w:rsidR="003C0629" w:rsidRPr="00685C53" w:rsidRDefault="003C0629" w:rsidP="003C0629">
      <w:pPr>
        <w:spacing w:after="0" w:line="240" w:lineRule="auto"/>
        <w:rPr>
          <w:rFonts w:ascii="Times New Roman" w:hAnsi="Times New Roman"/>
          <w:sz w:val="28"/>
        </w:rPr>
      </w:pPr>
      <w:r w:rsidRPr="00685C53">
        <w:rPr>
          <w:rFonts w:ascii="Times New Roman" w:hAnsi="Times New Roman"/>
          <w:sz w:val="28"/>
        </w:rPr>
        <w:t xml:space="preserve">Начальник </w:t>
      </w:r>
      <w:proofErr w:type="spellStart"/>
      <w:r w:rsidRPr="00685C53">
        <w:rPr>
          <w:rFonts w:ascii="Times New Roman" w:hAnsi="Times New Roman"/>
          <w:sz w:val="28"/>
        </w:rPr>
        <w:t>УФКиС</w:t>
      </w:r>
      <w:proofErr w:type="spellEnd"/>
      <w:r w:rsidRPr="00685C53">
        <w:rPr>
          <w:rFonts w:ascii="Times New Roman" w:hAnsi="Times New Roman"/>
          <w:sz w:val="28"/>
        </w:rPr>
        <w:t xml:space="preserve">                                                                          М.В. </w:t>
      </w:r>
      <w:proofErr w:type="spellStart"/>
      <w:r w:rsidRPr="00685C53">
        <w:rPr>
          <w:rFonts w:ascii="Times New Roman" w:hAnsi="Times New Roman"/>
          <w:sz w:val="28"/>
        </w:rPr>
        <w:t>Старченко</w:t>
      </w:r>
      <w:proofErr w:type="spellEnd"/>
    </w:p>
    <w:p w:rsidR="003C0629" w:rsidRPr="00685C53" w:rsidRDefault="003C0629" w:rsidP="003C0629">
      <w:pPr>
        <w:spacing w:after="0" w:line="240" w:lineRule="auto"/>
        <w:rPr>
          <w:rFonts w:ascii="Times New Roman" w:hAnsi="Times New Roman"/>
          <w:sz w:val="28"/>
        </w:rPr>
      </w:pPr>
    </w:p>
    <w:p w:rsidR="003C0629" w:rsidRPr="00685C53" w:rsidRDefault="003C0629" w:rsidP="003C0629">
      <w:pPr>
        <w:spacing w:line="240" w:lineRule="auto"/>
        <w:rPr>
          <w:rFonts w:ascii="Times New Roman" w:hAnsi="Times New Roman"/>
          <w:sz w:val="28"/>
        </w:rPr>
      </w:pPr>
    </w:p>
    <w:p w:rsidR="003C0629" w:rsidRPr="00685C53" w:rsidRDefault="003C0629" w:rsidP="003C0629">
      <w:pPr>
        <w:spacing w:line="240" w:lineRule="auto"/>
        <w:rPr>
          <w:rFonts w:ascii="Times New Roman" w:hAnsi="Times New Roman"/>
          <w:sz w:val="28"/>
        </w:rPr>
      </w:pPr>
    </w:p>
    <w:p w:rsidR="003C0629" w:rsidRPr="00685C53" w:rsidRDefault="003C0629" w:rsidP="003C0629">
      <w:pPr>
        <w:spacing w:line="240" w:lineRule="auto"/>
        <w:rPr>
          <w:rFonts w:ascii="Times New Roman" w:hAnsi="Times New Roman"/>
          <w:sz w:val="28"/>
        </w:rPr>
      </w:pPr>
    </w:p>
    <w:p w:rsidR="003C0629" w:rsidRPr="00685C53" w:rsidRDefault="003C0629" w:rsidP="003C0629">
      <w:pPr>
        <w:spacing w:line="240" w:lineRule="auto"/>
        <w:rPr>
          <w:rFonts w:ascii="Times New Roman" w:hAnsi="Times New Roman"/>
          <w:sz w:val="28"/>
        </w:rPr>
      </w:pPr>
    </w:p>
    <w:p w:rsidR="003C0629" w:rsidRPr="00685C53" w:rsidRDefault="003C0629" w:rsidP="003C0629">
      <w:pPr>
        <w:spacing w:line="240" w:lineRule="auto"/>
        <w:rPr>
          <w:rFonts w:ascii="Times New Roman" w:hAnsi="Times New Roman"/>
          <w:sz w:val="28"/>
        </w:rPr>
      </w:pPr>
    </w:p>
    <w:p w:rsidR="003C0629" w:rsidRPr="00685C53" w:rsidRDefault="003C0629" w:rsidP="003C0629">
      <w:pPr>
        <w:pStyle w:val="ConsPlusNonformat"/>
        <w:rPr>
          <w:rFonts w:ascii="Times New Roman" w:hAnsi="Times New Roman" w:cs="Times New Roman"/>
          <w:sz w:val="28"/>
          <w:szCs w:val="28"/>
        </w:rPr>
      </w:pPr>
      <w:r w:rsidRPr="00685C53">
        <w:rPr>
          <w:rFonts w:ascii="Times New Roman" w:hAnsi="Times New Roman" w:cs="Times New Roman"/>
          <w:sz w:val="28"/>
          <w:szCs w:val="28"/>
        </w:rPr>
        <w:t xml:space="preserve">исполнитель: Ю.В.Ефимова </w:t>
      </w:r>
    </w:p>
    <w:p w:rsidR="003C0629" w:rsidRPr="00685C53" w:rsidRDefault="003C0629" w:rsidP="003C0629">
      <w:pPr>
        <w:pStyle w:val="ConsPlusNonformat"/>
        <w:rPr>
          <w:rFonts w:ascii="Times New Roman" w:hAnsi="Times New Roman" w:cs="Times New Roman"/>
          <w:sz w:val="28"/>
          <w:szCs w:val="28"/>
        </w:rPr>
      </w:pPr>
      <w:r w:rsidRPr="00685C53">
        <w:rPr>
          <w:rFonts w:ascii="Times New Roman" w:hAnsi="Times New Roman" w:cs="Times New Roman"/>
          <w:sz w:val="28"/>
          <w:szCs w:val="28"/>
        </w:rPr>
        <w:t>тел.: 61-22-95</w:t>
      </w: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pStyle w:val="ConsPlusNonformat"/>
        <w:rPr>
          <w:rFonts w:ascii="Times New Roman" w:hAnsi="Times New Roman" w:cs="Times New Roman"/>
          <w:sz w:val="28"/>
          <w:szCs w:val="28"/>
        </w:rPr>
      </w:pPr>
    </w:p>
    <w:p w:rsidR="003C0629" w:rsidRPr="00685C53" w:rsidRDefault="003C0629" w:rsidP="003C0629">
      <w:pPr>
        <w:spacing w:line="240" w:lineRule="auto"/>
        <w:rPr>
          <w:rFonts w:ascii="Times New Roman" w:hAnsi="Times New Roman"/>
          <w:sz w:val="28"/>
          <w:szCs w:val="28"/>
        </w:rPr>
      </w:pPr>
    </w:p>
    <w:p w:rsidR="003C0629" w:rsidRPr="00685C53" w:rsidRDefault="003C0629" w:rsidP="003C0629">
      <w:pPr>
        <w:spacing w:after="0" w:line="240" w:lineRule="auto"/>
        <w:rPr>
          <w:rFonts w:ascii="Times New Roman" w:hAnsi="Times New Roman"/>
          <w:sz w:val="28"/>
          <w:szCs w:val="28"/>
        </w:rPr>
      </w:pPr>
      <w:r w:rsidRPr="00685C53">
        <w:rPr>
          <w:rFonts w:ascii="Times New Roman" w:hAnsi="Times New Roman"/>
          <w:sz w:val="28"/>
          <w:szCs w:val="28"/>
        </w:rPr>
        <w:t>Направить:</w:t>
      </w:r>
    </w:p>
    <w:p w:rsidR="003C0629" w:rsidRPr="00685C53" w:rsidRDefault="003C0629" w:rsidP="003C0629">
      <w:pPr>
        <w:spacing w:after="0" w:line="240" w:lineRule="auto"/>
        <w:rPr>
          <w:rFonts w:ascii="Times New Roman" w:hAnsi="Times New Roman"/>
          <w:sz w:val="28"/>
          <w:szCs w:val="28"/>
        </w:rPr>
      </w:pPr>
      <w:r w:rsidRPr="00685C53">
        <w:rPr>
          <w:rFonts w:ascii="Times New Roman" w:hAnsi="Times New Roman"/>
          <w:sz w:val="28"/>
          <w:szCs w:val="28"/>
        </w:rPr>
        <w:t>В дело</w:t>
      </w:r>
    </w:p>
    <w:p w:rsidR="003C0629" w:rsidRPr="00685C53" w:rsidRDefault="003C0629" w:rsidP="003C0629">
      <w:pPr>
        <w:spacing w:after="0" w:line="240" w:lineRule="auto"/>
        <w:rPr>
          <w:rFonts w:ascii="Times New Roman" w:hAnsi="Times New Roman"/>
          <w:sz w:val="28"/>
          <w:szCs w:val="28"/>
        </w:rPr>
      </w:pPr>
      <w:r w:rsidRPr="00685C53">
        <w:rPr>
          <w:rFonts w:ascii="Times New Roman" w:hAnsi="Times New Roman"/>
          <w:sz w:val="28"/>
          <w:szCs w:val="28"/>
        </w:rPr>
        <w:t>Масловой Н.В.</w:t>
      </w:r>
    </w:p>
    <w:p w:rsidR="003C0629" w:rsidRPr="00685C53" w:rsidRDefault="003C0629" w:rsidP="003C0629">
      <w:pPr>
        <w:spacing w:after="0" w:line="240" w:lineRule="auto"/>
        <w:rPr>
          <w:rFonts w:ascii="Times New Roman" w:hAnsi="Times New Roman"/>
          <w:sz w:val="28"/>
          <w:szCs w:val="28"/>
        </w:rPr>
      </w:pPr>
      <w:r w:rsidRPr="00685C53">
        <w:rPr>
          <w:rFonts w:ascii="Times New Roman" w:hAnsi="Times New Roman"/>
          <w:sz w:val="28"/>
          <w:szCs w:val="28"/>
        </w:rPr>
        <w:t>Мягких А.Г.</w:t>
      </w:r>
    </w:p>
    <w:p w:rsidR="000E0C37" w:rsidRPr="00685C53" w:rsidRDefault="003C0629" w:rsidP="003C0629">
      <w:pPr>
        <w:spacing w:after="0" w:line="240" w:lineRule="auto"/>
        <w:rPr>
          <w:rFonts w:ascii="Times New Roman" w:hAnsi="Times New Roman"/>
          <w:sz w:val="28"/>
          <w:szCs w:val="28"/>
        </w:rPr>
      </w:pPr>
      <w:r w:rsidRPr="00685C53">
        <w:rPr>
          <w:rFonts w:ascii="Times New Roman" w:hAnsi="Times New Roman"/>
          <w:sz w:val="28"/>
          <w:szCs w:val="28"/>
        </w:rPr>
        <w:t>Митиной И.В.</w:t>
      </w:r>
    </w:p>
    <w:p w:rsidR="00BC6120" w:rsidRPr="00685C53" w:rsidRDefault="00BC6120" w:rsidP="003C0629">
      <w:pPr>
        <w:spacing w:after="0" w:line="240" w:lineRule="auto"/>
        <w:rPr>
          <w:rFonts w:ascii="Times New Roman" w:hAnsi="Times New Roman"/>
          <w:sz w:val="28"/>
          <w:szCs w:val="28"/>
        </w:rPr>
        <w:sectPr w:rsidR="00BC6120" w:rsidRPr="00685C53" w:rsidSect="00485329">
          <w:headerReference w:type="even" r:id="rId13"/>
          <w:footerReference w:type="even" r:id="rId14"/>
          <w:footerReference w:type="default" r:id="rId15"/>
          <w:pgSz w:w="11906" w:h="16838"/>
          <w:pgMar w:top="851" w:right="851" w:bottom="1134" w:left="1418" w:header="709" w:footer="0" w:gutter="0"/>
          <w:cols w:space="708"/>
          <w:docGrid w:linePitch="360"/>
        </w:sectPr>
      </w:pPr>
      <w:r w:rsidRPr="00685C53">
        <w:rPr>
          <w:rFonts w:ascii="Times New Roman" w:hAnsi="Times New Roman"/>
          <w:sz w:val="28"/>
          <w:szCs w:val="28"/>
        </w:rPr>
        <w:t xml:space="preserve">Управление </w:t>
      </w:r>
      <w:proofErr w:type="spellStart"/>
      <w:r w:rsidRPr="00685C53">
        <w:rPr>
          <w:rFonts w:ascii="Times New Roman" w:hAnsi="Times New Roman"/>
          <w:sz w:val="28"/>
          <w:szCs w:val="28"/>
        </w:rPr>
        <w:t>ФКиС</w:t>
      </w:r>
      <w:proofErr w:type="spellEnd"/>
    </w:p>
    <w:p w:rsidR="003C0629" w:rsidRPr="00685C53" w:rsidRDefault="003C0629" w:rsidP="00E45B05">
      <w:pPr>
        <w:pStyle w:val="20"/>
        <w:shd w:val="clear" w:color="auto" w:fill="auto"/>
        <w:spacing w:before="0" w:after="0" w:line="278" w:lineRule="exact"/>
        <w:ind w:left="5720" w:firstLine="0"/>
        <w:jc w:val="right"/>
      </w:pPr>
      <w:r w:rsidRPr="00685C53">
        <w:rPr>
          <w:color w:val="000000"/>
          <w:sz w:val="24"/>
          <w:szCs w:val="24"/>
          <w:lang w:bidi="ru-RU"/>
        </w:rPr>
        <w:lastRenderedPageBreak/>
        <w:t xml:space="preserve">Приложение </w:t>
      </w:r>
      <w:proofErr w:type="gramStart"/>
      <w:r w:rsidRPr="00685C53">
        <w:rPr>
          <w:color w:val="000000"/>
          <w:sz w:val="24"/>
          <w:szCs w:val="24"/>
          <w:lang w:bidi="ru-RU"/>
        </w:rPr>
        <w:t>к</w:t>
      </w:r>
      <w:proofErr w:type="gramEnd"/>
      <w:r w:rsidRPr="00685C53">
        <w:rPr>
          <w:color w:val="000000"/>
          <w:sz w:val="24"/>
          <w:szCs w:val="24"/>
          <w:lang w:bidi="ru-RU"/>
        </w:rPr>
        <w:t xml:space="preserve"> </w:t>
      </w:r>
    </w:p>
    <w:p w:rsidR="003C0629" w:rsidRPr="00685C53" w:rsidRDefault="003C0629" w:rsidP="00E45B05">
      <w:pPr>
        <w:pStyle w:val="20"/>
        <w:shd w:val="clear" w:color="auto" w:fill="auto"/>
        <w:tabs>
          <w:tab w:val="left" w:pos="8278"/>
        </w:tabs>
        <w:spacing w:before="0" w:after="0" w:line="278" w:lineRule="exact"/>
        <w:ind w:left="5720" w:firstLine="0"/>
        <w:jc w:val="right"/>
        <w:rPr>
          <w:color w:val="000000"/>
          <w:sz w:val="24"/>
          <w:szCs w:val="24"/>
          <w:lang w:bidi="ru-RU"/>
        </w:rPr>
      </w:pPr>
      <w:r w:rsidRPr="00685C53">
        <w:rPr>
          <w:color w:val="000000"/>
          <w:sz w:val="24"/>
          <w:szCs w:val="24"/>
          <w:lang w:bidi="ru-RU"/>
        </w:rPr>
        <w:t>постановлению администрации города Прокопьевска</w:t>
      </w:r>
    </w:p>
    <w:p w:rsidR="003C0629" w:rsidRPr="00685C53" w:rsidRDefault="003C0629" w:rsidP="00E45B05">
      <w:pPr>
        <w:pStyle w:val="20"/>
        <w:shd w:val="clear" w:color="auto" w:fill="auto"/>
        <w:tabs>
          <w:tab w:val="left" w:pos="8278"/>
        </w:tabs>
        <w:spacing w:before="0" w:after="0" w:line="278" w:lineRule="exact"/>
        <w:ind w:left="6372" w:firstLine="0"/>
        <w:jc w:val="right"/>
      </w:pPr>
      <w:r w:rsidRPr="00685C53">
        <w:rPr>
          <w:color w:val="000000"/>
          <w:sz w:val="24"/>
          <w:szCs w:val="24"/>
          <w:lang w:bidi="ru-RU"/>
        </w:rPr>
        <w:t>от</w:t>
      </w:r>
      <w:r w:rsidR="00DB7592">
        <w:rPr>
          <w:color w:val="000000"/>
          <w:sz w:val="24"/>
          <w:szCs w:val="24"/>
          <w:lang w:bidi="ru-RU"/>
        </w:rPr>
        <w:t xml:space="preserve"> 07.10.2021 № 146-п</w:t>
      </w:r>
    </w:p>
    <w:p w:rsidR="003C0629" w:rsidRPr="00685C53" w:rsidRDefault="003C0629" w:rsidP="00E45B05">
      <w:pPr>
        <w:autoSpaceDE w:val="0"/>
        <w:autoSpaceDN w:val="0"/>
        <w:adjustRightInd w:val="0"/>
        <w:spacing w:after="0" w:line="240" w:lineRule="auto"/>
        <w:ind w:firstLine="709"/>
        <w:jc w:val="right"/>
        <w:rPr>
          <w:rFonts w:ascii="Times New Roman" w:eastAsia="Times New Roman" w:hAnsi="Times New Roman"/>
          <w:sz w:val="28"/>
          <w:szCs w:val="28"/>
          <w:u w:val="single"/>
          <w:lang w:eastAsia="ru-RU"/>
        </w:rPr>
      </w:pPr>
      <w:r w:rsidRPr="00685C53">
        <w:rPr>
          <w:rFonts w:ascii="Times New Roman" w:eastAsia="Times New Roman" w:hAnsi="Times New Roman" w:cs="Arial"/>
          <w:sz w:val="28"/>
          <w:szCs w:val="28"/>
          <w:lang w:eastAsia="ru-RU"/>
        </w:rPr>
        <w:t xml:space="preserve">          </w:t>
      </w:r>
    </w:p>
    <w:p w:rsidR="003C0629" w:rsidRPr="00685C53" w:rsidRDefault="003C0629" w:rsidP="00E45B05">
      <w:pPr>
        <w:spacing w:after="0" w:line="240" w:lineRule="auto"/>
        <w:ind w:firstLine="709"/>
        <w:jc w:val="center"/>
        <w:rPr>
          <w:rFonts w:ascii="Times New Roman" w:eastAsia="Times New Roman" w:hAnsi="Times New Roman"/>
          <w:sz w:val="28"/>
          <w:szCs w:val="28"/>
          <w:lang w:eastAsia="ru-RU"/>
        </w:rPr>
      </w:pPr>
    </w:p>
    <w:p w:rsidR="003C0629" w:rsidRPr="00685C53" w:rsidRDefault="003C0629" w:rsidP="00E45B05">
      <w:pPr>
        <w:spacing w:after="0" w:line="240" w:lineRule="auto"/>
        <w:ind w:firstLine="709"/>
        <w:jc w:val="center"/>
        <w:rPr>
          <w:rFonts w:ascii="Times New Roman" w:eastAsia="Times New Roman" w:hAnsi="Times New Roman"/>
          <w:b/>
          <w:sz w:val="28"/>
          <w:szCs w:val="28"/>
          <w:lang w:eastAsia="ru-RU"/>
        </w:rPr>
      </w:pPr>
      <w:r w:rsidRPr="00685C53">
        <w:rPr>
          <w:rFonts w:ascii="Times New Roman" w:eastAsia="Times New Roman" w:hAnsi="Times New Roman"/>
          <w:b/>
          <w:sz w:val="28"/>
          <w:szCs w:val="28"/>
          <w:lang w:eastAsia="ru-RU"/>
        </w:rPr>
        <w:t>АДМИНИСТРАТИВНЫЙ РЕГЛАМЕНТ</w:t>
      </w:r>
    </w:p>
    <w:p w:rsidR="00E45B05" w:rsidRPr="00685C53" w:rsidRDefault="003C0629" w:rsidP="00E45B05">
      <w:pPr>
        <w:spacing w:after="0" w:line="240" w:lineRule="auto"/>
        <w:ind w:firstLine="709"/>
        <w:jc w:val="center"/>
        <w:rPr>
          <w:rFonts w:ascii="Times New Roman" w:eastAsia="Times New Roman" w:hAnsi="Times New Roman"/>
          <w:b/>
          <w:sz w:val="28"/>
          <w:szCs w:val="28"/>
          <w:lang w:eastAsia="ru-RU"/>
        </w:rPr>
      </w:pPr>
      <w:r w:rsidRPr="00685C53">
        <w:rPr>
          <w:rFonts w:ascii="Times New Roman" w:eastAsia="Times New Roman" w:hAnsi="Times New Roman"/>
          <w:b/>
          <w:sz w:val="28"/>
          <w:szCs w:val="28"/>
          <w:lang w:eastAsia="ru-RU"/>
        </w:rPr>
        <w:t xml:space="preserve"> предо</w:t>
      </w:r>
      <w:r w:rsidR="00E45B05" w:rsidRPr="00685C53">
        <w:rPr>
          <w:rFonts w:ascii="Times New Roman" w:eastAsia="Times New Roman" w:hAnsi="Times New Roman"/>
          <w:b/>
          <w:sz w:val="28"/>
          <w:szCs w:val="28"/>
          <w:lang w:eastAsia="ru-RU"/>
        </w:rPr>
        <w:t xml:space="preserve">ставления муниципальной услуги </w:t>
      </w:r>
    </w:p>
    <w:p w:rsidR="00E45B05" w:rsidRPr="00685C53" w:rsidRDefault="00ED27FD" w:rsidP="00E45B05">
      <w:pPr>
        <w:spacing w:after="0"/>
        <w:jc w:val="center"/>
        <w:rPr>
          <w:rFonts w:ascii="Times New Roman" w:eastAsia="Times New Roman" w:hAnsi="Times New Roman"/>
          <w:b/>
          <w:sz w:val="28"/>
          <w:szCs w:val="28"/>
          <w:lang w:eastAsia="ru-RU"/>
        </w:rPr>
      </w:pPr>
      <w:r w:rsidRPr="00685C53">
        <w:rPr>
          <w:rFonts w:ascii="Times New Roman" w:eastAsia="Times New Roman" w:hAnsi="Times New Roman"/>
          <w:b/>
          <w:sz w:val="28"/>
          <w:szCs w:val="28"/>
          <w:lang w:eastAsia="ru-RU"/>
        </w:rPr>
        <w:t xml:space="preserve"> «Присвоение квалификационных</w:t>
      </w:r>
      <w:r w:rsidR="00E45B05" w:rsidRPr="00685C53">
        <w:rPr>
          <w:rFonts w:ascii="Times New Roman" w:eastAsia="Times New Roman" w:hAnsi="Times New Roman"/>
          <w:b/>
          <w:sz w:val="28"/>
          <w:szCs w:val="28"/>
          <w:lang w:eastAsia="ru-RU"/>
        </w:rPr>
        <w:t xml:space="preserve"> категори</w:t>
      </w:r>
      <w:r w:rsidR="00BC6120" w:rsidRPr="00685C53">
        <w:rPr>
          <w:rFonts w:ascii="Times New Roman" w:eastAsia="Times New Roman" w:hAnsi="Times New Roman"/>
          <w:b/>
          <w:sz w:val="28"/>
          <w:szCs w:val="28"/>
          <w:lang w:eastAsia="ru-RU"/>
        </w:rPr>
        <w:t>й</w:t>
      </w:r>
      <w:r w:rsidR="00E45B05" w:rsidRPr="00685C53">
        <w:rPr>
          <w:rFonts w:ascii="Times New Roman" w:eastAsia="Times New Roman" w:hAnsi="Times New Roman"/>
          <w:b/>
          <w:sz w:val="28"/>
          <w:szCs w:val="28"/>
          <w:lang w:eastAsia="ru-RU"/>
        </w:rPr>
        <w:t xml:space="preserve"> спортивны</w:t>
      </w:r>
      <w:r w:rsidRPr="00685C53">
        <w:rPr>
          <w:rFonts w:ascii="Times New Roman" w:eastAsia="Times New Roman" w:hAnsi="Times New Roman"/>
          <w:b/>
          <w:sz w:val="28"/>
          <w:szCs w:val="28"/>
          <w:lang w:eastAsia="ru-RU"/>
        </w:rPr>
        <w:t>х</w:t>
      </w:r>
      <w:r w:rsidR="00E45B05" w:rsidRPr="00685C53">
        <w:rPr>
          <w:rFonts w:ascii="Times New Roman" w:eastAsia="Times New Roman" w:hAnsi="Times New Roman"/>
          <w:b/>
          <w:sz w:val="28"/>
          <w:szCs w:val="28"/>
          <w:lang w:eastAsia="ru-RU"/>
        </w:rPr>
        <w:t xml:space="preserve"> суд</w:t>
      </w:r>
      <w:r w:rsidRPr="00685C53">
        <w:rPr>
          <w:rFonts w:ascii="Times New Roman" w:eastAsia="Times New Roman" w:hAnsi="Times New Roman"/>
          <w:b/>
          <w:sz w:val="28"/>
          <w:szCs w:val="28"/>
          <w:lang w:eastAsia="ru-RU"/>
        </w:rPr>
        <w:t>ей</w:t>
      </w:r>
      <w:r w:rsidR="00E45B05" w:rsidRPr="00685C53">
        <w:rPr>
          <w:rFonts w:ascii="Times New Roman" w:eastAsia="Times New Roman" w:hAnsi="Times New Roman"/>
          <w:b/>
          <w:sz w:val="28"/>
          <w:szCs w:val="28"/>
          <w:lang w:eastAsia="ru-RU"/>
        </w:rPr>
        <w:t xml:space="preserve"> «</w:t>
      </w:r>
      <w:r w:rsidRPr="00685C53">
        <w:rPr>
          <w:rFonts w:ascii="Times New Roman" w:eastAsia="Times New Roman" w:hAnsi="Times New Roman"/>
          <w:b/>
          <w:sz w:val="28"/>
          <w:szCs w:val="28"/>
          <w:lang w:eastAsia="ru-RU"/>
        </w:rPr>
        <w:t>с</w:t>
      </w:r>
      <w:r w:rsidR="00E45B05" w:rsidRPr="00685C53">
        <w:rPr>
          <w:rFonts w:ascii="Times New Roman" w:hAnsi="Times New Roman"/>
          <w:b/>
          <w:sz w:val="28"/>
          <w:szCs w:val="28"/>
        </w:rPr>
        <w:t>портивный судья второй категории</w:t>
      </w:r>
      <w:r w:rsidRPr="00685C53">
        <w:rPr>
          <w:rFonts w:ascii="Times New Roman" w:hAnsi="Times New Roman"/>
          <w:b/>
          <w:sz w:val="28"/>
          <w:szCs w:val="28"/>
        </w:rPr>
        <w:t>»</w:t>
      </w:r>
      <w:r w:rsidR="00E45B05" w:rsidRPr="00685C53">
        <w:rPr>
          <w:rFonts w:ascii="Times New Roman" w:hAnsi="Times New Roman"/>
          <w:b/>
          <w:sz w:val="28"/>
          <w:szCs w:val="28"/>
        </w:rPr>
        <w:t xml:space="preserve">, </w:t>
      </w:r>
      <w:r w:rsidRPr="00685C53">
        <w:rPr>
          <w:rFonts w:ascii="Times New Roman" w:hAnsi="Times New Roman"/>
          <w:b/>
          <w:sz w:val="28"/>
          <w:szCs w:val="28"/>
        </w:rPr>
        <w:t>«</w:t>
      </w:r>
      <w:r w:rsidR="00E45B05" w:rsidRPr="00685C53">
        <w:rPr>
          <w:rFonts w:ascii="Times New Roman" w:hAnsi="Times New Roman"/>
          <w:b/>
          <w:sz w:val="28"/>
          <w:szCs w:val="28"/>
        </w:rPr>
        <w:t xml:space="preserve">спортивный судья третьей категории». </w:t>
      </w:r>
    </w:p>
    <w:p w:rsidR="00E45B05" w:rsidRPr="00685C53" w:rsidRDefault="00E45B05" w:rsidP="00E45B05">
      <w:pPr>
        <w:spacing w:after="0"/>
        <w:ind w:firstLine="709"/>
        <w:jc w:val="center"/>
        <w:rPr>
          <w:rFonts w:ascii="Times New Roman" w:eastAsia="Times New Roman" w:hAnsi="Times New Roman"/>
          <w:b/>
          <w:sz w:val="28"/>
          <w:szCs w:val="28"/>
          <w:lang w:eastAsia="ru-RU"/>
        </w:rPr>
      </w:pPr>
      <w:r w:rsidRPr="00685C53">
        <w:rPr>
          <w:rFonts w:ascii="Times New Roman" w:eastAsia="Times New Roman" w:hAnsi="Times New Roman"/>
          <w:b/>
          <w:sz w:val="28"/>
          <w:szCs w:val="28"/>
          <w:lang w:eastAsia="ru-RU"/>
        </w:rPr>
        <w:t>1. Общие положения</w:t>
      </w:r>
    </w:p>
    <w:p w:rsidR="00E45B05" w:rsidRPr="00685C53" w:rsidRDefault="00E45B05" w:rsidP="00E45B05">
      <w:pPr>
        <w:spacing w:after="0"/>
        <w:ind w:firstLine="709"/>
        <w:jc w:val="both"/>
        <w:rPr>
          <w:rFonts w:ascii="Times New Roman" w:eastAsia="Times New Roman" w:hAnsi="Times New Roman"/>
          <w:b/>
          <w:sz w:val="28"/>
          <w:szCs w:val="28"/>
          <w:lang w:eastAsia="ru-RU"/>
        </w:rPr>
      </w:pPr>
    </w:p>
    <w:p w:rsidR="00E45B05" w:rsidRPr="00685C53" w:rsidRDefault="00E45B05" w:rsidP="00ED27FD">
      <w:pPr>
        <w:pStyle w:val="a4"/>
        <w:numPr>
          <w:ilvl w:val="1"/>
          <w:numId w:val="30"/>
        </w:numPr>
        <w:jc w:val="both"/>
        <w:rPr>
          <w:rFonts w:ascii="Times New Roman" w:eastAsia="Times New Roman" w:hAnsi="Times New Roman"/>
          <w:sz w:val="28"/>
          <w:szCs w:val="28"/>
          <w:lang w:eastAsia="ru-RU"/>
        </w:rPr>
      </w:pPr>
      <w:r w:rsidRPr="00685C53">
        <w:rPr>
          <w:rFonts w:ascii="Times New Roman" w:eastAsia="Times New Roman" w:hAnsi="Times New Roman"/>
          <w:sz w:val="28"/>
          <w:szCs w:val="28"/>
          <w:lang w:eastAsia="ru-RU"/>
        </w:rPr>
        <w:t>Предмет регулирования административного регламента</w:t>
      </w:r>
    </w:p>
    <w:p w:rsidR="00ED27FD" w:rsidRPr="00685C53" w:rsidRDefault="00ED27FD" w:rsidP="00423C28">
      <w:pPr>
        <w:tabs>
          <w:tab w:val="left" w:pos="7100"/>
        </w:tabs>
        <w:spacing w:after="0"/>
        <w:ind w:firstLine="709"/>
        <w:jc w:val="both"/>
        <w:rPr>
          <w:rFonts w:ascii="Times New Roman" w:hAnsi="Times New Roman"/>
          <w:sz w:val="28"/>
          <w:szCs w:val="28"/>
        </w:rPr>
      </w:pPr>
      <w:r w:rsidRPr="00685C53">
        <w:rPr>
          <w:rFonts w:ascii="Times New Roman" w:hAnsi="Times New Roman"/>
          <w:sz w:val="28"/>
          <w:szCs w:val="28"/>
        </w:rPr>
        <w:t xml:space="preserve">Административный регламент предоставления муниципальной услуги «Присвоение квалификационных категорий спортивных судей «спортивный судья второй категории», «спортивный судья третьей категории» </w:t>
      </w:r>
      <w:r w:rsidRPr="00685C53">
        <w:rPr>
          <w:rFonts w:ascii="Times New Roman" w:eastAsia="Arial" w:hAnsi="Times New Roman"/>
          <w:sz w:val="28"/>
          <w:szCs w:val="28"/>
        </w:rPr>
        <w:t xml:space="preserve">(далее: административный регламент; муниципальная услуга) – нормативный правовой акт, устанавливающий порядок и стандарт предоставления муниципальной услуги по присвоению </w:t>
      </w:r>
      <w:r w:rsidRPr="00685C53">
        <w:rPr>
          <w:rFonts w:ascii="Times New Roman" w:hAnsi="Times New Roman"/>
          <w:sz w:val="28"/>
          <w:szCs w:val="28"/>
        </w:rPr>
        <w:t>квалификационных категорий спортивных судей «спортивный судья второй категории», «спортивный судья третьей категории» (далее: квалификационная категория).</w:t>
      </w:r>
    </w:p>
    <w:p w:rsidR="00ED27FD" w:rsidRPr="00685C53" w:rsidRDefault="00ED27FD" w:rsidP="00423C28">
      <w:pPr>
        <w:spacing w:after="0"/>
        <w:ind w:firstLine="709"/>
        <w:jc w:val="both"/>
        <w:rPr>
          <w:rFonts w:ascii="Times New Roman" w:hAnsi="Times New Roman"/>
          <w:sz w:val="28"/>
          <w:szCs w:val="28"/>
        </w:rPr>
      </w:pPr>
      <w:proofErr w:type="gramStart"/>
      <w:r w:rsidRPr="00685C53">
        <w:rPr>
          <w:rFonts w:ascii="Times New Roman" w:hAnsi="Times New Roman"/>
          <w:sz w:val="28"/>
          <w:szCs w:val="28"/>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w:t>
      </w:r>
      <w:r w:rsidR="005477B1" w:rsidRPr="00685C53">
        <w:rPr>
          <w:rFonts w:ascii="Times New Roman" w:hAnsi="Times New Roman"/>
          <w:sz w:val="28"/>
          <w:szCs w:val="28"/>
        </w:rPr>
        <w:br/>
      </w:r>
      <w:r w:rsidRPr="00685C53">
        <w:rPr>
          <w:rFonts w:ascii="Times New Roman" w:hAnsi="Times New Roman"/>
          <w:sz w:val="28"/>
          <w:szCs w:val="28"/>
        </w:rPr>
        <w:t xml:space="preserve">и последовательности действий (административных процедур) </w:t>
      </w:r>
      <w:r w:rsidR="0031632E" w:rsidRPr="00685C53">
        <w:rPr>
          <w:rFonts w:ascii="Times New Roman" w:eastAsia="BatangChe" w:hAnsi="Times New Roman"/>
          <w:sz w:val="28"/>
          <w:szCs w:val="28"/>
        </w:rPr>
        <w:t>Управления по физической культуре и спорту администрации города Прокопьевска</w:t>
      </w:r>
      <w:r w:rsidR="00685C53">
        <w:rPr>
          <w:rFonts w:ascii="Times New Roman" w:eastAsia="BatangChe" w:hAnsi="Times New Roman"/>
          <w:sz w:val="28"/>
          <w:szCs w:val="28"/>
        </w:rPr>
        <w:br/>
      </w:r>
      <w:r w:rsidR="0031632E" w:rsidRPr="00685C53">
        <w:rPr>
          <w:rFonts w:ascii="Times New Roman" w:eastAsia="BatangChe" w:hAnsi="Times New Roman"/>
          <w:sz w:val="28"/>
          <w:szCs w:val="28"/>
        </w:rPr>
        <w:t>(далее - уполномоченный орган) при предоставлении муниципальной услуги</w:t>
      </w:r>
      <w:r w:rsidR="0031632E" w:rsidRPr="00685C53">
        <w:rPr>
          <w:rFonts w:ascii="Times New Roman" w:hAnsi="Times New Roman"/>
          <w:sz w:val="28"/>
          <w:szCs w:val="28"/>
        </w:rPr>
        <w:t xml:space="preserve"> </w:t>
      </w:r>
      <w:r w:rsidR="005477B1" w:rsidRPr="00685C53">
        <w:rPr>
          <w:rFonts w:ascii="Times New Roman" w:hAnsi="Times New Roman"/>
          <w:sz w:val="28"/>
          <w:szCs w:val="28"/>
        </w:rPr>
        <w:br/>
      </w:r>
      <w:r w:rsidRPr="00685C53">
        <w:rPr>
          <w:rFonts w:ascii="Times New Roman" w:hAnsi="Times New Roman"/>
          <w:sz w:val="28"/>
          <w:szCs w:val="28"/>
        </w:rPr>
        <w:t>по присвоению квалификационных категорий спортивных судей «спортивный судья второй категории», «спортивный судья третьей</w:t>
      </w:r>
      <w:proofErr w:type="gramEnd"/>
      <w:r w:rsidRPr="00685C53">
        <w:rPr>
          <w:rFonts w:ascii="Times New Roman" w:hAnsi="Times New Roman"/>
          <w:sz w:val="28"/>
          <w:szCs w:val="28"/>
        </w:rPr>
        <w:t xml:space="preserve"> категории».</w:t>
      </w:r>
    </w:p>
    <w:p w:rsidR="00ED27FD" w:rsidRPr="00685C53" w:rsidRDefault="00ED27FD" w:rsidP="00423C28">
      <w:pPr>
        <w:numPr>
          <w:ilvl w:val="2"/>
          <w:numId w:val="31"/>
        </w:numPr>
        <w:spacing w:after="0" w:line="240" w:lineRule="auto"/>
        <w:ind w:left="0" w:firstLine="709"/>
        <w:jc w:val="both"/>
        <w:rPr>
          <w:rFonts w:ascii="Times New Roman" w:hAnsi="Times New Roman"/>
          <w:sz w:val="28"/>
          <w:szCs w:val="28"/>
        </w:rPr>
      </w:pPr>
      <w:r w:rsidRPr="00685C53">
        <w:rPr>
          <w:rFonts w:ascii="Times New Roman" w:hAnsi="Times New Roman"/>
          <w:sz w:val="28"/>
          <w:szCs w:val="28"/>
        </w:rPr>
        <w:t xml:space="preserve">Квалификационная категория – категория, которая присваивается спортивным судьям по видам спорта, включенным во Всероссийский реестр видов спорта, в соответствии с квалификационными требованиями </w:t>
      </w:r>
      <w:r w:rsidR="005477B1" w:rsidRPr="00685C53">
        <w:rPr>
          <w:rFonts w:ascii="Times New Roman" w:hAnsi="Times New Roman"/>
          <w:sz w:val="28"/>
          <w:szCs w:val="28"/>
        </w:rPr>
        <w:br/>
      </w:r>
      <w:r w:rsidRPr="00685C53">
        <w:rPr>
          <w:rFonts w:ascii="Times New Roman" w:hAnsi="Times New Roman"/>
          <w:sz w:val="28"/>
          <w:szCs w:val="28"/>
        </w:rPr>
        <w:t>к кандидатам на присвоение квалификационных категорий спортивных судей.</w:t>
      </w:r>
    </w:p>
    <w:p w:rsidR="00ED27FD" w:rsidRPr="00685C53" w:rsidRDefault="00ED27FD" w:rsidP="00423C28">
      <w:pPr>
        <w:spacing w:after="0"/>
        <w:ind w:firstLine="709"/>
        <w:jc w:val="both"/>
        <w:rPr>
          <w:rFonts w:ascii="Times New Roman" w:hAnsi="Times New Roman"/>
          <w:sz w:val="28"/>
          <w:szCs w:val="28"/>
        </w:rPr>
      </w:pPr>
      <w:r w:rsidRPr="00685C53">
        <w:rPr>
          <w:rFonts w:ascii="Times New Roman" w:hAnsi="Times New Roman"/>
          <w:sz w:val="28"/>
          <w:szCs w:val="28"/>
        </w:rPr>
        <w:t>1.2. Круг заявителей:</w:t>
      </w:r>
    </w:p>
    <w:p w:rsidR="00ED27FD" w:rsidRPr="00685C53" w:rsidRDefault="00ED27FD" w:rsidP="007E6C59">
      <w:pPr>
        <w:shd w:val="clear" w:color="auto" w:fill="FFFFFF"/>
        <w:spacing w:after="0"/>
        <w:ind w:firstLine="709"/>
        <w:jc w:val="both"/>
        <w:rPr>
          <w:rFonts w:ascii="Times New Roman" w:hAnsi="Times New Roman"/>
          <w:sz w:val="28"/>
          <w:szCs w:val="28"/>
        </w:rPr>
      </w:pPr>
      <w:r w:rsidRPr="00685C53">
        <w:rPr>
          <w:rFonts w:ascii="Times New Roman" w:hAnsi="Times New Roman"/>
          <w:sz w:val="28"/>
          <w:szCs w:val="28"/>
        </w:rPr>
        <w:t>1.2.1. Лицами, имеющими право на получение муниципальной услуги (далее - Заявители) являются физические лица (либо их уполномоченные представители), по Представлению спортивных федераци</w:t>
      </w:r>
      <w:r w:rsidR="000C5764" w:rsidRPr="00685C53">
        <w:rPr>
          <w:rFonts w:ascii="Times New Roman" w:hAnsi="Times New Roman"/>
          <w:sz w:val="28"/>
          <w:szCs w:val="28"/>
        </w:rPr>
        <w:t>й</w:t>
      </w:r>
      <w:r w:rsidRPr="00685C53">
        <w:rPr>
          <w:rFonts w:ascii="Times New Roman" w:hAnsi="Times New Roman"/>
          <w:sz w:val="28"/>
          <w:szCs w:val="28"/>
        </w:rPr>
        <w:t xml:space="preserve"> Кемеровской области, местных спортивных федераций, физкультурно-спортивных организаций, организаций, осуществляющих спортивную подготовку</w:t>
      </w:r>
      <w:r w:rsidR="00685C53">
        <w:rPr>
          <w:rFonts w:ascii="Times New Roman" w:hAnsi="Times New Roman"/>
          <w:sz w:val="28"/>
          <w:szCs w:val="28"/>
        </w:rPr>
        <w:br/>
      </w:r>
      <w:r w:rsidRPr="00685C53">
        <w:rPr>
          <w:rFonts w:ascii="Times New Roman" w:hAnsi="Times New Roman"/>
          <w:sz w:val="28"/>
          <w:szCs w:val="28"/>
        </w:rPr>
        <w:lastRenderedPageBreak/>
        <w:t xml:space="preserve"> или образовательных организаций, осуществляющих свою деятельность</w:t>
      </w:r>
      <w:r w:rsidR="00685C53">
        <w:rPr>
          <w:rFonts w:ascii="Times New Roman" w:hAnsi="Times New Roman"/>
          <w:sz w:val="28"/>
          <w:szCs w:val="28"/>
        </w:rPr>
        <w:br/>
      </w:r>
      <w:r w:rsidRPr="00685C53">
        <w:rPr>
          <w:rFonts w:ascii="Times New Roman" w:hAnsi="Times New Roman"/>
          <w:sz w:val="28"/>
          <w:szCs w:val="28"/>
        </w:rPr>
        <w:t xml:space="preserve"> в области физической культуры и спорта.</w:t>
      </w:r>
      <w:r w:rsidRPr="00685C53">
        <w:rPr>
          <w:rFonts w:ascii="Times New Roman" w:hAnsi="Times New Roman"/>
          <w:sz w:val="28"/>
          <w:szCs w:val="28"/>
          <w:shd w:val="clear" w:color="auto" w:fill="FFFFFF"/>
        </w:rPr>
        <w:t xml:space="preserve"> </w:t>
      </w:r>
    </w:p>
    <w:p w:rsidR="00ED27FD" w:rsidRPr="00685C53" w:rsidRDefault="00ED27FD" w:rsidP="007E6C59">
      <w:pPr>
        <w:pStyle w:val="ConsPlusNormal"/>
        <w:spacing w:line="276" w:lineRule="auto"/>
        <w:ind w:firstLine="709"/>
        <w:jc w:val="both"/>
      </w:pPr>
      <w:r w:rsidRPr="00685C53">
        <w:rPr>
          <w:color w:val="000000"/>
        </w:rPr>
        <w:t>Интересы заявителей</w:t>
      </w:r>
      <w:r w:rsidRPr="00685C53">
        <w:t xml:space="preserve"> могут представлять иные лица в соответствии </w:t>
      </w:r>
      <w:r w:rsidR="005477B1" w:rsidRPr="00685C53">
        <w:br/>
      </w:r>
      <w:r w:rsidRPr="00685C53">
        <w:t>с законодательством Российской Федерации (далее - представители).</w:t>
      </w:r>
    </w:p>
    <w:p w:rsidR="00ED27FD" w:rsidRPr="00685C53" w:rsidRDefault="00ED27FD" w:rsidP="007E6C59">
      <w:pPr>
        <w:pStyle w:val="ConsPlusNormal"/>
        <w:spacing w:line="276" w:lineRule="auto"/>
        <w:ind w:firstLine="709"/>
        <w:jc w:val="both"/>
      </w:pPr>
      <w:r w:rsidRPr="00685C53">
        <w:t>От имени физических лиц заявления могут подавать:</w:t>
      </w:r>
    </w:p>
    <w:p w:rsidR="00ED27FD" w:rsidRPr="00685C53" w:rsidRDefault="00ED27FD" w:rsidP="007E6C59">
      <w:pPr>
        <w:pStyle w:val="ConsPlusNormal"/>
        <w:spacing w:line="276" w:lineRule="auto"/>
        <w:ind w:firstLine="709"/>
        <w:jc w:val="both"/>
      </w:pPr>
      <w:r w:rsidRPr="00685C53">
        <w:t xml:space="preserve">представители, действующие в силу полномочий, основанных </w:t>
      </w:r>
      <w:r w:rsidR="005477B1" w:rsidRPr="00685C53">
        <w:br/>
      </w:r>
      <w:r w:rsidRPr="00685C53">
        <w:t>на доверенности или договоре.</w:t>
      </w:r>
    </w:p>
    <w:p w:rsidR="00ED27FD" w:rsidRPr="00685C53" w:rsidRDefault="00ED27FD" w:rsidP="007E6C59">
      <w:pPr>
        <w:pStyle w:val="ConsPlusNormal"/>
        <w:spacing w:line="276" w:lineRule="auto"/>
        <w:ind w:firstLine="709"/>
        <w:jc w:val="both"/>
      </w:pPr>
      <w:r w:rsidRPr="00685C53">
        <w:t>От имени юридического лица заявления могут подавать:</w:t>
      </w:r>
    </w:p>
    <w:p w:rsidR="00ED27FD" w:rsidRPr="00685C53" w:rsidRDefault="00ED27FD" w:rsidP="007E6C59">
      <w:pPr>
        <w:pStyle w:val="ConsPlusNormal"/>
        <w:spacing w:line="276" w:lineRule="auto"/>
        <w:ind w:firstLine="709"/>
        <w:jc w:val="both"/>
      </w:pPr>
      <w:r w:rsidRPr="00685C53">
        <w:t>лица, действующие в соответствии с законом, иными правовыми актами</w:t>
      </w:r>
      <w:r w:rsidR="005477B1" w:rsidRPr="00685C53">
        <w:br/>
      </w:r>
      <w:r w:rsidRPr="00685C53">
        <w:t>и учредительными документами без доверенности;</w:t>
      </w:r>
    </w:p>
    <w:p w:rsidR="00ED27FD" w:rsidRPr="00685C53" w:rsidRDefault="00ED27FD" w:rsidP="007E6C59">
      <w:pPr>
        <w:pStyle w:val="ConsPlusNormal"/>
        <w:spacing w:line="276" w:lineRule="auto"/>
        <w:ind w:firstLine="709"/>
        <w:jc w:val="both"/>
      </w:pPr>
      <w:r w:rsidRPr="00685C53">
        <w:t xml:space="preserve">представители в силу полномочий, основанных на доверенности </w:t>
      </w:r>
      <w:r w:rsidR="00685C53">
        <w:br/>
      </w:r>
      <w:r w:rsidRPr="00685C53">
        <w:t>или договоре;</w:t>
      </w:r>
    </w:p>
    <w:p w:rsidR="00ED27FD" w:rsidRPr="00685C53" w:rsidRDefault="00ED27FD" w:rsidP="007E6C59">
      <w:pPr>
        <w:pStyle w:val="ConsPlusNormal"/>
        <w:spacing w:line="276" w:lineRule="auto"/>
        <w:ind w:firstLine="709"/>
        <w:jc w:val="both"/>
      </w:pPr>
      <w:r w:rsidRPr="00685C53">
        <w:t>участники юридического лица в предусмотренных законом случаях</w:t>
      </w:r>
    </w:p>
    <w:p w:rsidR="00ED27FD" w:rsidRPr="00685C53" w:rsidRDefault="00ED27FD" w:rsidP="007E6C59">
      <w:pPr>
        <w:pStyle w:val="ConsPlusNormal"/>
        <w:spacing w:line="276" w:lineRule="auto"/>
        <w:ind w:firstLine="709"/>
        <w:jc w:val="both"/>
      </w:pPr>
      <w:r w:rsidRPr="00685C53">
        <w:t>1.3. Требования к порядку информирования о предоставлении муниципальной услуги.</w:t>
      </w:r>
    </w:p>
    <w:p w:rsidR="00ED27FD" w:rsidRPr="00685C53" w:rsidRDefault="00ED27FD" w:rsidP="007E6C59">
      <w:pPr>
        <w:pStyle w:val="ConsPlusNormal"/>
        <w:spacing w:line="276" w:lineRule="auto"/>
        <w:ind w:firstLine="709"/>
        <w:jc w:val="both"/>
      </w:pPr>
      <w:r w:rsidRPr="00685C53">
        <w:t>1.3.1. Информация по вопросам предоставления муниципальной услуги, сведений о ходе предоставления муниципальной услуги предоставляется:</w:t>
      </w:r>
    </w:p>
    <w:p w:rsidR="00ED27FD" w:rsidRPr="00685C53" w:rsidRDefault="00ED27FD" w:rsidP="007E6C59">
      <w:pPr>
        <w:pStyle w:val="ConsPlusNormal"/>
        <w:spacing w:line="276" w:lineRule="auto"/>
        <w:ind w:firstLine="709"/>
        <w:jc w:val="both"/>
      </w:pPr>
      <w:r w:rsidRPr="00685C53">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w:t>
      </w:r>
      <w:r w:rsidR="00685C53">
        <w:br/>
      </w:r>
      <w:r w:rsidRPr="00685C53">
        <w:t>(далее – официальный сайт уполномоченного органа);</w:t>
      </w:r>
    </w:p>
    <w:p w:rsidR="00ED27FD" w:rsidRPr="00685C53" w:rsidRDefault="00ED27FD" w:rsidP="007E6C59">
      <w:pPr>
        <w:pStyle w:val="ConsPlusNormal"/>
        <w:spacing w:line="276" w:lineRule="auto"/>
        <w:ind w:firstLine="709"/>
        <w:jc w:val="both"/>
      </w:pPr>
      <w:r w:rsidRPr="00685C53">
        <w:t xml:space="preserve">путем размещения в 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w:t>
      </w:r>
      <w:r w:rsidR="00685C53">
        <w:br/>
      </w:r>
      <w:r w:rsidRPr="00685C53">
        <w:rPr>
          <w:rStyle w:val="tw-cell-content"/>
          <w:iCs/>
        </w:rPr>
        <w:t>для предоставления государственных и муниципальных услуг (функций)</w:t>
      </w:r>
      <w:r w:rsidRPr="00685C53">
        <w:t xml:space="preserve"> </w:t>
      </w:r>
      <w:r w:rsidR="00685C53">
        <w:br/>
      </w:r>
      <w:r w:rsidRPr="00685C53">
        <w:t>(далее – РПГУ);</w:t>
      </w:r>
    </w:p>
    <w:p w:rsidR="00ED27FD" w:rsidRPr="00685C53" w:rsidRDefault="00ED27FD" w:rsidP="007E6C59">
      <w:pPr>
        <w:pStyle w:val="ConsPlusNormal"/>
        <w:spacing w:line="276" w:lineRule="auto"/>
        <w:ind w:firstLine="709"/>
        <w:jc w:val="both"/>
      </w:pPr>
      <w:r w:rsidRPr="00685C53">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ED27FD" w:rsidRPr="00685C53" w:rsidRDefault="00ED27FD" w:rsidP="007E6C59">
      <w:pPr>
        <w:pStyle w:val="ConsPlusNormal"/>
        <w:spacing w:line="276" w:lineRule="auto"/>
        <w:ind w:firstLine="709"/>
        <w:jc w:val="both"/>
      </w:pPr>
      <w:r w:rsidRPr="00685C53">
        <w:t>путем публикации информационных материалов в средствах массовой информации;</w:t>
      </w:r>
    </w:p>
    <w:p w:rsidR="00ED27FD" w:rsidRPr="00685C53" w:rsidRDefault="00ED27FD" w:rsidP="007E6C59">
      <w:pPr>
        <w:pStyle w:val="ConsPlusNormal"/>
        <w:spacing w:line="276" w:lineRule="auto"/>
        <w:ind w:firstLine="709"/>
        <w:jc w:val="both"/>
      </w:pPr>
      <w:r w:rsidRPr="00685C53">
        <w:t xml:space="preserve">посредством </w:t>
      </w:r>
      <w:r w:rsidR="00423C28" w:rsidRPr="00685C53">
        <w:t>ответов на письменные обращения.</w:t>
      </w:r>
    </w:p>
    <w:p w:rsidR="00423C28" w:rsidRPr="00685C53" w:rsidRDefault="00423C28" w:rsidP="007E6C59">
      <w:pPr>
        <w:widowControl w:val="0"/>
        <w:autoSpaceDE w:val="0"/>
        <w:autoSpaceDN w:val="0"/>
        <w:adjustRightInd w:val="0"/>
        <w:spacing w:after="0"/>
        <w:ind w:firstLine="708"/>
        <w:jc w:val="both"/>
        <w:rPr>
          <w:rFonts w:ascii="Times New Roman" w:hAnsi="Times New Roman"/>
          <w:sz w:val="28"/>
          <w:szCs w:val="28"/>
        </w:rPr>
      </w:pPr>
      <w:r w:rsidRPr="00685C53">
        <w:rPr>
          <w:rFonts w:ascii="Times New Roman" w:hAnsi="Times New Roman"/>
          <w:sz w:val="28"/>
          <w:szCs w:val="28"/>
        </w:rPr>
        <w:t xml:space="preserve">Информирование заявителей по любым вопросам осуществляются </w:t>
      </w:r>
      <w:r w:rsidR="005477B1" w:rsidRPr="00685C53">
        <w:rPr>
          <w:rFonts w:ascii="Times New Roman" w:hAnsi="Times New Roman"/>
          <w:sz w:val="28"/>
          <w:szCs w:val="28"/>
        </w:rPr>
        <w:br/>
      </w:r>
      <w:r w:rsidRPr="00685C53">
        <w:rPr>
          <w:rFonts w:ascii="Times New Roman" w:hAnsi="Times New Roman"/>
          <w:sz w:val="28"/>
          <w:szCs w:val="28"/>
        </w:rPr>
        <w:t>на безвозмездной основе.</w:t>
      </w:r>
    </w:p>
    <w:p w:rsidR="00423C28" w:rsidRPr="00685C53" w:rsidRDefault="00ED27FD" w:rsidP="007E6C59">
      <w:pPr>
        <w:pStyle w:val="ConsPlusNormal"/>
        <w:spacing w:line="276" w:lineRule="auto"/>
        <w:ind w:firstLine="709"/>
        <w:jc w:val="both"/>
      </w:pPr>
      <w:r w:rsidRPr="00685C53">
        <w:t xml:space="preserve">1.3.2. </w:t>
      </w:r>
      <w:r w:rsidR="00423C28" w:rsidRPr="00685C53">
        <w:t xml:space="preserve">Местонахождение и почтовый адрес </w:t>
      </w:r>
      <w:r w:rsidR="00423C28" w:rsidRPr="00685C53">
        <w:rPr>
          <w:rFonts w:eastAsia="BatangChe"/>
        </w:rPr>
        <w:t>уполномоченного органа</w:t>
      </w:r>
      <w:r w:rsidR="00BC6120" w:rsidRPr="00685C53">
        <w:t>:</w:t>
      </w:r>
    </w:p>
    <w:p w:rsidR="00423C28" w:rsidRPr="00685C53" w:rsidRDefault="00423C28" w:rsidP="007E6C59">
      <w:pPr>
        <w:pStyle w:val="ConsPlusNormal"/>
        <w:spacing w:line="276" w:lineRule="auto"/>
        <w:ind w:firstLine="709"/>
        <w:jc w:val="both"/>
      </w:pPr>
      <w:r w:rsidRPr="00685C53">
        <w:t xml:space="preserve"> 653000, Кемеровская область-Кузбасс, </w:t>
      </w:r>
      <w:proofErr w:type="gramStart"/>
      <w:r w:rsidRPr="00685C53">
        <w:t>г</w:t>
      </w:r>
      <w:proofErr w:type="gramEnd"/>
      <w:r w:rsidRPr="00685C53">
        <w:t>. Прокопьевск, ул. Артема, 9.</w:t>
      </w:r>
    </w:p>
    <w:p w:rsidR="00423C28" w:rsidRPr="00685C53" w:rsidRDefault="00423C28" w:rsidP="007E6C59">
      <w:pPr>
        <w:pStyle w:val="ConsPlusNormal"/>
        <w:spacing w:line="276" w:lineRule="auto"/>
        <w:ind w:firstLine="709"/>
        <w:jc w:val="both"/>
      </w:pPr>
      <w:r w:rsidRPr="00685C53">
        <w:t>Адрес электронной почты: ufkis_prkp@mail.ru.</w:t>
      </w:r>
    </w:p>
    <w:p w:rsidR="00423C28" w:rsidRPr="00685C53" w:rsidRDefault="00423C28" w:rsidP="007E6C59">
      <w:pPr>
        <w:shd w:val="clear" w:color="auto" w:fill="FFFFFF"/>
        <w:tabs>
          <w:tab w:val="left" w:pos="0"/>
          <w:tab w:val="left" w:pos="5678"/>
        </w:tabs>
        <w:spacing w:after="0"/>
        <w:ind w:firstLine="709"/>
        <w:jc w:val="both"/>
        <w:rPr>
          <w:rFonts w:ascii="Times New Roman" w:hAnsi="Times New Roman"/>
          <w:sz w:val="28"/>
          <w:szCs w:val="28"/>
        </w:rPr>
      </w:pPr>
      <w:r w:rsidRPr="00685C53">
        <w:rPr>
          <w:rFonts w:ascii="Times New Roman" w:hAnsi="Times New Roman"/>
          <w:sz w:val="28"/>
          <w:szCs w:val="28"/>
        </w:rPr>
        <w:lastRenderedPageBreak/>
        <w:t>Официальный сайт в информаци</w:t>
      </w:r>
      <w:r w:rsidR="00BC6120" w:rsidRPr="00685C53">
        <w:rPr>
          <w:rFonts w:ascii="Times New Roman" w:hAnsi="Times New Roman"/>
          <w:sz w:val="28"/>
          <w:szCs w:val="28"/>
        </w:rPr>
        <w:t xml:space="preserve">онно-телекоммуникационной сети </w:t>
      </w:r>
      <w:r w:rsidRPr="00685C53">
        <w:rPr>
          <w:rFonts w:ascii="Times New Roman" w:hAnsi="Times New Roman"/>
          <w:sz w:val="28"/>
          <w:szCs w:val="28"/>
        </w:rPr>
        <w:t xml:space="preserve">Интернет: </w:t>
      </w:r>
      <w:proofErr w:type="spellStart"/>
      <w:r w:rsidRPr="00685C53">
        <w:rPr>
          <w:rFonts w:ascii="Times New Roman" w:hAnsi="Times New Roman"/>
          <w:sz w:val="28"/>
          <w:szCs w:val="28"/>
        </w:rPr>
        <w:t>www.ufks.ru</w:t>
      </w:r>
      <w:proofErr w:type="spellEnd"/>
      <w:r w:rsidRPr="00685C53">
        <w:rPr>
          <w:rFonts w:ascii="Times New Roman" w:hAnsi="Times New Roman"/>
          <w:sz w:val="28"/>
          <w:szCs w:val="28"/>
        </w:rPr>
        <w:t>.</w:t>
      </w:r>
    </w:p>
    <w:p w:rsidR="00423C28" w:rsidRPr="00685C53" w:rsidRDefault="00423C28" w:rsidP="007E6C59">
      <w:pPr>
        <w:spacing w:after="0"/>
        <w:ind w:firstLine="709"/>
        <w:jc w:val="both"/>
        <w:rPr>
          <w:rFonts w:ascii="Times New Roman" w:hAnsi="Times New Roman"/>
          <w:sz w:val="28"/>
          <w:szCs w:val="28"/>
        </w:rPr>
      </w:pPr>
      <w:r w:rsidRPr="00685C53">
        <w:rPr>
          <w:rFonts w:ascii="Times New Roman" w:hAnsi="Times New Roman"/>
          <w:sz w:val="28"/>
          <w:szCs w:val="28"/>
        </w:rPr>
        <w:t xml:space="preserve">Телефон для информирования по вопросам, связанным </w:t>
      </w:r>
      <w:r w:rsidRPr="00685C53">
        <w:rPr>
          <w:rFonts w:ascii="Times New Roman" w:hAnsi="Times New Roman"/>
          <w:sz w:val="28"/>
          <w:szCs w:val="28"/>
        </w:rPr>
        <w:br/>
        <w:t>с предоставлением муниципальной услуги: 8-(3846) 61-22-95.</w:t>
      </w:r>
    </w:p>
    <w:p w:rsidR="00423C28" w:rsidRDefault="00423C28" w:rsidP="007E6C59">
      <w:pPr>
        <w:spacing w:after="0"/>
        <w:ind w:firstLine="709"/>
        <w:jc w:val="both"/>
        <w:rPr>
          <w:rFonts w:ascii="Times New Roman" w:hAnsi="Times New Roman"/>
          <w:sz w:val="28"/>
          <w:szCs w:val="28"/>
        </w:rPr>
      </w:pPr>
      <w:r w:rsidRPr="00685C53">
        <w:rPr>
          <w:rFonts w:ascii="Times New Roman" w:hAnsi="Times New Roman"/>
          <w:sz w:val="28"/>
          <w:szCs w:val="28"/>
        </w:rPr>
        <w:t xml:space="preserve">График работы Управления </w:t>
      </w:r>
      <w:proofErr w:type="spellStart"/>
      <w:r w:rsidRPr="00685C53">
        <w:rPr>
          <w:rFonts w:ascii="Times New Roman" w:hAnsi="Times New Roman"/>
          <w:sz w:val="28"/>
          <w:szCs w:val="28"/>
        </w:rPr>
        <w:t>ФКиС</w:t>
      </w:r>
      <w:proofErr w:type="spellEnd"/>
      <w:r w:rsidRPr="00685C53">
        <w:rPr>
          <w:rFonts w:ascii="Times New Roman" w:hAnsi="Times New Roman"/>
          <w:sz w:val="28"/>
          <w:szCs w:val="28"/>
        </w:rPr>
        <w:t>:</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862"/>
        <w:gridCol w:w="4882"/>
      </w:tblGrid>
      <w:tr w:rsidR="00423C28" w:rsidRPr="00685C53" w:rsidTr="00AA1D4B">
        <w:trPr>
          <w:trHeight w:hRule="exact" w:val="288"/>
        </w:trPr>
        <w:tc>
          <w:tcPr>
            <w:tcW w:w="4862" w:type="dxa"/>
            <w:shd w:val="clear" w:color="auto" w:fill="FFFFFF"/>
            <w:vAlign w:val="bottom"/>
          </w:tcPr>
          <w:p w:rsidR="00423C28" w:rsidRPr="00685C53" w:rsidRDefault="00423C28" w:rsidP="00AA1D4B">
            <w:pPr>
              <w:pStyle w:val="20"/>
              <w:shd w:val="clear" w:color="auto" w:fill="auto"/>
              <w:spacing w:before="0" w:after="0" w:line="240" w:lineRule="auto"/>
              <w:ind w:firstLine="709"/>
              <w:jc w:val="left"/>
              <w:rPr>
                <w:rFonts w:eastAsia="Calibri"/>
                <w:sz w:val="28"/>
                <w:szCs w:val="28"/>
                <w:lang w:eastAsia="en-US"/>
              </w:rPr>
            </w:pPr>
            <w:r w:rsidRPr="00685C53">
              <w:rPr>
                <w:rFonts w:eastAsia="Calibri"/>
                <w:sz w:val="28"/>
                <w:szCs w:val="28"/>
                <w:lang w:eastAsia="en-US"/>
              </w:rPr>
              <w:t>Понедельник</w:t>
            </w:r>
          </w:p>
        </w:tc>
        <w:tc>
          <w:tcPr>
            <w:tcW w:w="4882" w:type="dxa"/>
            <w:vMerge w:val="restart"/>
            <w:shd w:val="clear" w:color="auto" w:fill="FFFFFF"/>
            <w:vAlign w:val="center"/>
          </w:tcPr>
          <w:p w:rsidR="00423C28" w:rsidRPr="00685C53" w:rsidRDefault="00423C28" w:rsidP="00AA1D4B">
            <w:pPr>
              <w:pStyle w:val="20"/>
              <w:shd w:val="clear" w:color="auto" w:fill="auto"/>
              <w:spacing w:before="0" w:after="0" w:line="240" w:lineRule="auto"/>
              <w:ind w:firstLine="709"/>
              <w:jc w:val="center"/>
              <w:rPr>
                <w:rFonts w:eastAsia="Calibri"/>
                <w:sz w:val="28"/>
                <w:szCs w:val="28"/>
                <w:lang w:eastAsia="en-US"/>
              </w:rPr>
            </w:pPr>
            <w:r w:rsidRPr="00685C53">
              <w:rPr>
                <w:rFonts w:eastAsia="Calibri"/>
                <w:sz w:val="28"/>
                <w:szCs w:val="28"/>
                <w:lang w:eastAsia="en-US"/>
              </w:rPr>
              <w:t>с 08.30 до 17.30 обед с 12.00 до 12.48</w:t>
            </w:r>
          </w:p>
        </w:tc>
      </w:tr>
      <w:tr w:rsidR="00423C28" w:rsidRPr="00685C53" w:rsidTr="00AA1D4B">
        <w:trPr>
          <w:trHeight w:hRule="exact" w:val="288"/>
        </w:trPr>
        <w:tc>
          <w:tcPr>
            <w:tcW w:w="4862" w:type="dxa"/>
            <w:shd w:val="clear" w:color="auto" w:fill="FFFFFF"/>
            <w:vAlign w:val="bottom"/>
          </w:tcPr>
          <w:p w:rsidR="00423C28" w:rsidRPr="00685C53" w:rsidRDefault="00423C28" w:rsidP="00AA1D4B">
            <w:pPr>
              <w:pStyle w:val="20"/>
              <w:shd w:val="clear" w:color="auto" w:fill="auto"/>
              <w:spacing w:before="0" w:after="0" w:line="240" w:lineRule="auto"/>
              <w:ind w:firstLine="709"/>
              <w:jc w:val="left"/>
              <w:rPr>
                <w:rFonts w:eastAsia="Calibri"/>
                <w:sz w:val="28"/>
                <w:szCs w:val="28"/>
                <w:lang w:eastAsia="en-US"/>
              </w:rPr>
            </w:pPr>
            <w:r w:rsidRPr="00685C53">
              <w:rPr>
                <w:rFonts w:eastAsia="Calibri"/>
                <w:sz w:val="28"/>
                <w:szCs w:val="28"/>
                <w:lang w:eastAsia="en-US"/>
              </w:rPr>
              <w:t>Вторник</w:t>
            </w:r>
          </w:p>
        </w:tc>
        <w:tc>
          <w:tcPr>
            <w:tcW w:w="4882" w:type="dxa"/>
            <w:vMerge/>
            <w:shd w:val="clear" w:color="auto" w:fill="FFFFFF"/>
            <w:vAlign w:val="center"/>
          </w:tcPr>
          <w:p w:rsidR="00423C28" w:rsidRPr="00685C53" w:rsidRDefault="00423C28" w:rsidP="00AA1D4B">
            <w:pPr>
              <w:spacing w:line="240" w:lineRule="auto"/>
              <w:ind w:firstLine="709"/>
              <w:jc w:val="center"/>
              <w:rPr>
                <w:rFonts w:ascii="Times New Roman" w:hAnsi="Times New Roman"/>
                <w:sz w:val="28"/>
                <w:szCs w:val="28"/>
              </w:rPr>
            </w:pPr>
          </w:p>
        </w:tc>
      </w:tr>
      <w:tr w:rsidR="00423C28" w:rsidRPr="00685C53" w:rsidTr="00AA1D4B">
        <w:trPr>
          <w:trHeight w:hRule="exact" w:val="283"/>
        </w:trPr>
        <w:tc>
          <w:tcPr>
            <w:tcW w:w="4862" w:type="dxa"/>
            <w:shd w:val="clear" w:color="auto" w:fill="FFFFFF"/>
            <w:vAlign w:val="bottom"/>
          </w:tcPr>
          <w:p w:rsidR="00423C28" w:rsidRPr="00685C53" w:rsidRDefault="00423C28" w:rsidP="00AA1D4B">
            <w:pPr>
              <w:pStyle w:val="20"/>
              <w:shd w:val="clear" w:color="auto" w:fill="auto"/>
              <w:spacing w:before="0" w:after="0" w:line="240" w:lineRule="auto"/>
              <w:ind w:firstLine="709"/>
              <w:jc w:val="left"/>
              <w:rPr>
                <w:rFonts w:eastAsia="Calibri"/>
                <w:sz w:val="28"/>
                <w:szCs w:val="28"/>
                <w:lang w:eastAsia="en-US"/>
              </w:rPr>
            </w:pPr>
            <w:r w:rsidRPr="00685C53">
              <w:rPr>
                <w:rFonts w:eastAsia="Calibri"/>
                <w:sz w:val="28"/>
                <w:szCs w:val="28"/>
                <w:lang w:eastAsia="en-US"/>
              </w:rPr>
              <w:t>Среда</w:t>
            </w:r>
          </w:p>
        </w:tc>
        <w:tc>
          <w:tcPr>
            <w:tcW w:w="4882" w:type="dxa"/>
            <w:vMerge/>
            <w:shd w:val="clear" w:color="auto" w:fill="FFFFFF"/>
            <w:vAlign w:val="center"/>
          </w:tcPr>
          <w:p w:rsidR="00423C28" w:rsidRPr="00685C53" w:rsidRDefault="00423C28" w:rsidP="00AA1D4B">
            <w:pPr>
              <w:spacing w:line="240" w:lineRule="auto"/>
              <w:ind w:firstLine="709"/>
              <w:jc w:val="center"/>
              <w:rPr>
                <w:rFonts w:ascii="Times New Roman" w:hAnsi="Times New Roman"/>
                <w:sz w:val="28"/>
                <w:szCs w:val="28"/>
              </w:rPr>
            </w:pPr>
          </w:p>
        </w:tc>
      </w:tr>
      <w:tr w:rsidR="00423C28" w:rsidRPr="00685C53" w:rsidTr="00AA1D4B">
        <w:trPr>
          <w:trHeight w:hRule="exact" w:val="288"/>
        </w:trPr>
        <w:tc>
          <w:tcPr>
            <w:tcW w:w="4862" w:type="dxa"/>
            <w:shd w:val="clear" w:color="auto" w:fill="FFFFFF"/>
            <w:vAlign w:val="bottom"/>
          </w:tcPr>
          <w:p w:rsidR="00423C28" w:rsidRPr="00685C53" w:rsidRDefault="00423C28" w:rsidP="00AA1D4B">
            <w:pPr>
              <w:pStyle w:val="20"/>
              <w:shd w:val="clear" w:color="auto" w:fill="auto"/>
              <w:spacing w:before="0" w:after="0" w:line="240" w:lineRule="auto"/>
              <w:ind w:firstLine="709"/>
              <w:jc w:val="left"/>
              <w:rPr>
                <w:rFonts w:eastAsia="Calibri"/>
                <w:sz w:val="28"/>
                <w:szCs w:val="28"/>
                <w:lang w:eastAsia="en-US"/>
              </w:rPr>
            </w:pPr>
            <w:r w:rsidRPr="00685C53">
              <w:rPr>
                <w:rFonts w:eastAsia="Calibri"/>
                <w:sz w:val="28"/>
                <w:szCs w:val="28"/>
                <w:lang w:eastAsia="en-US"/>
              </w:rPr>
              <w:t>Четверг</w:t>
            </w:r>
          </w:p>
        </w:tc>
        <w:tc>
          <w:tcPr>
            <w:tcW w:w="4882" w:type="dxa"/>
            <w:vMerge/>
            <w:shd w:val="clear" w:color="auto" w:fill="FFFFFF"/>
            <w:vAlign w:val="center"/>
          </w:tcPr>
          <w:p w:rsidR="00423C28" w:rsidRPr="00685C53" w:rsidRDefault="00423C28" w:rsidP="00AA1D4B">
            <w:pPr>
              <w:spacing w:line="240" w:lineRule="auto"/>
              <w:ind w:firstLine="709"/>
              <w:jc w:val="center"/>
              <w:rPr>
                <w:rFonts w:ascii="Times New Roman" w:hAnsi="Times New Roman"/>
                <w:sz w:val="28"/>
                <w:szCs w:val="28"/>
              </w:rPr>
            </w:pPr>
          </w:p>
        </w:tc>
      </w:tr>
      <w:tr w:rsidR="00423C28" w:rsidRPr="00685C53" w:rsidTr="00AA1D4B">
        <w:trPr>
          <w:trHeight w:hRule="exact" w:val="283"/>
        </w:trPr>
        <w:tc>
          <w:tcPr>
            <w:tcW w:w="4862" w:type="dxa"/>
            <w:shd w:val="clear" w:color="auto" w:fill="FFFFFF"/>
            <w:vAlign w:val="bottom"/>
          </w:tcPr>
          <w:p w:rsidR="00423C28" w:rsidRPr="00685C53" w:rsidRDefault="00423C28" w:rsidP="00AA1D4B">
            <w:pPr>
              <w:pStyle w:val="20"/>
              <w:shd w:val="clear" w:color="auto" w:fill="auto"/>
              <w:spacing w:before="0" w:after="0" w:line="240" w:lineRule="auto"/>
              <w:ind w:firstLine="709"/>
              <w:jc w:val="left"/>
              <w:rPr>
                <w:rFonts w:eastAsia="Calibri"/>
                <w:sz w:val="28"/>
                <w:szCs w:val="28"/>
                <w:lang w:eastAsia="en-US"/>
              </w:rPr>
            </w:pPr>
            <w:r w:rsidRPr="00685C53">
              <w:rPr>
                <w:rFonts w:eastAsia="Calibri"/>
                <w:sz w:val="28"/>
                <w:szCs w:val="28"/>
                <w:lang w:eastAsia="en-US"/>
              </w:rPr>
              <w:t>Пятница</w:t>
            </w:r>
          </w:p>
        </w:tc>
        <w:tc>
          <w:tcPr>
            <w:tcW w:w="4882" w:type="dxa"/>
            <w:shd w:val="clear" w:color="auto" w:fill="FFFFFF"/>
            <w:vAlign w:val="center"/>
          </w:tcPr>
          <w:p w:rsidR="00423C28" w:rsidRPr="00685C53" w:rsidRDefault="00423C28" w:rsidP="00AA1D4B">
            <w:pPr>
              <w:pStyle w:val="20"/>
              <w:shd w:val="clear" w:color="auto" w:fill="auto"/>
              <w:spacing w:before="0" w:after="0" w:line="240" w:lineRule="auto"/>
              <w:ind w:firstLine="709"/>
              <w:jc w:val="center"/>
              <w:rPr>
                <w:rFonts w:eastAsia="Calibri"/>
                <w:sz w:val="28"/>
                <w:szCs w:val="28"/>
                <w:lang w:eastAsia="en-US"/>
              </w:rPr>
            </w:pPr>
            <w:r w:rsidRPr="00685C53">
              <w:rPr>
                <w:rFonts w:eastAsia="Calibri"/>
                <w:sz w:val="28"/>
                <w:szCs w:val="28"/>
                <w:lang w:eastAsia="en-US"/>
              </w:rPr>
              <w:t xml:space="preserve">с 08.30 до 15.00 </w:t>
            </w:r>
          </w:p>
        </w:tc>
      </w:tr>
      <w:tr w:rsidR="00423C28" w:rsidRPr="00685C53" w:rsidTr="00AA1D4B">
        <w:trPr>
          <w:trHeight w:hRule="exact" w:val="288"/>
        </w:trPr>
        <w:tc>
          <w:tcPr>
            <w:tcW w:w="4862" w:type="dxa"/>
            <w:shd w:val="clear" w:color="auto" w:fill="FFFFFF"/>
            <w:vAlign w:val="bottom"/>
          </w:tcPr>
          <w:p w:rsidR="00423C28" w:rsidRPr="00685C53" w:rsidRDefault="00423C28" w:rsidP="00AA1D4B">
            <w:pPr>
              <w:pStyle w:val="20"/>
              <w:shd w:val="clear" w:color="auto" w:fill="auto"/>
              <w:spacing w:before="0" w:after="0" w:line="240" w:lineRule="auto"/>
              <w:ind w:firstLine="709"/>
              <w:jc w:val="left"/>
              <w:rPr>
                <w:rFonts w:eastAsia="Calibri"/>
                <w:sz w:val="28"/>
                <w:szCs w:val="28"/>
                <w:lang w:eastAsia="en-US"/>
              </w:rPr>
            </w:pPr>
            <w:r w:rsidRPr="00685C53">
              <w:rPr>
                <w:rFonts w:eastAsia="Calibri"/>
                <w:sz w:val="28"/>
                <w:szCs w:val="28"/>
                <w:lang w:eastAsia="en-US"/>
              </w:rPr>
              <w:t>Суббота</w:t>
            </w:r>
          </w:p>
        </w:tc>
        <w:tc>
          <w:tcPr>
            <w:tcW w:w="4882" w:type="dxa"/>
            <w:vMerge w:val="restart"/>
            <w:shd w:val="clear" w:color="auto" w:fill="FFFFFF"/>
            <w:vAlign w:val="center"/>
          </w:tcPr>
          <w:p w:rsidR="00423C28" w:rsidRPr="00685C53" w:rsidRDefault="00423C28" w:rsidP="00AA1D4B">
            <w:pPr>
              <w:pStyle w:val="20"/>
              <w:shd w:val="clear" w:color="auto" w:fill="auto"/>
              <w:spacing w:before="0" w:after="0" w:line="240" w:lineRule="auto"/>
              <w:ind w:firstLine="709"/>
              <w:jc w:val="center"/>
              <w:rPr>
                <w:rFonts w:eastAsia="Calibri"/>
                <w:sz w:val="28"/>
                <w:szCs w:val="28"/>
                <w:lang w:eastAsia="en-US"/>
              </w:rPr>
            </w:pPr>
            <w:r w:rsidRPr="00685C53">
              <w:rPr>
                <w:rFonts w:eastAsia="Calibri"/>
                <w:sz w:val="28"/>
                <w:szCs w:val="28"/>
                <w:lang w:eastAsia="en-US"/>
              </w:rPr>
              <w:t>выходной</w:t>
            </w:r>
          </w:p>
        </w:tc>
      </w:tr>
      <w:tr w:rsidR="00423C28" w:rsidRPr="00685C53" w:rsidTr="00AA1D4B">
        <w:trPr>
          <w:trHeight w:hRule="exact" w:val="481"/>
        </w:trPr>
        <w:tc>
          <w:tcPr>
            <w:tcW w:w="4862" w:type="dxa"/>
            <w:shd w:val="clear" w:color="auto" w:fill="FFFFFF"/>
            <w:vAlign w:val="center"/>
          </w:tcPr>
          <w:p w:rsidR="00423C28" w:rsidRPr="00685C53" w:rsidRDefault="00423C28" w:rsidP="00AA1D4B">
            <w:pPr>
              <w:pStyle w:val="20"/>
              <w:shd w:val="clear" w:color="auto" w:fill="auto"/>
              <w:spacing w:before="0" w:after="0" w:line="240" w:lineRule="auto"/>
              <w:ind w:firstLine="709"/>
              <w:jc w:val="left"/>
              <w:rPr>
                <w:rFonts w:eastAsia="Calibri"/>
                <w:sz w:val="28"/>
                <w:szCs w:val="28"/>
                <w:lang w:eastAsia="en-US"/>
              </w:rPr>
            </w:pPr>
            <w:r w:rsidRPr="00685C53">
              <w:rPr>
                <w:rFonts w:eastAsia="Calibri"/>
                <w:sz w:val="28"/>
                <w:szCs w:val="28"/>
                <w:lang w:eastAsia="en-US"/>
              </w:rPr>
              <w:t>Воскресенье</w:t>
            </w:r>
          </w:p>
        </w:tc>
        <w:tc>
          <w:tcPr>
            <w:tcW w:w="4882" w:type="dxa"/>
            <w:vMerge/>
            <w:shd w:val="clear" w:color="auto" w:fill="FFFFFF"/>
          </w:tcPr>
          <w:p w:rsidR="00423C28" w:rsidRPr="00685C53" w:rsidRDefault="00423C28" w:rsidP="00AA1D4B">
            <w:pPr>
              <w:spacing w:line="240" w:lineRule="auto"/>
              <w:ind w:firstLine="709"/>
              <w:rPr>
                <w:rFonts w:ascii="Times New Roman" w:hAnsi="Times New Roman"/>
                <w:sz w:val="28"/>
                <w:szCs w:val="28"/>
              </w:rPr>
            </w:pPr>
          </w:p>
        </w:tc>
      </w:tr>
    </w:tbl>
    <w:p w:rsidR="00E45B05" w:rsidRPr="00685C53" w:rsidRDefault="00E45B05" w:rsidP="00E45B05">
      <w:pPr>
        <w:widowControl w:val="0"/>
        <w:autoSpaceDE w:val="0"/>
        <w:autoSpaceDN w:val="0"/>
        <w:adjustRightInd w:val="0"/>
        <w:spacing w:after="0"/>
        <w:ind w:firstLine="720"/>
        <w:jc w:val="both"/>
        <w:rPr>
          <w:rFonts w:ascii="Times New Roman" w:hAnsi="Times New Roman"/>
          <w:b/>
          <w:sz w:val="28"/>
          <w:szCs w:val="28"/>
          <w:lang w:eastAsia="ru-RU"/>
        </w:rPr>
      </w:pPr>
    </w:p>
    <w:p w:rsidR="00E45B05" w:rsidRPr="00685C53" w:rsidRDefault="00E45B05" w:rsidP="00423C28">
      <w:pPr>
        <w:pStyle w:val="a4"/>
        <w:numPr>
          <w:ilvl w:val="0"/>
          <w:numId w:val="31"/>
        </w:numPr>
        <w:shd w:val="clear" w:color="auto" w:fill="FFFFFF"/>
        <w:jc w:val="center"/>
        <w:rPr>
          <w:rFonts w:ascii="Times New Roman" w:hAnsi="Times New Roman"/>
          <w:b/>
          <w:bCs/>
          <w:sz w:val="28"/>
          <w:szCs w:val="28"/>
          <w:lang w:eastAsia="ru-RU"/>
        </w:rPr>
      </w:pPr>
      <w:r w:rsidRPr="00685C53">
        <w:rPr>
          <w:rFonts w:ascii="Times New Roman" w:hAnsi="Times New Roman"/>
          <w:b/>
          <w:bCs/>
          <w:sz w:val="28"/>
          <w:szCs w:val="28"/>
          <w:lang w:eastAsia="ru-RU"/>
        </w:rPr>
        <w:t>Стандарт предоставления муниципальной услуги.</w:t>
      </w:r>
    </w:p>
    <w:p w:rsidR="00E45B05" w:rsidRPr="00685C53" w:rsidRDefault="00E45B05" w:rsidP="00E45B05">
      <w:pPr>
        <w:shd w:val="clear" w:color="auto" w:fill="FFFFFF"/>
        <w:spacing w:after="0"/>
        <w:ind w:left="450"/>
        <w:rPr>
          <w:rFonts w:ascii="Times New Roman" w:hAnsi="Times New Roman"/>
          <w:b/>
          <w:bCs/>
          <w:sz w:val="28"/>
          <w:szCs w:val="28"/>
          <w:lang w:eastAsia="ru-RU"/>
        </w:rPr>
      </w:pPr>
    </w:p>
    <w:p w:rsidR="00801C11" w:rsidRPr="00685C53" w:rsidRDefault="00801C11" w:rsidP="00801C11">
      <w:pPr>
        <w:spacing w:after="0"/>
        <w:ind w:firstLine="709"/>
        <w:jc w:val="both"/>
        <w:rPr>
          <w:rFonts w:ascii="Times New Roman" w:hAnsi="Times New Roman"/>
          <w:sz w:val="28"/>
          <w:szCs w:val="28"/>
        </w:rPr>
      </w:pPr>
      <w:r w:rsidRPr="00685C53">
        <w:rPr>
          <w:rFonts w:ascii="Times New Roman" w:hAnsi="Times New Roman"/>
          <w:sz w:val="28"/>
          <w:szCs w:val="28"/>
        </w:rPr>
        <w:t>2.1. Наименование муниципальной услуги: «Присвоение квалификационных категорий спортивных судей «спортивный судья второй категории», «спортивный судья третьей категории».</w:t>
      </w:r>
    </w:p>
    <w:p w:rsidR="00801C11" w:rsidRPr="00685C53" w:rsidRDefault="00801C11" w:rsidP="00801C11">
      <w:pPr>
        <w:spacing w:after="0"/>
        <w:ind w:firstLine="709"/>
        <w:jc w:val="both"/>
        <w:rPr>
          <w:rFonts w:ascii="Times New Roman" w:hAnsi="Times New Roman"/>
          <w:sz w:val="28"/>
          <w:szCs w:val="28"/>
        </w:rPr>
      </w:pPr>
      <w:r w:rsidRPr="00685C53">
        <w:rPr>
          <w:rFonts w:ascii="Times New Roman" w:hAnsi="Times New Roman"/>
          <w:sz w:val="28"/>
          <w:szCs w:val="28"/>
        </w:rPr>
        <w:t xml:space="preserve">2.2. Муниципальная услуга предоставляется уполномоченным органом. </w:t>
      </w:r>
    </w:p>
    <w:p w:rsidR="00801C11" w:rsidRPr="00685C53" w:rsidRDefault="00801C11" w:rsidP="00801C11">
      <w:pPr>
        <w:widowControl w:val="0"/>
        <w:autoSpaceDE w:val="0"/>
        <w:autoSpaceDN w:val="0"/>
        <w:adjustRightInd w:val="0"/>
        <w:spacing w:after="0"/>
        <w:ind w:right="82" w:firstLine="709"/>
        <w:jc w:val="both"/>
        <w:rPr>
          <w:rFonts w:ascii="Times New Roman" w:hAnsi="Times New Roman"/>
          <w:sz w:val="28"/>
          <w:szCs w:val="28"/>
        </w:rPr>
      </w:pPr>
      <w:r w:rsidRPr="00685C53">
        <w:rPr>
          <w:rFonts w:ascii="Times New Roman" w:hAnsi="Times New Roman"/>
          <w:color w:val="000000"/>
          <w:sz w:val="28"/>
          <w:szCs w:val="28"/>
        </w:rPr>
        <w:t>Муниципальная услуга</w:t>
      </w:r>
      <w:r w:rsidRPr="00685C53">
        <w:rPr>
          <w:rFonts w:ascii="Times New Roman" w:hAnsi="Times New Roman"/>
          <w:sz w:val="28"/>
          <w:szCs w:val="28"/>
        </w:rPr>
        <w:t xml:space="preserve"> предоставляется через ЕПГУ и через РПГУ,</w:t>
      </w:r>
      <w:r w:rsidR="00685C53">
        <w:rPr>
          <w:rFonts w:ascii="Times New Roman" w:hAnsi="Times New Roman"/>
          <w:sz w:val="28"/>
          <w:szCs w:val="28"/>
        </w:rPr>
        <w:br/>
      </w:r>
      <w:r w:rsidRPr="00685C53">
        <w:rPr>
          <w:rFonts w:ascii="Times New Roman" w:hAnsi="Times New Roman"/>
          <w:sz w:val="28"/>
          <w:szCs w:val="28"/>
        </w:rPr>
        <w:t xml:space="preserve"> при наличии технической возможности.</w:t>
      </w:r>
    </w:p>
    <w:p w:rsidR="00801C11" w:rsidRPr="00685C53" w:rsidRDefault="00801C11" w:rsidP="00801C11">
      <w:pPr>
        <w:spacing w:after="0"/>
        <w:ind w:firstLine="709"/>
        <w:jc w:val="both"/>
        <w:rPr>
          <w:rFonts w:ascii="Times New Roman" w:hAnsi="Times New Roman"/>
          <w:sz w:val="28"/>
          <w:szCs w:val="28"/>
        </w:rPr>
      </w:pPr>
      <w:r w:rsidRPr="00685C53">
        <w:rPr>
          <w:rFonts w:ascii="Times New Roman" w:hAnsi="Times New Roman"/>
          <w:sz w:val="28"/>
          <w:szCs w:val="28"/>
        </w:rPr>
        <w:t xml:space="preserve"> При предоставлении муниципальной услуги запрещается требовать </w:t>
      </w:r>
      <w:r w:rsidR="005477B1" w:rsidRPr="00685C53">
        <w:rPr>
          <w:rFonts w:ascii="Times New Roman" w:hAnsi="Times New Roman"/>
          <w:sz w:val="28"/>
          <w:szCs w:val="28"/>
        </w:rPr>
        <w:br/>
      </w:r>
      <w:r w:rsidRPr="00685C53">
        <w:rPr>
          <w:rFonts w:ascii="Times New Roman" w:hAnsi="Times New Roman"/>
          <w:sz w:val="28"/>
          <w:szCs w:val="28"/>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w:t>
      </w:r>
      <w:r w:rsidR="005477B1" w:rsidRPr="00685C53">
        <w:rPr>
          <w:rFonts w:ascii="Times New Roman" w:hAnsi="Times New Roman"/>
          <w:sz w:val="28"/>
          <w:szCs w:val="28"/>
        </w:rPr>
        <w:br/>
      </w:r>
      <w:r w:rsidRPr="00685C53">
        <w:rPr>
          <w:rFonts w:ascii="Times New Roman" w:hAnsi="Times New Roman"/>
          <w:sz w:val="28"/>
          <w:szCs w:val="28"/>
        </w:rPr>
        <w:t xml:space="preserve">в утвержденный перечень услуг, которые являются необходимыми </w:t>
      </w:r>
      <w:r w:rsidR="005477B1" w:rsidRPr="00685C53">
        <w:rPr>
          <w:rFonts w:ascii="Times New Roman" w:hAnsi="Times New Roman"/>
          <w:sz w:val="28"/>
          <w:szCs w:val="28"/>
        </w:rPr>
        <w:br/>
      </w:r>
      <w:r w:rsidRPr="00685C53">
        <w:rPr>
          <w:rFonts w:ascii="Times New Roman" w:hAnsi="Times New Roman"/>
          <w:sz w:val="28"/>
          <w:szCs w:val="28"/>
        </w:rPr>
        <w:t>и обязательными для предоставления муниципальных услуг.</w:t>
      </w:r>
    </w:p>
    <w:p w:rsidR="00801C11" w:rsidRPr="00685C53" w:rsidRDefault="00801C11" w:rsidP="00801C11">
      <w:pPr>
        <w:spacing w:after="0"/>
        <w:ind w:firstLine="709"/>
        <w:jc w:val="both"/>
        <w:rPr>
          <w:rFonts w:ascii="Times New Roman" w:hAnsi="Times New Roman"/>
          <w:sz w:val="28"/>
          <w:szCs w:val="28"/>
        </w:rPr>
      </w:pPr>
      <w:r w:rsidRPr="00685C53">
        <w:rPr>
          <w:rFonts w:ascii="Times New Roman" w:hAnsi="Times New Roman"/>
          <w:sz w:val="28"/>
          <w:szCs w:val="28"/>
        </w:rPr>
        <w:t>2.3.</w:t>
      </w:r>
      <w:r w:rsidRPr="00685C53">
        <w:rPr>
          <w:rFonts w:ascii="Times New Roman" w:hAnsi="Times New Roman"/>
          <w:sz w:val="28"/>
          <w:szCs w:val="28"/>
        </w:rPr>
        <w:tab/>
        <w:t>Результатом предоставления муниципальной услуги являются:</w:t>
      </w:r>
    </w:p>
    <w:p w:rsidR="00801C11" w:rsidRPr="00685C53" w:rsidRDefault="00801C11" w:rsidP="00801C11">
      <w:pPr>
        <w:spacing w:after="0"/>
        <w:ind w:firstLine="709"/>
        <w:jc w:val="both"/>
        <w:rPr>
          <w:rFonts w:ascii="Times New Roman" w:hAnsi="Times New Roman"/>
          <w:sz w:val="28"/>
          <w:szCs w:val="28"/>
        </w:rPr>
      </w:pPr>
      <w:r w:rsidRPr="00685C53">
        <w:rPr>
          <w:rFonts w:ascii="Times New Roman" w:hAnsi="Times New Roman"/>
          <w:sz w:val="28"/>
          <w:szCs w:val="28"/>
        </w:rPr>
        <w:t xml:space="preserve">1) издание приказа о присвоении квалификационной категории; </w:t>
      </w:r>
    </w:p>
    <w:p w:rsidR="00801C11" w:rsidRPr="00685C53" w:rsidRDefault="00801C11" w:rsidP="00801C11">
      <w:pPr>
        <w:spacing w:after="0"/>
        <w:ind w:firstLine="709"/>
        <w:jc w:val="both"/>
        <w:rPr>
          <w:rFonts w:ascii="Times New Roman" w:hAnsi="Times New Roman"/>
          <w:sz w:val="28"/>
          <w:szCs w:val="28"/>
        </w:rPr>
      </w:pPr>
      <w:r w:rsidRPr="00685C53">
        <w:rPr>
          <w:rFonts w:ascii="Times New Roman" w:hAnsi="Times New Roman"/>
          <w:sz w:val="28"/>
          <w:szCs w:val="28"/>
        </w:rPr>
        <w:t>2) мотивированное письмо об отказе в присвоении квалификационной категории.</w:t>
      </w:r>
    </w:p>
    <w:p w:rsidR="00801C11" w:rsidRPr="00685C53" w:rsidRDefault="00801C11" w:rsidP="00BC6120">
      <w:pPr>
        <w:spacing w:after="0"/>
        <w:ind w:firstLine="709"/>
        <w:jc w:val="both"/>
        <w:rPr>
          <w:rFonts w:ascii="Times New Roman" w:hAnsi="Times New Roman"/>
          <w:sz w:val="28"/>
          <w:szCs w:val="28"/>
        </w:rPr>
      </w:pPr>
      <w:r w:rsidRPr="00685C53">
        <w:rPr>
          <w:rFonts w:ascii="Times New Roman" w:hAnsi="Times New Roman"/>
          <w:sz w:val="28"/>
          <w:szCs w:val="28"/>
        </w:rPr>
        <w:t xml:space="preserve">2.4. Срок предоставления муниципальной услуги и срок выдачи документов, являющихся результатом предоставления муниципальной услуги </w:t>
      </w:r>
      <w:r w:rsidR="005477B1" w:rsidRPr="00685C53">
        <w:rPr>
          <w:rFonts w:ascii="Times New Roman" w:hAnsi="Times New Roman"/>
          <w:sz w:val="28"/>
          <w:szCs w:val="28"/>
        </w:rPr>
        <w:br/>
      </w:r>
      <w:r w:rsidRPr="00685C53">
        <w:rPr>
          <w:rFonts w:ascii="Times New Roman" w:hAnsi="Times New Roman"/>
          <w:sz w:val="28"/>
          <w:szCs w:val="28"/>
        </w:rPr>
        <w:t xml:space="preserve">в течение 30 календарных дней со дня получения соответствующих документов о присвоении квалификационной категории. </w:t>
      </w:r>
    </w:p>
    <w:p w:rsidR="00801C11" w:rsidRPr="00685C53" w:rsidRDefault="00801C11" w:rsidP="00BC6120">
      <w:pPr>
        <w:spacing w:after="0"/>
        <w:ind w:firstLine="709"/>
        <w:jc w:val="both"/>
        <w:rPr>
          <w:rFonts w:ascii="Times New Roman" w:hAnsi="Times New Roman"/>
          <w:sz w:val="28"/>
          <w:szCs w:val="28"/>
        </w:rPr>
      </w:pPr>
      <w:r w:rsidRPr="00685C53">
        <w:rPr>
          <w:rFonts w:ascii="Times New Roman" w:hAnsi="Times New Roman"/>
          <w:sz w:val="28"/>
          <w:szCs w:val="28"/>
        </w:rPr>
        <w:t>Приостановление срока предоставления муниципальной услуги законодательством Российской Федерации не предусмотрено.</w:t>
      </w:r>
    </w:p>
    <w:p w:rsidR="00BC6120" w:rsidRPr="00685C53" w:rsidRDefault="00801C11" w:rsidP="00BC6120">
      <w:pPr>
        <w:shd w:val="clear" w:color="auto" w:fill="FFFFFF"/>
        <w:spacing w:after="0" w:line="240" w:lineRule="auto"/>
        <w:ind w:firstLine="709"/>
        <w:jc w:val="both"/>
        <w:rPr>
          <w:rFonts w:ascii="Times New Roman" w:hAnsi="Times New Roman"/>
          <w:sz w:val="28"/>
        </w:rPr>
      </w:pPr>
      <w:r w:rsidRPr="00685C53">
        <w:rPr>
          <w:rFonts w:ascii="Times New Roman" w:hAnsi="Times New Roman"/>
          <w:sz w:val="28"/>
          <w:szCs w:val="28"/>
        </w:rPr>
        <w:t>2.5</w:t>
      </w:r>
      <w:r w:rsidR="00BC6120" w:rsidRPr="00685C53">
        <w:rPr>
          <w:rFonts w:ascii="Times New Roman" w:hAnsi="Times New Roman"/>
          <w:sz w:val="28"/>
        </w:rPr>
        <w:t xml:space="preserve"> Перечень нормативных правовых актов, регулирующих предоставление муниципальной услуги (с указанием их реквизитов </w:t>
      </w:r>
      <w:r w:rsidR="00685C53">
        <w:rPr>
          <w:rFonts w:ascii="Times New Roman" w:hAnsi="Times New Roman"/>
          <w:sz w:val="28"/>
        </w:rPr>
        <w:br/>
      </w:r>
      <w:r w:rsidR="00BC6120" w:rsidRPr="00685C53">
        <w:rPr>
          <w:rFonts w:ascii="Times New Roman" w:hAnsi="Times New Roman"/>
          <w:sz w:val="28"/>
        </w:rPr>
        <w:t xml:space="preserve">и источников официального опубликования), размещен на официальном сайте </w:t>
      </w:r>
      <w:r w:rsidR="00BC6120" w:rsidRPr="00685C53">
        <w:rPr>
          <w:rFonts w:ascii="Times New Roman" w:hAnsi="Times New Roman"/>
          <w:sz w:val="28"/>
          <w:szCs w:val="28"/>
        </w:rPr>
        <w:lastRenderedPageBreak/>
        <w:t xml:space="preserve">администрации города Прокопьевска, </w:t>
      </w:r>
      <w:r w:rsidR="00BC6120" w:rsidRPr="00685C53">
        <w:rPr>
          <w:rFonts w:ascii="Times New Roman" w:hAnsi="Times New Roman"/>
          <w:sz w:val="28"/>
        </w:rPr>
        <w:t>официальном сайте</w:t>
      </w:r>
      <w:r w:rsidR="00BC6120" w:rsidRPr="00685C53">
        <w:rPr>
          <w:rFonts w:ascii="Times New Roman" w:hAnsi="Times New Roman"/>
          <w:sz w:val="28"/>
          <w:szCs w:val="28"/>
        </w:rPr>
        <w:t xml:space="preserve"> </w:t>
      </w:r>
      <w:r w:rsidR="00BC6120" w:rsidRPr="00685C53">
        <w:rPr>
          <w:rFonts w:ascii="Times New Roman" w:hAnsi="Times New Roman"/>
          <w:sz w:val="28"/>
        </w:rPr>
        <w:t xml:space="preserve"> уполномоченного органа, в федеральном реестре, на ЕПГУ, РПГУ.</w:t>
      </w:r>
    </w:p>
    <w:p w:rsidR="00801C11" w:rsidRPr="00685C53" w:rsidRDefault="00801C11" w:rsidP="00CD60A6">
      <w:pPr>
        <w:spacing w:after="0"/>
        <w:ind w:firstLine="709"/>
        <w:jc w:val="both"/>
        <w:rPr>
          <w:rFonts w:ascii="Times New Roman" w:hAnsi="Times New Roman"/>
          <w:sz w:val="28"/>
          <w:szCs w:val="28"/>
        </w:rPr>
      </w:pPr>
      <w:r w:rsidRPr="00685C53">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801C11" w:rsidRPr="00685C53" w:rsidRDefault="00801C11" w:rsidP="00CD60A6">
      <w:pPr>
        <w:spacing w:after="0"/>
        <w:ind w:firstLine="709"/>
        <w:jc w:val="both"/>
        <w:rPr>
          <w:rFonts w:ascii="Times New Roman" w:hAnsi="Times New Roman"/>
          <w:sz w:val="28"/>
          <w:szCs w:val="28"/>
        </w:rPr>
      </w:pPr>
      <w:r w:rsidRPr="00685C53">
        <w:rPr>
          <w:rFonts w:ascii="Times New Roman" w:hAnsi="Times New Roman"/>
          <w:sz w:val="28"/>
          <w:szCs w:val="28"/>
        </w:rPr>
        <w:t xml:space="preserve">Для присвоения квалификационной категории, заявитель представляет </w:t>
      </w:r>
      <w:r w:rsidR="005477B1" w:rsidRPr="00685C53">
        <w:rPr>
          <w:rFonts w:ascii="Times New Roman" w:hAnsi="Times New Roman"/>
          <w:sz w:val="28"/>
          <w:szCs w:val="28"/>
        </w:rPr>
        <w:br/>
      </w:r>
      <w:r w:rsidRPr="00685C53">
        <w:rPr>
          <w:rFonts w:ascii="Times New Roman" w:hAnsi="Times New Roman"/>
          <w:sz w:val="28"/>
          <w:szCs w:val="28"/>
        </w:rPr>
        <w:t xml:space="preserve">в </w:t>
      </w:r>
      <w:r w:rsidR="0037527C" w:rsidRPr="00685C53">
        <w:rPr>
          <w:rFonts w:ascii="Times New Roman" w:hAnsi="Times New Roman"/>
          <w:sz w:val="28"/>
          <w:szCs w:val="28"/>
        </w:rPr>
        <w:t>уполномоченный орган</w:t>
      </w:r>
      <w:r w:rsidRPr="00685C53">
        <w:rPr>
          <w:rFonts w:ascii="Times New Roman" w:hAnsi="Times New Roman"/>
          <w:sz w:val="28"/>
          <w:szCs w:val="28"/>
        </w:rPr>
        <w:t xml:space="preserve"> в течение 4 месяцев со дня выполнения квалификационных требований к кандидатам на присвоение квалификационной категории (далее – квалификационные требования) следующие документы:</w:t>
      </w:r>
    </w:p>
    <w:p w:rsidR="00801C11" w:rsidRPr="00685C53" w:rsidRDefault="00801C11" w:rsidP="00CD60A6">
      <w:pPr>
        <w:spacing w:after="0"/>
        <w:ind w:firstLine="709"/>
        <w:jc w:val="both"/>
        <w:rPr>
          <w:rFonts w:ascii="Times New Roman" w:hAnsi="Times New Roman"/>
          <w:sz w:val="28"/>
          <w:szCs w:val="28"/>
        </w:rPr>
      </w:pPr>
      <w:r w:rsidRPr="00685C53">
        <w:rPr>
          <w:rFonts w:ascii="Times New Roman" w:hAnsi="Times New Roman"/>
          <w:sz w:val="28"/>
          <w:szCs w:val="28"/>
        </w:rPr>
        <w:t>1) представление</w:t>
      </w:r>
      <w:r w:rsidR="00B3016B" w:rsidRPr="00685C53">
        <w:rPr>
          <w:rFonts w:ascii="Times New Roman" w:hAnsi="Times New Roman"/>
          <w:sz w:val="28"/>
          <w:szCs w:val="28"/>
        </w:rPr>
        <w:t xml:space="preserve"> (приложение № 1)</w:t>
      </w:r>
      <w:r w:rsidRPr="00685C53">
        <w:rPr>
          <w:rFonts w:ascii="Times New Roman" w:hAnsi="Times New Roman"/>
          <w:sz w:val="28"/>
          <w:szCs w:val="28"/>
        </w:rPr>
        <w:t>,</w:t>
      </w:r>
      <w:r w:rsidRPr="00685C53">
        <w:rPr>
          <w:rFonts w:ascii="Times New Roman" w:hAnsi="Times New Roman"/>
          <w:sz w:val="28"/>
          <w:szCs w:val="28"/>
          <w:shd w:val="clear" w:color="auto" w:fill="FFFFFF"/>
        </w:rPr>
        <w:t xml:space="preserve"> заверенное печатью (при наличии) </w:t>
      </w:r>
      <w:r w:rsidR="00685C53">
        <w:rPr>
          <w:rFonts w:ascii="Times New Roman" w:hAnsi="Times New Roman"/>
          <w:sz w:val="28"/>
          <w:szCs w:val="28"/>
          <w:shd w:val="clear" w:color="auto" w:fill="FFFFFF"/>
        </w:rPr>
        <w:br/>
      </w:r>
      <w:r w:rsidRPr="00685C53">
        <w:rPr>
          <w:rFonts w:ascii="Times New Roman" w:hAnsi="Times New Roman"/>
          <w:sz w:val="28"/>
          <w:szCs w:val="28"/>
          <w:shd w:val="clear" w:color="auto" w:fill="FFFFFF"/>
        </w:rPr>
        <w:t xml:space="preserve">и подписью руководителя региональной спортивной федерации </w:t>
      </w:r>
      <w:r w:rsidR="00685C53">
        <w:rPr>
          <w:rFonts w:ascii="Times New Roman" w:hAnsi="Times New Roman"/>
          <w:sz w:val="28"/>
          <w:szCs w:val="28"/>
          <w:shd w:val="clear" w:color="auto" w:fill="FFFFFF"/>
        </w:rPr>
        <w:br/>
      </w:r>
      <w:r w:rsidRPr="00685C53">
        <w:rPr>
          <w:rFonts w:ascii="Times New Roman" w:hAnsi="Times New Roman"/>
          <w:sz w:val="28"/>
          <w:szCs w:val="28"/>
          <w:shd w:val="clear" w:color="auto" w:fill="FFFFFF"/>
        </w:rPr>
        <w:t>(за исключением военно-прикладных и служебно-прикладных видов спорта)</w:t>
      </w:r>
      <w:r w:rsidRPr="00685C53">
        <w:rPr>
          <w:rFonts w:ascii="Times New Roman" w:hAnsi="Times New Roman"/>
          <w:sz w:val="28"/>
          <w:szCs w:val="28"/>
        </w:rPr>
        <w:t xml:space="preserve"> </w:t>
      </w:r>
      <w:r w:rsidR="00685C53">
        <w:rPr>
          <w:rFonts w:ascii="Times New Roman" w:hAnsi="Times New Roman"/>
          <w:sz w:val="28"/>
          <w:szCs w:val="28"/>
        </w:rPr>
        <w:br/>
      </w:r>
      <w:r w:rsidRPr="00685C53">
        <w:rPr>
          <w:rFonts w:ascii="Times New Roman" w:hAnsi="Times New Roman"/>
          <w:sz w:val="28"/>
          <w:szCs w:val="28"/>
        </w:rPr>
        <w:t>по форме, согласно приложению № 1 с комплектом документов,</w:t>
      </w:r>
      <w:r w:rsidRPr="00685C53">
        <w:rPr>
          <w:rFonts w:ascii="Times New Roman" w:hAnsi="Times New Roman"/>
          <w:sz w:val="28"/>
          <w:szCs w:val="28"/>
          <w:shd w:val="clear" w:color="auto" w:fill="FFFFFF"/>
        </w:rPr>
        <w:t xml:space="preserve"> </w:t>
      </w:r>
      <w:r w:rsidRPr="00685C53">
        <w:rPr>
          <w:rFonts w:ascii="Times New Roman" w:hAnsi="Times New Roman"/>
          <w:sz w:val="28"/>
          <w:szCs w:val="28"/>
        </w:rPr>
        <w:t xml:space="preserve">состоящих </w:t>
      </w:r>
      <w:proofErr w:type="gramStart"/>
      <w:r w:rsidRPr="00685C53">
        <w:rPr>
          <w:rFonts w:ascii="Times New Roman" w:hAnsi="Times New Roman"/>
          <w:sz w:val="28"/>
          <w:szCs w:val="28"/>
        </w:rPr>
        <w:t>из</w:t>
      </w:r>
      <w:proofErr w:type="gramEnd"/>
      <w:r w:rsidRPr="00685C53">
        <w:rPr>
          <w:rFonts w:ascii="Times New Roman" w:hAnsi="Times New Roman"/>
          <w:sz w:val="28"/>
          <w:szCs w:val="28"/>
        </w:rPr>
        <w:t>:</w:t>
      </w:r>
    </w:p>
    <w:p w:rsidR="00801C11" w:rsidRPr="00685C53" w:rsidRDefault="00801C11" w:rsidP="00CD60A6">
      <w:pPr>
        <w:spacing w:after="0"/>
        <w:ind w:firstLine="709"/>
        <w:jc w:val="both"/>
        <w:rPr>
          <w:rFonts w:ascii="Times New Roman" w:hAnsi="Times New Roman"/>
          <w:sz w:val="28"/>
          <w:szCs w:val="28"/>
        </w:rPr>
      </w:pPr>
      <w:r w:rsidRPr="00685C53">
        <w:rPr>
          <w:rFonts w:ascii="Times New Roman" w:hAnsi="Times New Roman"/>
          <w:sz w:val="28"/>
          <w:szCs w:val="28"/>
        </w:rPr>
        <w:t xml:space="preserve">а) заверенная печатью (при наличии) и подписью руководителя региональной спортивной федерации, подразделения федерального органа </w:t>
      </w:r>
      <w:r w:rsidR="00685C53">
        <w:rPr>
          <w:rFonts w:ascii="Times New Roman" w:hAnsi="Times New Roman"/>
          <w:sz w:val="28"/>
          <w:szCs w:val="28"/>
        </w:rPr>
        <w:br/>
      </w:r>
      <w:r w:rsidRPr="00685C53">
        <w:rPr>
          <w:rFonts w:ascii="Times New Roman" w:hAnsi="Times New Roman"/>
          <w:sz w:val="28"/>
          <w:szCs w:val="28"/>
        </w:rPr>
        <w:t>или должностного лица копия карточки учета</w:t>
      </w:r>
      <w:r w:rsidR="009E670D" w:rsidRPr="00685C53">
        <w:rPr>
          <w:rFonts w:ascii="Times New Roman" w:hAnsi="Times New Roman"/>
          <w:sz w:val="28"/>
          <w:szCs w:val="28"/>
        </w:rPr>
        <w:t xml:space="preserve"> (приложение № 4)</w:t>
      </w:r>
      <w:r w:rsidRPr="00685C53">
        <w:rPr>
          <w:rFonts w:ascii="Times New Roman" w:hAnsi="Times New Roman"/>
          <w:sz w:val="28"/>
          <w:szCs w:val="28"/>
        </w:rPr>
        <w:t>;</w:t>
      </w:r>
    </w:p>
    <w:p w:rsidR="00801C11" w:rsidRPr="00685C53" w:rsidRDefault="00801C11" w:rsidP="00E5720B">
      <w:pPr>
        <w:shd w:val="clear" w:color="auto" w:fill="FFFFFF"/>
        <w:spacing w:after="0"/>
        <w:ind w:firstLine="709"/>
        <w:jc w:val="both"/>
        <w:rPr>
          <w:rFonts w:ascii="Times New Roman" w:hAnsi="Times New Roman"/>
          <w:sz w:val="28"/>
          <w:szCs w:val="28"/>
        </w:rPr>
      </w:pPr>
      <w:proofErr w:type="gramStart"/>
      <w:r w:rsidRPr="00685C53">
        <w:rPr>
          <w:rFonts w:ascii="Times New Roman" w:hAnsi="Times New Roman"/>
          <w:sz w:val="28"/>
          <w:szCs w:val="28"/>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801C11" w:rsidRPr="00685C53" w:rsidRDefault="00801C11" w:rsidP="00E5720B">
      <w:pPr>
        <w:shd w:val="clear" w:color="auto" w:fill="FFFFFF"/>
        <w:spacing w:after="0"/>
        <w:ind w:firstLine="709"/>
        <w:jc w:val="both"/>
        <w:rPr>
          <w:rFonts w:ascii="Times New Roman" w:hAnsi="Times New Roman"/>
          <w:sz w:val="28"/>
          <w:szCs w:val="28"/>
        </w:rPr>
      </w:pPr>
      <w:r w:rsidRPr="00685C53">
        <w:rPr>
          <w:rFonts w:ascii="Times New Roman" w:hAnsi="Times New Roman"/>
          <w:sz w:val="28"/>
          <w:szCs w:val="28"/>
        </w:rPr>
        <w:t>в) 2 фотографии размером 3x4 см.</w:t>
      </w:r>
    </w:p>
    <w:p w:rsidR="00801C11" w:rsidRPr="00685C53" w:rsidRDefault="00801C11" w:rsidP="00E5720B">
      <w:pPr>
        <w:spacing w:after="0"/>
        <w:ind w:firstLine="709"/>
        <w:jc w:val="both"/>
        <w:rPr>
          <w:rFonts w:ascii="Times New Roman" w:hAnsi="Times New Roman"/>
          <w:sz w:val="28"/>
          <w:szCs w:val="28"/>
        </w:rPr>
      </w:pPr>
      <w:r w:rsidRPr="00685C53">
        <w:rPr>
          <w:rFonts w:ascii="Times New Roman" w:hAnsi="Times New Roman"/>
          <w:sz w:val="28"/>
          <w:szCs w:val="28"/>
        </w:rPr>
        <w:t xml:space="preserve">г) военнослужащими, проходящими военную службу по призыву вместо указанных копий страниц паспорта гражданина Российской Федерации, могут представляться копии страниц военного билета, содержащих сведения </w:t>
      </w:r>
      <w:r w:rsidR="005477B1" w:rsidRPr="00685C53">
        <w:rPr>
          <w:rFonts w:ascii="Times New Roman" w:hAnsi="Times New Roman"/>
          <w:sz w:val="28"/>
          <w:szCs w:val="28"/>
        </w:rPr>
        <w:br/>
      </w:r>
      <w:r w:rsidRPr="00685C53">
        <w:rPr>
          <w:rFonts w:ascii="Times New Roman" w:hAnsi="Times New Roman"/>
          <w:sz w:val="28"/>
          <w:szCs w:val="28"/>
        </w:rPr>
        <w:t>о фамилии, имени, отчестве (при наличии) и месте прохождения службы.</w:t>
      </w:r>
    </w:p>
    <w:p w:rsidR="00801C11" w:rsidRPr="00685C53" w:rsidRDefault="00801C11" w:rsidP="00CA4DEC">
      <w:pPr>
        <w:spacing w:after="0"/>
        <w:ind w:firstLine="709"/>
        <w:jc w:val="both"/>
        <w:rPr>
          <w:rFonts w:ascii="Times New Roman" w:hAnsi="Times New Roman"/>
          <w:sz w:val="28"/>
          <w:szCs w:val="28"/>
        </w:rPr>
      </w:pPr>
      <w:r w:rsidRPr="00685C53">
        <w:rPr>
          <w:rFonts w:ascii="Times New Roman" w:hAnsi="Times New Roman"/>
          <w:sz w:val="28"/>
          <w:szCs w:val="28"/>
        </w:rPr>
        <w:t xml:space="preserve">Документы, необходимые в соответствии с нормативными правовыми актами для предоставления муниципальной услуги, которые находятся </w:t>
      </w:r>
      <w:r w:rsidR="005477B1" w:rsidRPr="00685C53">
        <w:rPr>
          <w:rFonts w:ascii="Times New Roman" w:hAnsi="Times New Roman"/>
          <w:sz w:val="28"/>
          <w:szCs w:val="28"/>
        </w:rPr>
        <w:br/>
      </w:r>
      <w:r w:rsidRPr="00685C53">
        <w:rPr>
          <w:rFonts w:ascii="Times New Roman" w:hAnsi="Times New Roman"/>
          <w:sz w:val="28"/>
          <w:szCs w:val="28"/>
        </w:rPr>
        <w:t xml:space="preserve">в распоряжении государственных органов, органов местного самоуправления </w:t>
      </w:r>
      <w:r w:rsidR="005477B1" w:rsidRPr="00685C53">
        <w:rPr>
          <w:rFonts w:ascii="Times New Roman" w:hAnsi="Times New Roman"/>
          <w:sz w:val="28"/>
          <w:szCs w:val="28"/>
        </w:rPr>
        <w:br/>
      </w:r>
      <w:r w:rsidRPr="00685C53">
        <w:rPr>
          <w:rFonts w:ascii="Times New Roman" w:hAnsi="Times New Roman"/>
          <w:sz w:val="28"/>
          <w:szCs w:val="28"/>
        </w:rPr>
        <w:t>и иных организаций, и которые Заявитель вправе предоставить, для получения муниципальной услуги не требуются.</w:t>
      </w:r>
    </w:p>
    <w:p w:rsidR="00801C11" w:rsidRPr="00685C53" w:rsidRDefault="00801C11" w:rsidP="00CA4DEC">
      <w:pPr>
        <w:spacing w:after="0"/>
        <w:ind w:firstLine="709"/>
        <w:jc w:val="both"/>
        <w:rPr>
          <w:rFonts w:ascii="Times New Roman" w:hAnsi="Times New Roman"/>
          <w:sz w:val="28"/>
          <w:szCs w:val="28"/>
        </w:rPr>
      </w:pPr>
      <w:r w:rsidRPr="00685C53">
        <w:rPr>
          <w:rFonts w:ascii="Times New Roman" w:hAnsi="Times New Roman"/>
          <w:sz w:val="28"/>
          <w:szCs w:val="28"/>
        </w:rPr>
        <w:t>2.7. Уполномоченный орган не вправе требовать от Заявителя или его представителя:</w:t>
      </w:r>
    </w:p>
    <w:p w:rsidR="00801C11" w:rsidRPr="00685C53" w:rsidRDefault="00801C11" w:rsidP="00CA4DEC">
      <w:pPr>
        <w:spacing w:after="0"/>
        <w:ind w:firstLine="709"/>
        <w:jc w:val="both"/>
        <w:rPr>
          <w:rFonts w:ascii="Times New Roman" w:hAnsi="Times New Roman"/>
          <w:sz w:val="28"/>
          <w:szCs w:val="28"/>
        </w:rPr>
      </w:pPr>
      <w:r w:rsidRPr="00685C53">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005477B1" w:rsidRPr="00685C53">
        <w:rPr>
          <w:rFonts w:ascii="Times New Roman" w:hAnsi="Times New Roman"/>
          <w:sz w:val="28"/>
          <w:szCs w:val="28"/>
        </w:rPr>
        <w:br/>
      </w:r>
      <w:r w:rsidRPr="00685C53">
        <w:rPr>
          <w:rFonts w:ascii="Times New Roman" w:hAnsi="Times New Roman"/>
          <w:sz w:val="28"/>
          <w:szCs w:val="28"/>
        </w:rPr>
        <w:t>в связи с предоставлением муниципальной услуги;</w:t>
      </w:r>
    </w:p>
    <w:p w:rsidR="00801C11" w:rsidRPr="00685C53" w:rsidRDefault="00801C11" w:rsidP="00CA4DEC">
      <w:pPr>
        <w:pStyle w:val="ConsPlusNormal"/>
        <w:ind w:firstLine="709"/>
        <w:jc w:val="both"/>
      </w:pPr>
      <w:proofErr w:type="gramStart"/>
      <w:r w:rsidRPr="00685C53">
        <w:lastRenderedPageBreak/>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w:t>
      </w:r>
      <w:proofErr w:type="gramEnd"/>
      <w:r w:rsidRPr="00685C53">
        <w:t xml:space="preserve"> Российской Федерации, муниципальными правовыми актами, Заявитель вправе представить указанные документы и информацию в органы, предоставляющие муниципальную услугу, по собственной инициативе;</w:t>
      </w:r>
    </w:p>
    <w:p w:rsidR="00801C11" w:rsidRPr="00685C53" w:rsidRDefault="00801C11" w:rsidP="00801C11">
      <w:pPr>
        <w:pStyle w:val="ConsPlusNormal"/>
        <w:ind w:firstLine="709"/>
        <w:jc w:val="both"/>
      </w:pPr>
      <w:r w:rsidRPr="00685C53">
        <w:t xml:space="preserve">3) осуществления действий, в том числе согласований, необходимых </w:t>
      </w:r>
      <w:r w:rsidR="00685C53">
        <w:br/>
      </w:r>
      <w:r w:rsidRPr="00685C53">
        <w:t>для получения муниципальной услуги и связанных с обращением в иные государственные органы, органы местного самоуправления, организации;</w:t>
      </w:r>
    </w:p>
    <w:p w:rsidR="00801C11" w:rsidRPr="00685C53" w:rsidRDefault="00801C11" w:rsidP="00801C11">
      <w:pPr>
        <w:pStyle w:val="ConsPlusNormal"/>
        <w:ind w:firstLine="709"/>
        <w:jc w:val="both"/>
      </w:pPr>
      <w:r w:rsidRPr="00685C53">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w:t>
      </w:r>
      <w:r w:rsidR="005477B1" w:rsidRPr="00685C53">
        <w:br/>
      </w:r>
      <w:r w:rsidRPr="00685C53">
        <w:t>за исключением следующих случаев:</w:t>
      </w:r>
    </w:p>
    <w:p w:rsidR="00801C11" w:rsidRPr="00685C53" w:rsidRDefault="00801C11" w:rsidP="00801C11">
      <w:pPr>
        <w:pStyle w:val="ConsPlusNormal"/>
        <w:ind w:firstLine="709"/>
        <w:jc w:val="both"/>
      </w:pPr>
      <w:r w:rsidRPr="00685C53">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01C11" w:rsidRPr="00685C53" w:rsidRDefault="00801C11" w:rsidP="00801C11">
      <w:pPr>
        <w:pStyle w:val="ConsPlusNormal"/>
        <w:ind w:firstLine="709"/>
        <w:jc w:val="both"/>
      </w:pPr>
      <w:r w:rsidRPr="00685C53">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5477B1" w:rsidRPr="00685C53">
        <w:br/>
      </w:r>
      <w:r w:rsidRPr="00685C53">
        <w:t>в предоставлении муниципальной услуги и не включенных в представленный ранее комплект документов;</w:t>
      </w:r>
    </w:p>
    <w:p w:rsidR="00801C11" w:rsidRPr="00685C53" w:rsidRDefault="00801C11" w:rsidP="00801C11">
      <w:pPr>
        <w:pStyle w:val="ConsPlusNormal"/>
        <w:ind w:firstLine="709"/>
        <w:jc w:val="both"/>
      </w:pPr>
      <w:r w:rsidRPr="00685C53">
        <w:t xml:space="preserve">в) истечение срока действия документов или изменение информации после первоначального отказа в приеме документов, необходимых </w:t>
      </w:r>
      <w:r w:rsidR="00685C53">
        <w:br/>
      </w:r>
      <w:r w:rsidRPr="00685C53">
        <w:t>для предоставления муниципальной услуги, либо в предоставлении муниципальной услуги;</w:t>
      </w:r>
    </w:p>
    <w:p w:rsidR="00801C11" w:rsidRPr="00685C53" w:rsidRDefault="00801C11" w:rsidP="00801C11">
      <w:pPr>
        <w:pStyle w:val="ConsPlusNormal"/>
        <w:ind w:firstLine="709"/>
        <w:jc w:val="both"/>
      </w:pPr>
      <w:proofErr w:type="gramStart"/>
      <w:r w:rsidRPr="00685C53">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организации, при первоначальном отказе в приеме документов, необходимых для предоставления муниципальной услуги, либо </w:t>
      </w:r>
      <w:r w:rsidR="005477B1" w:rsidRPr="00685C53">
        <w:br/>
      </w:r>
      <w:r w:rsidRPr="00685C53">
        <w:t xml:space="preserve">в предоставлении муниципальной услуги, о чем в письменном виде </w:t>
      </w:r>
      <w:r w:rsidR="00A71F86" w:rsidRPr="00685C53">
        <w:br/>
      </w:r>
      <w:r w:rsidRPr="00685C53">
        <w:t xml:space="preserve">за подписью </w:t>
      </w:r>
      <w:r w:rsidR="00B3016B" w:rsidRPr="00685C53">
        <w:t>Начальника уполномоченного</w:t>
      </w:r>
      <w:r w:rsidRPr="00685C53">
        <w:t xml:space="preserve"> органа, предоставляющего муниципальную услугу при первоначальном отказе в приеме документов, необходимых для предоставления муниципальной</w:t>
      </w:r>
      <w:proofErr w:type="gramEnd"/>
      <w:r w:rsidRPr="00685C53">
        <w:t xml:space="preserve"> услуги, либо руководителя организации, уведомляется заявитель, а также приносятся извинения </w:t>
      </w:r>
      <w:r w:rsidR="00685C53">
        <w:br/>
      </w:r>
      <w:r w:rsidRPr="00685C53">
        <w:t>за доставленные неудобства;</w:t>
      </w:r>
    </w:p>
    <w:p w:rsidR="00801C11" w:rsidRPr="00685C53" w:rsidRDefault="00801C11" w:rsidP="00801C11">
      <w:pPr>
        <w:pStyle w:val="ConsPlusNormal"/>
        <w:ind w:firstLine="709"/>
        <w:jc w:val="both"/>
      </w:pPr>
      <w:proofErr w:type="gramStart"/>
      <w:r w:rsidRPr="00685C53">
        <w:t>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w:t>
      </w:r>
      <w:r w:rsidR="00685C53">
        <w:t xml:space="preserve"> закона от 27.07.2010 N 210-ФЗ «</w:t>
      </w:r>
      <w:r w:rsidRPr="00685C53">
        <w:t xml:space="preserve">Об </w:t>
      </w:r>
      <w:r w:rsidRPr="00685C53">
        <w:lastRenderedPageBreak/>
        <w:t>организации предоставления государственных и муниципальных услуг</w:t>
      </w:r>
      <w:r w:rsidR="00685C53">
        <w:t>»</w:t>
      </w:r>
      <w:r w:rsidRPr="00685C53">
        <w:t xml:space="preserve">, </w:t>
      </w:r>
      <w:r w:rsidR="005477B1" w:rsidRPr="00685C53">
        <w:br/>
      </w:r>
      <w:r w:rsidRPr="00685C53">
        <w:t xml:space="preserve">за исключением случаев, если нанесение отметок на такие документы либо </w:t>
      </w:r>
      <w:r w:rsidR="005477B1" w:rsidRPr="00685C53">
        <w:br/>
      </w:r>
      <w:r w:rsidRPr="00685C53">
        <w:t>их изъятие является необходимым условием предоставления государственной или муниципальной услуги, и иных случаев, установленных</w:t>
      </w:r>
      <w:proofErr w:type="gramEnd"/>
      <w:r w:rsidRPr="00685C53">
        <w:t xml:space="preserve"> федеральными законами.</w:t>
      </w:r>
    </w:p>
    <w:p w:rsidR="00801C11" w:rsidRPr="00685C53" w:rsidRDefault="00801C11" w:rsidP="00C2523A">
      <w:pPr>
        <w:autoSpaceDE w:val="0"/>
        <w:autoSpaceDN w:val="0"/>
        <w:adjustRightInd w:val="0"/>
        <w:spacing w:after="0"/>
        <w:ind w:firstLine="709"/>
        <w:jc w:val="both"/>
        <w:rPr>
          <w:rFonts w:ascii="Times New Roman" w:hAnsi="Times New Roman"/>
          <w:bCs/>
          <w:sz w:val="28"/>
          <w:szCs w:val="28"/>
        </w:rPr>
      </w:pPr>
      <w:r w:rsidRPr="00685C53">
        <w:rPr>
          <w:rFonts w:ascii="Times New Roman" w:hAnsi="Times New Roman"/>
          <w:bCs/>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пункта не распространяется </w:t>
      </w:r>
      <w:r w:rsidR="005477B1" w:rsidRPr="00685C53">
        <w:rPr>
          <w:rFonts w:ascii="Times New Roman" w:hAnsi="Times New Roman"/>
          <w:bCs/>
          <w:sz w:val="28"/>
          <w:szCs w:val="28"/>
        </w:rPr>
        <w:br/>
      </w:r>
      <w:r w:rsidRPr="00685C53">
        <w:rPr>
          <w:rFonts w:ascii="Times New Roman" w:hAnsi="Times New Roman"/>
          <w:bCs/>
          <w:sz w:val="28"/>
          <w:szCs w:val="28"/>
        </w:rPr>
        <w:t xml:space="preserve">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w:t>
      </w:r>
    </w:p>
    <w:p w:rsidR="00801C11" w:rsidRPr="00685C53" w:rsidRDefault="00801C11" w:rsidP="00C2523A">
      <w:pPr>
        <w:autoSpaceDE w:val="0"/>
        <w:autoSpaceDN w:val="0"/>
        <w:adjustRightInd w:val="0"/>
        <w:spacing w:after="0"/>
        <w:ind w:firstLine="709"/>
        <w:jc w:val="both"/>
        <w:rPr>
          <w:rFonts w:ascii="Times New Roman" w:hAnsi="Times New Roman"/>
          <w:sz w:val="28"/>
          <w:szCs w:val="28"/>
        </w:rPr>
      </w:pPr>
      <w:proofErr w:type="gramStart"/>
      <w:r w:rsidRPr="00685C53">
        <w:rPr>
          <w:rFonts w:ascii="Times New Roman" w:hAnsi="Times New Roman"/>
          <w:sz w:val="28"/>
          <w:szCs w:val="28"/>
        </w:rPr>
        <w:t xml:space="preserve">Для обработки персональных данных уполномоченным органом, предоставляющим муниципальную услугу,  в целях предоставления персональных данных Заявителя, имеющихся в их распоряжении </w:t>
      </w:r>
      <w:r w:rsidR="005477B1" w:rsidRPr="00685C53">
        <w:rPr>
          <w:rFonts w:ascii="Times New Roman" w:hAnsi="Times New Roman"/>
          <w:sz w:val="28"/>
          <w:szCs w:val="28"/>
        </w:rPr>
        <w:br/>
      </w:r>
      <w:r w:rsidRPr="00685C53">
        <w:rPr>
          <w:rFonts w:ascii="Times New Roman" w:hAnsi="Times New Roman"/>
          <w:sz w:val="28"/>
          <w:szCs w:val="28"/>
        </w:rPr>
        <w:t xml:space="preserve">в многофункциональный центр на основании межведомственных запросов </w:t>
      </w:r>
      <w:r w:rsidR="005477B1" w:rsidRPr="00685C53">
        <w:rPr>
          <w:rFonts w:ascii="Times New Roman" w:hAnsi="Times New Roman"/>
          <w:sz w:val="28"/>
          <w:szCs w:val="28"/>
        </w:rPr>
        <w:br/>
      </w:r>
      <w:r w:rsidRPr="00685C53">
        <w:rPr>
          <w:rFonts w:ascii="Times New Roman" w:hAnsi="Times New Roman"/>
          <w:sz w:val="28"/>
          <w:szCs w:val="28"/>
        </w:rPr>
        <w:t xml:space="preserve">по запросу о предоставлении муниципальной услуги, а также для обработки персональных данных при регистрации субъекта персональных данных </w:t>
      </w:r>
      <w:r w:rsidR="005477B1" w:rsidRPr="00685C53">
        <w:rPr>
          <w:rFonts w:ascii="Times New Roman" w:hAnsi="Times New Roman"/>
          <w:sz w:val="28"/>
          <w:szCs w:val="28"/>
        </w:rPr>
        <w:br/>
      </w:r>
      <w:r w:rsidRPr="00685C53">
        <w:rPr>
          <w:rFonts w:ascii="Times New Roman" w:hAnsi="Times New Roman"/>
          <w:sz w:val="28"/>
          <w:szCs w:val="28"/>
        </w:rPr>
        <w:t xml:space="preserve">на едином портале государственных и муниципальных услуг </w:t>
      </w:r>
      <w:r w:rsidR="005477B1" w:rsidRPr="00685C53">
        <w:rPr>
          <w:rFonts w:ascii="Times New Roman" w:hAnsi="Times New Roman"/>
          <w:sz w:val="28"/>
          <w:szCs w:val="28"/>
        </w:rPr>
        <w:br/>
      </w:r>
      <w:r w:rsidRPr="00685C53">
        <w:rPr>
          <w:rFonts w:ascii="Times New Roman" w:hAnsi="Times New Roman"/>
          <w:sz w:val="28"/>
          <w:szCs w:val="28"/>
        </w:rPr>
        <w:t>и</w:t>
      </w:r>
      <w:r w:rsidR="005477B1" w:rsidRPr="00685C53">
        <w:rPr>
          <w:rFonts w:ascii="Times New Roman" w:hAnsi="Times New Roman"/>
          <w:sz w:val="28"/>
          <w:szCs w:val="28"/>
        </w:rPr>
        <w:t xml:space="preserve"> </w:t>
      </w:r>
      <w:r w:rsidRPr="00685C53">
        <w:rPr>
          <w:rFonts w:ascii="Times New Roman" w:hAnsi="Times New Roman"/>
          <w:sz w:val="28"/>
          <w:szCs w:val="28"/>
        </w:rPr>
        <w:t xml:space="preserve">на региональных порталах государственных и муниципальных услуг, </w:t>
      </w:r>
      <w:r w:rsidR="005477B1" w:rsidRPr="00685C53">
        <w:rPr>
          <w:rFonts w:ascii="Times New Roman" w:hAnsi="Times New Roman"/>
          <w:sz w:val="28"/>
          <w:szCs w:val="28"/>
        </w:rPr>
        <w:br/>
      </w:r>
      <w:r w:rsidRPr="00685C53">
        <w:rPr>
          <w:rFonts w:ascii="Times New Roman" w:hAnsi="Times New Roman"/>
          <w:sz w:val="28"/>
          <w:szCs w:val="28"/>
        </w:rPr>
        <w:t>не требуется</w:t>
      </w:r>
      <w:proofErr w:type="gramEnd"/>
      <w:r w:rsidRPr="00685C53">
        <w:rPr>
          <w:rFonts w:ascii="Times New Roman" w:hAnsi="Times New Roman"/>
          <w:sz w:val="28"/>
          <w:szCs w:val="28"/>
        </w:rPr>
        <w:t xml:space="preserve"> получение согласия Заявителя как субъекта персональных данных в соответствии с требованиями статьи 6 Федерального закона от 27</w:t>
      </w:r>
      <w:r w:rsidR="00D54B5C">
        <w:rPr>
          <w:rFonts w:ascii="Times New Roman" w:hAnsi="Times New Roman"/>
          <w:sz w:val="28"/>
          <w:szCs w:val="28"/>
        </w:rPr>
        <w:t>.07.</w:t>
      </w:r>
      <w:r w:rsidRPr="00685C53">
        <w:rPr>
          <w:rFonts w:ascii="Times New Roman" w:hAnsi="Times New Roman"/>
          <w:sz w:val="28"/>
          <w:szCs w:val="28"/>
        </w:rPr>
        <w:t xml:space="preserve">2006 </w:t>
      </w:r>
      <w:r w:rsidR="00D54B5C">
        <w:rPr>
          <w:rFonts w:ascii="Times New Roman" w:hAnsi="Times New Roman"/>
          <w:sz w:val="28"/>
          <w:szCs w:val="28"/>
        </w:rPr>
        <w:br/>
      </w:r>
      <w:r w:rsidRPr="00685C53">
        <w:rPr>
          <w:rFonts w:ascii="Times New Roman" w:hAnsi="Times New Roman"/>
          <w:sz w:val="28"/>
          <w:szCs w:val="28"/>
        </w:rPr>
        <w:t xml:space="preserve">N 152-ФЗ </w:t>
      </w:r>
      <w:r w:rsidR="00C2523A" w:rsidRPr="00685C53">
        <w:rPr>
          <w:rFonts w:ascii="Times New Roman" w:hAnsi="Times New Roman"/>
          <w:sz w:val="28"/>
          <w:szCs w:val="28"/>
        </w:rPr>
        <w:t>«</w:t>
      </w:r>
      <w:r w:rsidRPr="00685C53">
        <w:rPr>
          <w:rFonts w:ascii="Times New Roman" w:hAnsi="Times New Roman"/>
          <w:sz w:val="28"/>
          <w:szCs w:val="28"/>
        </w:rPr>
        <w:t>О персональных данных</w:t>
      </w:r>
      <w:r w:rsidR="00C2523A" w:rsidRPr="00685C53">
        <w:rPr>
          <w:rFonts w:ascii="Times New Roman" w:hAnsi="Times New Roman"/>
          <w:sz w:val="28"/>
          <w:szCs w:val="28"/>
        </w:rPr>
        <w:t>»</w:t>
      </w:r>
      <w:r w:rsidRPr="00685C53">
        <w:rPr>
          <w:rFonts w:ascii="Times New Roman" w:hAnsi="Times New Roman"/>
          <w:sz w:val="28"/>
          <w:szCs w:val="28"/>
        </w:rPr>
        <w:t>.</w:t>
      </w:r>
    </w:p>
    <w:p w:rsidR="00801C11" w:rsidRPr="00685C53" w:rsidRDefault="00801C11" w:rsidP="00B35502">
      <w:pPr>
        <w:spacing w:after="0"/>
        <w:ind w:firstLine="709"/>
        <w:jc w:val="both"/>
        <w:rPr>
          <w:rFonts w:ascii="Times New Roman" w:hAnsi="Times New Roman"/>
          <w:sz w:val="28"/>
          <w:szCs w:val="28"/>
        </w:rPr>
      </w:pPr>
      <w:r w:rsidRPr="00685C53">
        <w:rPr>
          <w:rFonts w:ascii="Times New Roman" w:hAnsi="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801C11" w:rsidRPr="00685C53" w:rsidRDefault="00801C11" w:rsidP="00C2523A">
      <w:pPr>
        <w:spacing w:after="0"/>
        <w:ind w:firstLine="709"/>
        <w:jc w:val="both"/>
        <w:rPr>
          <w:rFonts w:ascii="Times New Roman" w:hAnsi="Times New Roman"/>
          <w:sz w:val="28"/>
          <w:szCs w:val="28"/>
        </w:rPr>
      </w:pPr>
      <w:r w:rsidRPr="00685C53">
        <w:rPr>
          <w:rFonts w:ascii="Times New Roman" w:hAnsi="Times New Roman"/>
          <w:sz w:val="28"/>
          <w:szCs w:val="28"/>
        </w:rPr>
        <w:t xml:space="preserve">1) Отсутствие (не полный пакет) комплекта документов, указанного </w:t>
      </w:r>
      <w:r w:rsidR="005477B1" w:rsidRPr="00685C53">
        <w:rPr>
          <w:rFonts w:ascii="Times New Roman" w:hAnsi="Times New Roman"/>
          <w:sz w:val="28"/>
          <w:szCs w:val="28"/>
        </w:rPr>
        <w:br/>
      </w:r>
      <w:r w:rsidRPr="00685C53">
        <w:rPr>
          <w:rFonts w:ascii="Times New Roman" w:hAnsi="Times New Roman"/>
          <w:sz w:val="28"/>
          <w:szCs w:val="28"/>
        </w:rPr>
        <w:t>в пункте 2.6. Регламента</w:t>
      </w:r>
      <w:r w:rsidR="00C2523A" w:rsidRPr="00685C53">
        <w:rPr>
          <w:rFonts w:ascii="Times New Roman" w:hAnsi="Times New Roman"/>
          <w:sz w:val="28"/>
          <w:szCs w:val="28"/>
        </w:rPr>
        <w:t>.</w:t>
      </w:r>
    </w:p>
    <w:p w:rsidR="00801C11" w:rsidRPr="00685C53" w:rsidRDefault="00801C11" w:rsidP="00C2523A">
      <w:pPr>
        <w:spacing w:after="0"/>
        <w:ind w:firstLine="709"/>
        <w:jc w:val="both"/>
        <w:rPr>
          <w:rFonts w:ascii="Times New Roman" w:hAnsi="Times New Roman"/>
          <w:sz w:val="28"/>
          <w:szCs w:val="28"/>
        </w:rPr>
      </w:pPr>
      <w:r w:rsidRPr="00685C53">
        <w:rPr>
          <w:rFonts w:ascii="Times New Roman" w:hAnsi="Times New Roman"/>
          <w:sz w:val="28"/>
          <w:szCs w:val="28"/>
        </w:rPr>
        <w:t>2) В документах имеются подчистки, приписки, зачер</w:t>
      </w:r>
      <w:r w:rsidR="00C2523A" w:rsidRPr="00685C53">
        <w:rPr>
          <w:rFonts w:ascii="Times New Roman" w:hAnsi="Times New Roman"/>
          <w:sz w:val="28"/>
          <w:szCs w:val="28"/>
        </w:rPr>
        <w:t xml:space="preserve">кнутые слова </w:t>
      </w:r>
      <w:r w:rsidR="005477B1" w:rsidRPr="00685C53">
        <w:rPr>
          <w:rFonts w:ascii="Times New Roman" w:hAnsi="Times New Roman"/>
          <w:sz w:val="28"/>
          <w:szCs w:val="28"/>
        </w:rPr>
        <w:br/>
      </w:r>
      <w:r w:rsidR="00C2523A" w:rsidRPr="00685C53">
        <w:rPr>
          <w:rFonts w:ascii="Times New Roman" w:hAnsi="Times New Roman"/>
          <w:sz w:val="28"/>
          <w:szCs w:val="28"/>
        </w:rPr>
        <w:t>и иные исправления.</w:t>
      </w:r>
    </w:p>
    <w:p w:rsidR="00801C11" w:rsidRPr="00685C53" w:rsidRDefault="00801C11" w:rsidP="00C2523A">
      <w:pPr>
        <w:spacing w:after="0"/>
        <w:ind w:firstLine="709"/>
        <w:jc w:val="both"/>
        <w:rPr>
          <w:rFonts w:ascii="Times New Roman" w:hAnsi="Times New Roman"/>
          <w:sz w:val="28"/>
          <w:szCs w:val="28"/>
        </w:rPr>
      </w:pPr>
      <w:r w:rsidRPr="00685C53">
        <w:rPr>
          <w:rFonts w:ascii="Times New Roman" w:hAnsi="Times New Roman"/>
          <w:sz w:val="28"/>
          <w:szCs w:val="28"/>
        </w:rPr>
        <w:t xml:space="preserve">3) Документы имеют серьезные повреждения, наличие которых </w:t>
      </w:r>
      <w:r w:rsidR="005477B1" w:rsidRPr="00685C53">
        <w:rPr>
          <w:rFonts w:ascii="Times New Roman" w:hAnsi="Times New Roman"/>
          <w:sz w:val="28"/>
          <w:szCs w:val="28"/>
        </w:rPr>
        <w:br/>
      </w:r>
      <w:r w:rsidRPr="00685C53">
        <w:rPr>
          <w:rFonts w:ascii="Times New Roman" w:hAnsi="Times New Roman"/>
          <w:sz w:val="28"/>
          <w:szCs w:val="28"/>
        </w:rPr>
        <w:t>не позволяет одноз</w:t>
      </w:r>
      <w:r w:rsidR="00C2523A" w:rsidRPr="00685C53">
        <w:rPr>
          <w:rFonts w:ascii="Times New Roman" w:hAnsi="Times New Roman"/>
          <w:sz w:val="28"/>
          <w:szCs w:val="28"/>
        </w:rPr>
        <w:t>начно истолковать их содержание.</w:t>
      </w:r>
    </w:p>
    <w:p w:rsidR="00801C11" w:rsidRPr="00685C53" w:rsidRDefault="00801C11" w:rsidP="00C2523A">
      <w:pPr>
        <w:spacing w:after="0"/>
        <w:ind w:firstLine="709"/>
        <w:jc w:val="both"/>
        <w:rPr>
          <w:rFonts w:ascii="Times New Roman" w:hAnsi="Times New Roman"/>
          <w:sz w:val="28"/>
          <w:szCs w:val="28"/>
        </w:rPr>
      </w:pPr>
      <w:r w:rsidRPr="00685C53">
        <w:rPr>
          <w:rFonts w:ascii="Times New Roman" w:hAnsi="Times New Roman"/>
          <w:sz w:val="28"/>
          <w:szCs w:val="28"/>
        </w:rPr>
        <w:t xml:space="preserve"> 4) Представления, заполнены не полностью или имеют пустые графы.</w:t>
      </w:r>
    </w:p>
    <w:p w:rsidR="00801C11" w:rsidRPr="00685C53" w:rsidRDefault="00801C11" w:rsidP="00C2523A">
      <w:pPr>
        <w:spacing w:after="0"/>
        <w:ind w:firstLine="709"/>
        <w:jc w:val="both"/>
        <w:rPr>
          <w:rFonts w:ascii="Times New Roman" w:hAnsi="Times New Roman"/>
          <w:sz w:val="28"/>
          <w:szCs w:val="28"/>
        </w:rPr>
      </w:pPr>
      <w:r w:rsidRPr="00685C53">
        <w:rPr>
          <w:rFonts w:ascii="Times New Roman" w:hAnsi="Times New Roman"/>
          <w:sz w:val="28"/>
          <w:szCs w:val="28"/>
        </w:rPr>
        <w:t>5) Невозможност</w:t>
      </w:r>
      <w:r w:rsidR="00C2523A" w:rsidRPr="00685C53">
        <w:rPr>
          <w:rFonts w:ascii="Times New Roman" w:hAnsi="Times New Roman"/>
          <w:sz w:val="28"/>
          <w:szCs w:val="28"/>
        </w:rPr>
        <w:t>ь прочтения текста в документах.</w:t>
      </w:r>
    </w:p>
    <w:p w:rsidR="00801C11" w:rsidRPr="00685C53" w:rsidRDefault="00C2523A" w:rsidP="00C2523A">
      <w:pPr>
        <w:spacing w:after="0"/>
        <w:ind w:firstLine="709"/>
        <w:jc w:val="both"/>
        <w:rPr>
          <w:rFonts w:ascii="Times New Roman" w:hAnsi="Times New Roman"/>
          <w:sz w:val="28"/>
          <w:szCs w:val="28"/>
        </w:rPr>
      </w:pPr>
      <w:r w:rsidRPr="00685C53">
        <w:rPr>
          <w:rFonts w:ascii="Times New Roman" w:hAnsi="Times New Roman"/>
          <w:sz w:val="28"/>
          <w:szCs w:val="28"/>
        </w:rPr>
        <w:t>6) Документы за</w:t>
      </w:r>
      <w:r w:rsidR="00801C11" w:rsidRPr="00685C53">
        <w:rPr>
          <w:rFonts w:ascii="Times New Roman" w:hAnsi="Times New Roman"/>
          <w:sz w:val="28"/>
          <w:szCs w:val="28"/>
        </w:rPr>
        <w:t>полнены карандашом.</w:t>
      </w:r>
    </w:p>
    <w:p w:rsidR="00801C11" w:rsidRPr="00685C53" w:rsidRDefault="00801C11" w:rsidP="00C2523A">
      <w:pPr>
        <w:spacing w:after="0"/>
        <w:ind w:firstLine="709"/>
        <w:jc w:val="both"/>
        <w:rPr>
          <w:rFonts w:ascii="Times New Roman" w:hAnsi="Times New Roman"/>
          <w:sz w:val="28"/>
          <w:szCs w:val="28"/>
        </w:rPr>
      </w:pPr>
      <w:r w:rsidRPr="00685C53">
        <w:rPr>
          <w:rFonts w:ascii="Times New Roman" w:hAnsi="Times New Roman"/>
          <w:sz w:val="28"/>
          <w:szCs w:val="28"/>
        </w:rPr>
        <w:t>2.9.</w:t>
      </w:r>
      <w:r w:rsidRPr="00685C53">
        <w:rPr>
          <w:rFonts w:ascii="Times New Roman" w:hAnsi="Times New Roman"/>
          <w:sz w:val="28"/>
          <w:szCs w:val="28"/>
        </w:rPr>
        <w:tab/>
        <w:t xml:space="preserve"> Исчерпывающий перечень оснований для отказа в предоставлении муниципальной услуги:</w:t>
      </w:r>
    </w:p>
    <w:p w:rsidR="00801C11" w:rsidRPr="00685C53" w:rsidRDefault="00801C11" w:rsidP="00C2523A">
      <w:pPr>
        <w:spacing w:after="0"/>
        <w:ind w:firstLine="709"/>
        <w:jc w:val="both"/>
        <w:rPr>
          <w:rFonts w:ascii="Times New Roman" w:hAnsi="Times New Roman"/>
          <w:sz w:val="28"/>
          <w:szCs w:val="28"/>
        </w:rPr>
      </w:pPr>
      <w:r w:rsidRPr="00685C53">
        <w:rPr>
          <w:rFonts w:ascii="Times New Roman" w:hAnsi="Times New Roman"/>
          <w:sz w:val="28"/>
          <w:szCs w:val="28"/>
        </w:rPr>
        <w:lastRenderedPageBreak/>
        <w:t>1) Несоответствие кандидатов на присвоен</w:t>
      </w:r>
      <w:r w:rsidR="00C2523A" w:rsidRPr="00685C53">
        <w:rPr>
          <w:rFonts w:ascii="Times New Roman" w:hAnsi="Times New Roman"/>
          <w:sz w:val="28"/>
          <w:szCs w:val="28"/>
        </w:rPr>
        <w:t>ие квалификационным требованиям.</w:t>
      </w:r>
    </w:p>
    <w:p w:rsidR="00801C11" w:rsidRPr="00685C53" w:rsidRDefault="00801C11" w:rsidP="00C2523A">
      <w:pPr>
        <w:spacing w:after="0"/>
        <w:ind w:firstLine="709"/>
        <w:jc w:val="both"/>
        <w:rPr>
          <w:rFonts w:ascii="Times New Roman" w:hAnsi="Times New Roman"/>
          <w:sz w:val="28"/>
          <w:szCs w:val="28"/>
        </w:rPr>
      </w:pPr>
      <w:r w:rsidRPr="00685C53">
        <w:rPr>
          <w:rFonts w:ascii="Times New Roman" w:hAnsi="Times New Roman"/>
          <w:sz w:val="28"/>
          <w:szCs w:val="28"/>
        </w:rPr>
        <w:t xml:space="preserve">2) Нарушение спортивной федерацией срока подачи представления </w:t>
      </w:r>
      <w:r w:rsidR="005477B1" w:rsidRPr="00685C53">
        <w:rPr>
          <w:rFonts w:ascii="Times New Roman" w:hAnsi="Times New Roman"/>
          <w:sz w:val="28"/>
          <w:szCs w:val="28"/>
        </w:rPr>
        <w:br/>
      </w:r>
      <w:r w:rsidRPr="00685C53">
        <w:rPr>
          <w:rFonts w:ascii="Times New Roman" w:hAnsi="Times New Roman"/>
          <w:sz w:val="28"/>
          <w:szCs w:val="28"/>
        </w:rPr>
        <w:t>и документов, предусмотренного пунктом 2.6. настоящего административного регламента</w:t>
      </w:r>
      <w:r w:rsidR="00C2523A" w:rsidRPr="00685C53">
        <w:rPr>
          <w:rFonts w:ascii="Times New Roman" w:hAnsi="Times New Roman"/>
          <w:sz w:val="28"/>
          <w:szCs w:val="28"/>
        </w:rPr>
        <w:t>.</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 xml:space="preserve">3) Нарушение спортивной федерацией срока устранения несоответствий </w:t>
      </w:r>
      <w:r w:rsidR="005477B1" w:rsidRPr="00685C53">
        <w:rPr>
          <w:rFonts w:ascii="Times New Roman" w:hAnsi="Times New Roman"/>
          <w:sz w:val="28"/>
          <w:szCs w:val="28"/>
        </w:rPr>
        <w:br/>
      </w:r>
      <w:r w:rsidRPr="00685C53">
        <w:rPr>
          <w:rFonts w:ascii="Times New Roman" w:hAnsi="Times New Roman"/>
          <w:sz w:val="28"/>
          <w:szCs w:val="28"/>
        </w:rPr>
        <w:t>в представлении и документах, послуживших причиной возврата, предусмотренного пунктом 2.6. настоящего Положения.</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2.9.1. Оснований для приостановления предоставления муниципальной услуги не имеется.</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2.10. Услуги, включенные в перечень услуг, которые являются необходимыми и обязательными для предоставления муниципальной услуги, отсутствуют.</w:t>
      </w:r>
    </w:p>
    <w:p w:rsidR="00801C11" w:rsidRPr="00685C53" w:rsidRDefault="00801C11" w:rsidP="009768EE">
      <w:pPr>
        <w:pStyle w:val="ConsPlusNormal"/>
        <w:ind w:firstLine="709"/>
        <w:jc w:val="both"/>
      </w:pPr>
      <w:r w:rsidRPr="00685C53">
        <w:t xml:space="preserve">Услуги, которые являются необходимыми и обязательными </w:t>
      </w:r>
      <w:r w:rsidR="005477B1" w:rsidRPr="00685C53">
        <w:br/>
      </w:r>
      <w:r w:rsidRPr="00685C53">
        <w:t>для предоставления муниципальной услуги, отсутствуют.</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2.11.</w:t>
      </w:r>
      <w:r w:rsidRPr="00685C53">
        <w:rPr>
          <w:rFonts w:ascii="Times New Roman" w:hAnsi="Times New Roman"/>
          <w:sz w:val="28"/>
          <w:szCs w:val="28"/>
        </w:rPr>
        <w:tab/>
        <w:t>Порядок, размер и основания взимания государственной пошлины или иной платы, взимаемой за предоставление муниципальной услуги.</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 xml:space="preserve">Предоставление муниципальной услуги осуществляется бесплатно. </w:t>
      </w:r>
      <w:r w:rsidRPr="00685C53">
        <w:rPr>
          <w:rFonts w:ascii="Times New Roman" w:hAnsi="Times New Roman"/>
          <w:sz w:val="28"/>
          <w:szCs w:val="28"/>
        </w:rPr>
        <w:tab/>
      </w:r>
    </w:p>
    <w:p w:rsidR="00801C11" w:rsidRPr="00685C53" w:rsidRDefault="00801C11" w:rsidP="009768EE">
      <w:pPr>
        <w:pStyle w:val="ConsPlusNormal"/>
        <w:ind w:firstLine="709"/>
        <w:jc w:val="both"/>
      </w:pPr>
      <w:r w:rsidRPr="00685C53">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801C11" w:rsidRPr="00685C53" w:rsidRDefault="00801C11" w:rsidP="009768EE">
      <w:pPr>
        <w:pStyle w:val="ConsPlusNormal"/>
        <w:ind w:firstLine="709"/>
        <w:jc w:val="both"/>
      </w:pPr>
      <w:r w:rsidRPr="00685C53">
        <w:t xml:space="preserve">Услуги, которые являются необходимыми и обязательными </w:t>
      </w:r>
      <w:r w:rsidR="005477B1" w:rsidRPr="00685C53">
        <w:br/>
      </w:r>
      <w:r w:rsidRPr="00685C53">
        <w:t>для предоставления муниципальной услуги, отсутствуют.</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 xml:space="preserve">2.13. Максимальный срок ожидания заявителя в очереди при подаче представления на присвоение квалификационной категории и при получении результата предоставления муниципальной услуги составляет не более </w:t>
      </w:r>
      <w:r w:rsidR="00D54B5C">
        <w:rPr>
          <w:rFonts w:ascii="Times New Roman" w:hAnsi="Times New Roman"/>
          <w:sz w:val="28"/>
          <w:szCs w:val="28"/>
        </w:rPr>
        <w:br/>
      </w:r>
      <w:r w:rsidRPr="00685C53">
        <w:rPr>
          <w:rFonts w:ascii="Times New Roman" w:hAnsi="Times New Roman"/>
          <w:sz w:val="28"/>
          <w:szCs w:val="28"/>
        </w:rPr>
        <w:t xml:space="preserve">15 минут. Очередность для отдельных категорий получателей муниципальной услуги не уставлена. </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 xml:space="preserve">2.14. Срок и порядок регистрации запроса заявителя </w:t>
      </w:r>
      <w:r w:rsidRPr="00685C53">
        <w:rPr>
          <w:rFonts w:ascii="Times New Roman" w:hAnsi="Times New Roman"/>
          <w:sz w:val="28"/>
          <w:szCs w:val="28"/>
        </w:rPr>
        <w:br/>
        <w:t>о предоставлении муниципальной услуги, в том числе в электронной форме:</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 xml:space="preserve">2.14.1. Представление, представленное Заявителем лично, регистрируется в установленном порядке в уполномоченном органе в день обращения Заявителя. </w:t>
      </w:r>
    </w:p>
    <w:p w:rsidR="00801C11" w:rsidRPr="00685C53" w:rsidRDefault="00801C11" w:rsidP="009768EE">
      <w:pPr>
        <w:widowControl w:val="0"/>
        <w:spacing w:after="0"/>
        <w:ind w:firstLine="709"/>
        <w:jc w:val="both"/>
        <w:rPr>
          <w:rFonts w:ascii="Times New Roman" w:hAnsi="Times New Roman"/>
          <w:sz w:val="28"/>
          <w:szCs w:val="28"/>
        </w:rPr>
      </w:pPr>
      <w:r w:rsidRPr="00685C53">
        <w:rPr>
          <w:rFonts w:ascii="Times New Roman" w:hAnsi="Times New Roman"/>
          <w:sz w:val="28"/>
          <w:szCs w:val="28"/>
        </w:rPr>
        <w:t xml:space="preserve">2.14.2. Представление, поступившее в электронной форме, регистрируется в установленном порядке в уполномоченном органе в день его поступления. </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 xml:space="preserve">2.14.3. Представление, поступившее в нерабочее время, регистрируется </w:t>
      </w:r>
      <w:r w:rsidR="005477B1" w:rsidRPr="00685C53">
        <w:rPr>
          <w:rFonts w:ascii="Times New Roman" w:hAnsi="Times New Roman"/>
          <w:sz w:val="28"/>
          <w:szCs w:val="28"/>
        </w:rPr>
        <w:br/>
      </w:r>
      <w:r w:rsidRPr="00685C53">
        <w:rPr>
          <w:rFonts w:ascii="Times New Roman" w:hAnsi="Times New Roman"/>
          <w:sz w:val="28"/>
          <w:szCs w:val="28"/>
        </w:rPr>
        <w:t>в первый рабочий день.</w:t>
      </w:r>
    </w:p>
    <w:p w:rsidR="00801C11" w:rsidRPr="00685C53" w:rsidRDefault="00801C11" w:rsidP="009768EE">
      <w:pPr>
        <w:spacing w:after="0"/>
        <w:ind w:firstLine="709"/>
        <w:jc w:val="both"/>
        <w:rPr>
          <w:rFonts w:ascii="Times New Roman" w:hAnsi="Times New Roman"/>
          <w:sz w:val="28"/>
          <w:szCs w:val="28"/>
        </w:rPr>
      </w:pPr>
      <w:r w:rsidRPr="00685C53">
        <w:rPr>
          <w:rFonts w:ascii="Times New Roman" w:hAnsi="Times New Roman"/>
          <w:sz w:val="28"/>
          <w:szCs w:val="28"/>
        </w:rPr>
        <w:t xml:space="preserve">2.15. </w:t>
      </w:r>
      <w:proofErr w:type="gramStart"/>
      <w:r w:rsidRPr="00685C53">
        <w:rPr>
          <w:rFonts w:ascii="Times New Roman" w:hAnsi="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w:t>
      </w:r>
      <w:r w:rsidR="005477B1" w:rsidRPr="00685C53">
        <w:rPr>
          <w:rFonts w:ascii="Times New Roman" w:hAnsi="Times New Roman"/>
          <w:sz w:val="28"/>
          <w:szCs w:val="28"/>
        </w:rPr>
        <w:br/>
      </w:r>
      <w:r w:rsidRPr="00685C53">
        <w:rPr>
          <w:rFonts w:ascii="Times New Roman" w:hAnsi="Times New Roman"/>
          <w:sz w:val="28"/>
          <w:szCs w:val="28"/>
        </w:rPr>
        <w:lastRenderedPageBreak/>
        <w:t xml:space="preserve">о предоставлении муниципальной услуги, информационным стендам </w:t>
      </w:r>
      <w:r w:rsidR="005477B1" w:rsidRPr="00685C53">
        <w:rPr>
          <w:rFonts w:ascii="Times New Roman" w:hAnsi="Times New Roman"/>
          <w:sz w:val="28"/>
          <w:szCs w:val="28"/>
        </w:rPr>
        <w:br/>
      </w:r>
      <w:r w:rsidRPr="00685C53">
        <w:rPr>
          <w:rFonts w:ascii="Times New Roman" w:hAnsi="Times New Roman"/>
          <w:sz w:val="28"/>
          <w:szCs w:val="28"/>
        </w:rPr>
        <w:t xml:space="preserve">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w:t>
      </w:r>
      <w:r w:rsidR="005477B1" w:rsidRPr="00685C53">
        <w:rPr>
          <w:rFonts w:ascii="Times New Roman" w:hAnsi="Times New Roman"/>
          <w:sz w:val="28"/>
          <w:szCs w:val="28"/>
        </w:rPr>
        <w:br/>
      </w:r>
      <w:r w:rsidRPr="00685C53">
        <w:rPr>
          <w:rFonts w:ascii="Times New Roman" w:hAnsi="Times New Roman"/>
          <w:sz w:val="28"/>
          <w:szCs w:val="28"/>
        </w:rPr>
        <w:t>с законодательством Российской Федерации о социальной защите инвалидов.</w:t>
      </w:r>
      <w:proofErr w:type="gramEnd"/>
    </w:p>
    <w:p w:rsidR="00801C11" w:rsidRPr="00685C53" w:rsidRDefault="00801C11" w:rsidP="005658AC">
      <w:pPr>
        <w:spacing w:after="0"/>
        <w:ind w:firstLine="709"/>
        <w:jc w:val="both"/>
        <w:rPr>
          <w:rFonts w:ascii="Times New Roman" w:hAnsi="Times New Roman"/>
          <w:sz w:val="28"/>
          <w:szCs w:val="28"/>
        </w:rPr>
      </w:pPr>
      <w:r w:rsidRPr="00685C53">
        <w:rPr>
          <w:rFonts w:ascii="Times New Roman" w:hAnsi="Times New Roman"/>
          <w:sz w:val="28"/>
          <w:szCs w:val="28"/>
        </w:rPr>
        <w:t>2.15.1.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01C11" w:rsidRPr="00685C53" w:rsidRDefault="00801C11" w:rsidP="005658AC">
      <w:pPr>
        <w:spacing w:after="0"/>
        <w:ind w:firstLine="709"/>
        <w:jc w:val="both"/>
        <w:rPr>
          <w:rFonts w:ascii="Times New Roman" w:hAnsi="Times New Roman"/>
          <w:sz w:val="28"/>
          <w:szCs w:val="28"/>
        </w:rPr>
      </w:pPr>
      <w:proofErr w:type="gramStart"/>
      <w:r w:rsidRPr="00685C53">
        <w:rPr>
          <w:rFonts w:ascii="Times New Roman" w:hAnsi="Times New Roman"/>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w:t>
      </w:r>
      <w:r w:rsidR="005477B1" w:rsidRPr="00685C53">
        <w:rPr>
          <w:rFonts w:ascii="Times New Roman" w:hAnsi="Times New Roman"/>
          <w:sz w:val="28"/>
          <w:szCs w:val="28"/>
        </w:rPr>
        <w:br/>
      </w:r>
      <w:r w:rsidRPr="00685C53">
        <w:rPr>
          <w:rFonts w:ascii="Times New Roman" w:hAnsi="Times New Roman"/>
          <w:sz w:val="28"/>
          <w:szCs w:val="28"/>
        </w:rPr>
        <w:t xml:space="preserve">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w:t>
      </w:r>
      <w:r w:rsidR="005477B1" w:rsidRPr="00685C53">
        <w:rPr>
          <w:rFonts w:ascii="Times New Roman" w:hAnsi="Times New Roman"/>
          <w:sz w:val="28"/>
          <w:szCs w:val="28"/>
        </w:rPr>
        <w:br/>
      </w:r>
      <w:r w:rsidRPr="00685C53">
        <w:rPr>
          <w:rFonts w:ascii="Times New Roman" w:hAnsi="Times New Roman"/>
          <w:sz w:val="28"/>
          <w:szCs w:val="28"/>
        </w:rPr>
        <w:t>к указанным помещениям в соответствии с законодательством</w:t>
      </w:r>
      <w:proofErr w:type="gramEnd"/>
      <w:r w:rsidRPr="00685C53">
        <w:rPr>
          <w:rFonts w:ascii="Times New Roman" w:hAnsi="Times New Roman"/>
          <w:sz w:val="28"/>
          <w:szCs w:val="28"/>
        </w:rPr>
        <w:t xml:space="preserve"> Российской Федерации о социальной защите инвалидов.</w:t>
      </w:r>
    </w:p>
    <w:p w:rsidR="00801C11" w:rsidRPr="00685C53" w:rsidRDefault="00801C11" w:rsidP="005658AC">
      <w:pPr>
        <w:spacing w:after="0"/>
        <w:ind w:firstLine="709"/>
        <w:jc w:val="both"/>
        <w:rPr>
          <w:rFonts w:ascii="Times New Roman" w:hAnsi="Times New Roman"/>
          <w:sz w:val="28"/>
          <w:szCs w:val="28"/>
        </w:rPr>
      </w:pPr>
      <w:r w:rsidRPr="00685C53">
        <w:rPr>
          <w:rFonts w:ascii="Times New Roman" w:hAnsi="Times New Roman"/>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801C11" w:rsidRPr="00685C53" w:rsidRDefault="00801C11" w:rsidP="005658AC">
      <w:pPr>
        <w:spacing w:after="0"/>
        <w:ind w:firstLine="709"/>
        <w:jc w:val="both"/>
        <w:rPr>
          <w:rFonts w:ascii="Times New Roman" w:hAnsi="Times New Roman"/>
          <w:sz w:val="28"/>
          <w:szCs w:val="28"/>
        </w:rPr>
      </w:pPr>
      <w:r w:rsidRPr="00685C53">
        <w:rPr>
          <w:rFonts w:ascii="Times New Roman" w:hAnsi="Times New Roman"/>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w:t>
      </w:r>
      <w:r w:rsidR="005477B1" w:rsidRPr="00685C53">
        <w:rPr>
          <w:rFonts w:ascii="Times New Roman" w:hAnsi="Times New Roman"/>
          <w:sz w:val="28"/>
          <w:szCs w:val="28"/>
        </w:rPr>
        <w:br/>
      </w:r>
      <w:r w:rsidRPr="00685C53">
        <w:rPr>
          <w:rFonts w:ascii="Times New Roman" w:hAnsi="Times New Roman"/>
          <w:sz w:val="28"/>
          <w:szCs w:val="28"/>
        </w:rPr>
        <w:t xml:space="preserve">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w:t>
      </w:r>
      <w:r w:rsidR="005477B1" w:rsidRPr="00685C53">
        <w:rPr>
          <w:rFonts w:ascii="Times New Roman" w:hAnsi="Times New Roman"/>
          <w:sz w:val="28"/>
          <w:szCs w:val="28"/>
        </w:rPr>
        <w:br/>
      </w:r>
      <w:r w:rsidRPr="00685C53">
        <w:rPr>
          <w:rFonts w:ascii="Times New Roman" w:hAnsi="Times New Roman"/>
          <w:sz w:val="28"/>
          <w:szCs w:val="28"/>
        </w:rPr>
        <w:t>и справочных сведений.</w:t>
      </w:r>
    </w:p>
    <w:p w:rsidR="00801C11" w:rsidRPr="00685C53" w:rsidRDefault="00801C11" w:rsidP="005658AC">
      <w:pPr>
        <w:spacing w:after="0"/>
        <w:ind w:firstLine="709"/>
        <w:jc w:val="both"/>
        <w:rPr>
          <w:rFonts w:ascii="Times New Roman" w:hAnsi="Times New Roman"/>
          <w:sz w:val="28"/>
          <w:szCs w:val="28"/>
        </w:rPr>
      </w:pPr>
      <w:r w:rsidRPr="00685C53">
        <w:rPr>
          <w:rFonts w:ascii="Times New Roman" w:hAnsi="Times New Roman"/>
          <w:sz w:val="28"/>
          <w:szCs w:val="28"/>
        </w:rPr>
        <w:t>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685C53">
        <w:rPr>
          <w:rFonts w:ascii="Times New Roman" w:hAnsi="Times New Roman"/>
          <w:sz w:val="28"/>
          <w:szCs w:val="28"/>
        </w:rPr>
        <w:t>пр</w:t>
      </w:r>
      <w:proofErr w:type="spellEnd"/>
      <w:proofErr w:type="gramEnd"/>
      <w:r w:rsidRPr="00685C53">
        <w:rPr>
          <w:rFonts w:ascii="Times New Roman" w:hAnsi="Times New Roman"/>
          <w:sz w:val="28"/>
          <w:szCs w:val="28"/>
        </w:rPr>
        <w:t xml:space="preserve"> </w:t>
      </w:r>
      <w:r w:rsidR="005477B1" w:rsidRPr="00685C53">
        <w:rPr>
          <w:rFonts w:ascii="Times New Roman" w:hAnsi="Times New Roman"/>
          <w:sz w:val="28"/>
          <w:szCs w:val="28"/>
        </w:rPr>
        <w:br/>
      </w:r>
      <w:r w:rsidRPr="00685C53">
        <w:rPr>
          <w:rFonts w:ascii="Times New Roman" w:hAnsi="Times New Roman"/>
          <w:sz w:val="28"/>
          <w:szCs w:val="28"/>
        </w:rPr>
        <w:t xml:space="preserve">«Об утверждении СП 59.13330 «СНиП 35-01-2001 Доступность зданий </w:t>
      </w:r>
      <w:r w:rsidR="005477B1" w:rsidRPr="00685C53">
        <w:rPr>
          <w:rFonts w:ascii="Times New Roman" w:hAnsi="Times New Roman"/>
          <w:sz w:val="28"/>
          <w:szCs w:val="28"/>
        </w:rPr>
        <w:br/>
      </w:r>
      <w:r w:rsidRPr="00685C53">
        <w:rPr>
          <w:rFonts w:ascii="Times New Roman" w:hAnsi="Times New Roman"/>
          <w:sz w:val="28"/>
          <w:szCs w:val="28"/>
        </w:rPr>
        <w:t>и сооружений для маломобильных групп населения».</w:t>
      </w:r>
    </w:p>
    <w:p w:rsidR="00801C11" w:rsidRPr="00685C53" w:rsidRDefault="00801C11" w:rsidP="005658AC">
      <w:pPr>
        <w:spacing w:after="0"/>
        <w:ind w:firstLine="709"/>
        <w:jc w:val="both"/>
        <w:rPr>
          <w:rFonts w:ascii="Times New Roman" w:hAnsi="Times New Roman"/>
          <w:sz w:val="28"/>
          <w:szCs w:val="28"/>
        </w:rPr>
      </w:pPr>
      <w:r w:rsidRPr="00685C53">
        <w:rPr>
          <w:rFonts w:ascii="Times New Roman" w:hAnsi="Times New Roman"/>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801C11" w:rsidRPr="00685C53" w:rsidRDefault="00801C11" w:rsidP="005658AC">
      <w:pPr>
        <w:spacing w:after="0"/>
        <w:ind w:firstLine="709"/>
        <w:jc w:val="both"/>
        <w:rPr>
          <w:rFonts w:ascii="Times New Roman" w:hAnsi="Times New Roman"/>
          <w:sz w:val="28"/>
          <w:szCs w:val="28"/>
        </w:rPr>
      </w:pPr>
      <w:r w:rsidRPr="00685C53">
        <w:rPr>
          <w:rFonts w:ascii="Times New Roman" w:hAnsi="Times New Roman"/>
          <w:sz w:val="28"/>
          <w:szCs w:val="28"/>
        </w:rPr>
        <w:lastRenderedPageBreak/>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01C11" w:rsidRPr="00685C53" w:rsidRDefault="00801C11" w:rsidP="005658AC">
      <w:pPr>
        <w:spacing w:after="0"/>
        <w:ind w:firstLine="709"/>
        <w:jc w:val="both"/>
        <w:rPr>
          <w:rFonts w:ascii="Times New Roman" w:hAnsi="Times New Roman"/>
          <w:sz w:val="28"/>
          <w:szCs w:val="28"/>
        </w:rPr>
      </w:pPr>
      <w:r w:rsidRPr="00685C53">
        <w:rPr>
          <w:rFonts w:ascii="Times New Roman" w:hAnsi="Times New Roman"/>
          <w:sz w:val="28"/>
          <w:szCs w:val="28"/>
        </w:rPr>
        <w:t xml:space="preserve">- открывают входную дверь и помогают гражданину беспрепятственно посетить здание уполномоченного органа, а также заранее предупреждают </w:t>
      </w:r>
      <w:r w:rsidR="00A71F86" w:rsidRPr="00685C53">
        <w:rPr>
          <w:rFonts w:ascii="Times New Roman" w:hAnsi="Times New Roman"/>
          <w:sz w:val="28"/>
          <w:szCs w:val="28"/>
        </w:rPr>
        <w:br/>
      </w:r>
      <w:r w:rsidRPr="00685C53">
        <w:rPr>
          <w:rFonts w:ascii="Times New Roman" w:hAnsi="Times New Roman"/>
          <w:sz w:val="28"/>
          <w:szCs w:val="28"/>
        </w:rPr>
        <w:t>о существующих барьерах в здании;</w:t>
      </w:r>
    </w:p>
    <w:p w:rsidR="00801C11" w:rsidRPr="00685C53" w:rsidRDefault="00801C11" w:rsidP="005658AC">
      <w:pPr>
        <w:spacing w:after="0"/>
        <w:ind w:firstLine="709"/>
        <w:jc w:val="both"/>
        <w:rPr>
          <w:rFonts w:ascii="Times New Roman" w:hAnsi="Times New Roman"/>
          <w:sz w:val="28"/>
          <w:szCs w:val="28"/>
        </w:rPr>
      </w:pPr>
      <w:r w:rsidRPr="00685C53">
        <w:rPr>
          <w:rFonts w:ascii="Times New Roman" w:hAnsi="Times New Roman"/>
          <w:sz w:val="28"/>
          <w:szCs w:val="28"/>
        </w:rPr>
        <w:t>- выясняют цель визита гражданина и сопровождают его в кабинет</w:t>
      </w:r>
      <w:r w:rsidR="00D54B5C">
        <w:rPr>
          <w:rFonts w:ascii="Times New Roman" w:hAnsi="Times New Roman"/>
          <w:sz w:val="28"/>
          <w:szCs w:val="28"/>
        </w:rPr>
        <w:br/>
      </w:r>
      <w:r w:rsidRPr="00685C53">
        <w:rPr>
          <w:rFonts w:ascii="Times New Roman" w:hAnsi="Times New Roman"/>
          <w:sz w:val="28"/>
          <w:szCs w:val="28"/>
        </w:rPr>
        <w:t xml:space="preserve"> по приему заявления; помогают гражданину сесть на стул или располагают кресло-коляску у стола напротив специалиста</w:t>
      </w:r>
      <w:r w:rsidR="005B7AAB"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 осуществляющего прием;</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w:t>
      </w:r>
      <w:r w:rsidR="00A71F86" w:rsidRPr="00685C53">
        <w:rPr>
          <w:rFonts w:ascii="Times New Roman" w:hAnsi="Times New Roman"/>
          <w:sz w:val="28"/>
          <w:szCs w:val="28"/>
        </w:rPr>
        <w:br/>
      </w:r>
      <w:r w:rsidRPr="00685C53">
        <w:rPr>
          <w:rFonts w:ascii="Times New Roman" w:hAnsi="Times New Roman"/>
          <w:sz w:val="28"/>
          <w:szCs w:val="28"/>
        </w:rPr>
        <w:t>и оказывает содействие при его посадке.</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При обращении граждан с недостатками зрения работники уполномоченного органа предпринимают следующие действия:</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w:t>
      </w:r>
      <w:r w:rsidR="00A71F86" w:rsidRPr="00685C53">
        <w:rPr>
          <w:rFonts w:ascii="Times New Roman" w:hAnsi="Times New Roman"/>
          <w:sz w:val="28"/>
          <w:szCs w:val="28"/>
        </w:rPr>
        <w:br/>
      </w:r>
      <w:r w:rsidRPr="00685C53">
        <w:rPr>
          <w:rFonts w:ascii="Times New Roman" w:hAnsi="Times New Roman"/>
          <w:sz w:val="28"/>
          <w:szCs w:val="28"/>
        </w:rPr>
        <w:t xml:space="preserve">и подписать бланк. При необходимости выдаются памятки для </w:t>
      </w:r>
      <w:proofErr w:type="gramStart"/>
      <w:r w:rsidRPr="00685C53">
        <w:rPr>
          <w:rFonts w:ascii="Times New Roman" w:hAnsi="Times New Roman"/>
          <w:sz w:val="28"/>
          <w:szCs w:val="28"/>
        </w:rPr>
        <w:t>слабовидящих</w:t>
      </w:r>
      <w:proofErr w:type="gramEnd"/>
      <w:r w:rsidRPr="00685C53">
        <w:rPr>
          <w:rFonts w:ascii="Times New Roman" w:hAnsi="Times New Roman"/>
          <w:sz w:val="28"/>
          <w:szCs w:val="28"/>
        </w:rPr>
        <w:t xml:space="preserve"> </w:t>
      </w:r>
      <w:r w:rsidR="00A71F86" w:rsidRPr="00685C53">
        <w:rPr>
          <w:rFonts w:ascii="Times New Roman" w:hAnsi="Times New Roman"/>
          <w:sz w:val="28"/>
          <w:szCs w:val="28"/>
        </w:rPr>
        <w:br/>
      </w:r>
      <w:r w:rsidRPr="00685C53">
        <w:rPr>
          <w:rFonts w:ascii="Times New Roman" w:hAnsi="Times New Roman"/>
          <w:sz w:val="28"/>
          <w:szCs w:val="28"/>
        </w:rPr>
        <w:t>с крупным шрифтом;</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w:t>
      </w:r>
      <w:r w:rsidR="00A71F86" w:rsidRPr="00685C53">
        <w:rPr>
          <w:rFonts w:ascii="Times New Roman" w:hAnsi="Times New Roman"/>
          <w:sz w:val="28"/>
          <w:szCs w:val="28"/>
        </w:rPr>
        <w:br/>
      </w:r>
      <w:r w:rsidRPr="00685C53">
        <w:rPr>
          <w:rFonts w:ascii="Times New Roman" w:hAnsi="Times New Roman"/>
          <w:sz w:val="28"/>
          <w:szCs w:val="28"/>
        </w:rPr>
        <w:t xml:space="preserve">к выходу из здания, и провожает на улицу, заранее предупредив посетителя </w:t>
      </w:r>
      <w:r w:rsidR="00A71F86" w:rsidRPr="00685C53">
        <w:rPr>
          <w:rFonts w:ascii="Times New Roman" w:hAnsi="Times New Roman"/>
          <w:sz w:val="28"/>
          <w:szCs w:val="28"/>
        </w:rPr>
        <w:br/>
      </w:r>
      <w:r w:rsidRPr="00685C53">
        <w:rPr>
          <w:rFonts w:ascii="Times New Roman" w:hAnsi="Times New Roman"/>
          <w:sz w:val="28"/>
          <w:szCs w:val="28"/>
        </w:rPr>
        <w:lastRenderedPageBreak/>
        <w:t>о существующих барьерах в здании, передает гражданина сопровождающему лицу или по его желанию вызывает автотранспорт.</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При обращении гражданина с дефектами слуха работники уполномоченного органа предпринимают следующие действия:</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 сотрудник уполномоченного органа, осуществляющий прием граждан </w:t>
      </w:r>
      <w:r w:rsidR="00A71F86" w:rsidRPr="00685C53">
        <w:rPr>
          <w:rFonts w:ascii="Times New Roman" w:hAnsi="Times New Roman"/>
          <w:sz w:val="28"/>
          <w:szCs w:val="28"/>
        </w:rPr>
        <w:br/>
      </w:r>
      <w:r w:rsidRPr="00685C53">
        <w:rPr>
          <w:rFonts w:ascii="Times New Roman" w:hAnsi="Times New Roman"/>
          <w:sz w:val="28"/>
          <w:szCs w:val="28"/>
        </w:rPr>
        <w:t>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685C53">
        <w:rPr>
          <w:rFonts w:ascii="Times New Roman" w:hAnsi="Times New Roman"/>
          <w:sz w:val="28"/>
          <w:szCs w:val="28"/>
        </w:rPr>
        <w:t>сурдопереводчика</w:t>
      </w:r>
      <w:proofErr w:type="spellEnd"/>
      <w:r w:rsidRPr="00685C53">
        <w:rPr>
          <w:rFonts w:ascii="Times New Roman" w:hAnsi="Times New Roman"/>
          <w:sz w:val="28"/>
          <w:szCs w:val="28"/>
        </w:rPr>
        <w:t>);</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2.16. Показатели доступности и качества муниципальной услуги.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2.16.1. Основными показателями доступности и качества предоставления муниципальной услуги являются:</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возможность выбора заявителем форм обращения за получением муниципальной услуги;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доступность обращения за предоставлением муниципальной услуги, </w:t>
      </w:r>
      <w:r w:rsidR="00A71F86" w:rsidRPr="00685C53">
        <w:rPr>
          <w:rFonts w:ascii="Times New Roman" w:hAnsi="Times New Roman"/>
          <w:sz w:val="28"/>
          <w:szCs w:val="28"/>
        </w:rPr>
        <w:br/>
      </w:r>
      <w:r w:rsidRPr="00685C53">
        <w:rPr>
          <w:rFonts w:ascii="Times New Roman" w:hAnsi="Times New Roman"/>
          <w:sz w:val="28"/>
          <w:szCs w:val="28"/>
        </w:rPr>
        <w:t>в том числе для лиц с ограниченными возможностями здоровья;</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своевременность предоставления муниципальной услуги в соответствии со стандартом ее предоставления;</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возможность получения информации о ходе предоставления муниципальной услуги;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отсутствие обоснованных жалоб со стороны заявителя по результатам предоставления муниципальной услуги;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w:t>
      </w:r>
      <w:r w:rsidR="00B3016B" w:rsidRPr="00685C53">
        <w:rPr>
          <w:rFonts w:ascii="Times New Roman" w:hAnsi="Times New Roman"/>
          <w:sz w:val="28"/>
          <w:szCs w:val="28"/>
        </w:rPr>
        <w:t>Начальника</w:t>
      </w:r>
      <w:r w:rsidRPr="00685C53">
        <w:rPr>
          <w:rFonts w:ascii="Times New Roman" w:hAnsi="Times New Roman"/>
          <w:sz w:val="28"/>
          <w:szCs w:val="28"/>
        </w:rPr>
        <w:t xml:space="preserve"> уполномоченного органа либо специалиста уполномоченного органа;</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lastRenderedPageBreak/>
        <w:t xml:space="preserve">наличие необходимого и достаточного количества специалистов уполномоченного органа, а также помещений уполномоченного органа, </w:t>
      </w:r>
      <w:r w:rsidR="00A71F86" w:rsidRPr="00685C53">
        <w:rPr>
          <w:rFonts w:ascii="Times New Roman" w:hAnsi="Times New Roman"/>
          <w:sz w:val="28"/>
          <w:szCs w:val="28"/>
        </w:rPr>
        <w:br/>
      </w:r>
      <w:r w:rsidRPr="00685C53">
        <w:rPr>
          <w:rFonts w:ascii="Times New Roman" w:hAnsi="Times New Roman"/>
          <w:sz w:val="28"/>
          <w:szCs w:val="28"/>
        </w:rPr>
        <w:t>в которых осуществляется прием заявлений и документов от заявителей.</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2.16.2. Уполномоченным органам обеспечивается создание инвалидам </w:t>
      </w:r>
      <w:r w:rsidR="00A71F86" w:rsidRPr="00685C53">
        <w:rPr>
          <w:rFonts w:ascii="Times New Roman" w:hAnsi="Times New Roman"/>
          <w:sz w:val="28"/>
          <w:szCs w:val="28"/>
        </w:rPr>
        <w:br/>
      </w:r>
      <w:r w:rsidRPr="00685C53">
        <w:rPr>
          <w:rFonts w:ascii="Times New Roman" w:hAnsi="Times New Roman"/>
          <w:sz w:val="28"/>
          <w:szCs w:val="28"/>
        </w:rPr>
        <w:t>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предоставление муниципальной услуги инвалидам по слуху, </w:t>
      </w:r>
      <w:r w:rsidR="00D54B5C">
        <w:rPr>
          <w:rFonts w:ascii="Times New Roman" w:hAnsi="Times New Roman"/>
          <w:sz w:val="28"/>
          <w:szCs w:val="28"/>
        </w:rPr>
        <w:br/>
      </w:r>
      <w:r w:rsidRPr="00685C53">
        <w:rPr>
          <w:rFonts w:ascii="Times New Roman" w:hAnsi="Times New Roman"/>
          <w:sz w:val="28"/>
          <w:szCs w:val="28"/>
        </w:rPr>
        <w:t xml:space="preserve">при необходимости, с использованием русского жестового языка, включая обеспечение допуска в помещение </w:t>
      </w:r>
      <w:proofErr w:type="spellStart"/>
      <w:r w:rsidRPr="00685C53">
        <w:rPr>
          <w:rFonts w:ascii="Times New Roman" w:hAnsi="Times New Roman"/>
          <w:sz w:val="28"/>
          <w:szCs w:val="28"/>
        </w:rPr>
        <w:t>сурдопереводчика</w:t>
      </w:r>
      <w:proofErr w:type="spellEnd"/>
      <w:r w:rsidRPr="00685C53">
        <w:rPr>
          <w:rFonts w:ascii="Times New Roman" w:hAnsi="Times New Roman"/>
          <w:sz w:val="28"/>
          <w:szCs w:val="28"/>
        </w:rPr>
        <w:t xml:space="preserve">, </w:t>
      </w:r>
      <w:proofErr w:type="spellStart"/>
      <w:r w:rsidRPr="00685C53">
        <w:rPr>
          <w:rFonts w:ascii="Times New Roman" w:hAnsi="Times New Roman"/>
          <w:sz w:val="28"/>
          <w:szCs w:val="28"/>
        </w:rPr>
        <w:t>тифлосурдопереводчика</w:t>
      </w:r>
      <w:proofErr w:type="spellEnd"/>
      <w:r w:rsidRPr="00685C53">
        <w:rPr>
          <w:rFonts w:ascii="Times New Roman" w:hAnsi="Times New Roman"/>
          <w:sz w:val="28"/>
          <w:szCs w:val="28"/>
        </w:rPr>
        <w:t>;</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для получения информации по вопросам предоставления муниципальной услуги;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для подачи заявления и документов;</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для получения информации о ходе предоставления муниципальной услуги;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для получения результата предоставления муниципальной услуги.</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Продолжительность взаимодействия заявителя со специалистом уполномоченного органа не может превышать 15 минут.</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00A71F86" w:rsidRPr="00685C53">
        <w:rPr>
          <w:rFonts w:ascii="Times New Roman" w:hAnsi="Times New Roman"/>
          <w:sz w:val="28"/>
          <w:szCs w:val="28"/>
        </w:rPr>
        <w:br/>
      </w:r>
      <w:r w:rsidRPr="00685C53">
        <w:rPr>
          <w:rFonts w:ascii="Times New Roman" w:hAnsi="Times New Roman"/>
          <w:sz w:val="28"/>
          <w:szCs w:val="28"/>
        </w:rPr>
        <w:t>и особенности предоставления муниципальной услуги в электронной форме.</w:t>
      </w:r>
    </w:p>
    <w:p w:rsidR="00801C11" w:rsidRPr="00685C53" w:rsidRDefault="00801C11" w:rsidP="007C7E51">
      <w:pPr>
        <w:spacing w:after="0"/>
        <w:ind w:firstLine="709"/>
        <w:jc w:val="both"/>
        <w:rPr>
          <w:rFonts w:ascii="Times New Roman" w:hAnsi="Times New Roman"/>
          <w:sz w:val="28"/>
          <w:szCs w:val="28"/>
        </w:rPr>
      </w:pPr>
      <w:r w:rsidRPr="00685C53">
        <w:rPr>
          <w:rFonts w:ascii="Times New Roman" w:hAnsi="Times New Roman"/>
          <w:sz w:val="28"/>
          <w:szCs w:val="28"/>
        </w:rPr>
        <w:t>2.17.1. Предоставление муниципальной услуги по экстерриториальному принципу невозможно.</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2.17.2. </w:t>
      </w:r>
      <w:proofErr w:type="gramStart"/>
      <w:r w:rsidRPr="00685C53">
        <w:rPr>
          <w:rFonts w:ascii="Times New Roman" w:hAnsi="Times New Roman"/>
          <w:sz w:val="28"/>
          <w:szCs w:val="28"/>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w:t>
      </w:r>
      <w:r w:rsidR="00A71F86" w:rsidRPr="00685C53">
        <w:rPr>
          <w:rFonts w:ascii="Times New Roman" w:hAnsi="Times New Roman"/>
          <w:sz w:val="28"/>
          <w:szCs w:val="28"/>
        </w:rPr>
        <w:br/>
      </w:r>
      <w:r w:rsidRPr="00685C53">
        <w:rPr>
          <w:rFonts w:ascii="Times New Roman" w:hAnsi="Times New Roman"/>
          <w:sz w:val="28"/>
          <w:szCs w:val="28"/>
        </w:rPr>
        <w:t xml:space="preserve">в электронной форме через ЕПГУ, РПГУ (при наличии технической возможности) с использованием электронных документов, подписанных </w:t>
      </w:r>
      <w:r w:rsidRPr="00685C53">
        <w:rPr>
          <w:rFonts w:ascii="Times New Roman" w:hAnsi="Times New Roman"/>
          <w:sz w:val="28"/>
          <w:szCs w:val="28"/>
        </w:rPr>
        <w:lastRenderedPageBreak/>
        <w:t xml:space="preserve">электронной подписью в соответствии с требованиями Федерального закона «Об электронной подписи». </w:t>
      </w:r>
      <w:proofErr w:type="gramEnd"/>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Уполномоченный орган обеспечивает информирование заявителей </w:t>
      </w:r>
      <w:r w:rsidR="00A71F86" w:rsidRPr="00685C53">
        <w:rPr>
          <w:rFonts w:ascii="Times New Roman" w:hAnsi="Times New Roman"/>
          <w:sz w:val="28"/>
          <w:szCs w:val="28"/>
        </w:rPr>
        <w:br/>
      </w:r>
      <w:r w:rsidRPr="00685C53">
        <w:rPr>
          <w:rFonts w:ascii="Times New Roman" w:hAnsi="Times New Roman"/>
          <w:sz w:val="28"/>
          <w:szCs w:val="28"/>
        </w:rPr>
        <w:t xml:space="preserve">о возможности получения муниципальной услуги через ЕПГУ и РПГУ. </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Обращение за услугой через ЕПГУ и РПГУ осуществляется путем заполнения интерактивной формы заявления (формирования запроса </w:t>
      </w:r>
      <w:r w:rsidR="00A71F86" w:rsidRPr="00685C53">
        <w:rPr>
          <w:rFonts w:ascii="Times New Roman" w:hAnsi="Times New Roman"/>
          <w:sz w:val="28"/>
          <w:szCs w:val="28"/>
        </w:rPr>
        <w:br/>
      </w:r>
      <w:r w:rsidRPr="00685C53">
        <w:rPr>
          <w:rFonts w:ascii="Times New Roman" w:hAnsi="Times New Roman"/>
          <w:sz w:val="28"/>
          <w:szCs w:val="28"/>
        </w:rPr>
        <w:t xml:space="preserve">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2.17.3. При предоставлении муниципальной услуги в электронной форме посредством ЕПГУ и РПГУ (при наличии технической возможности) заявителю обеспечивается:</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получение информации о порядке и сроках предоставления муниципальной услуги;</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 запись на прием в уполномоченный орган для подачи заявления </w:t>
      </w:r>
      <w:r w:rsidR="00A71F86" w:rsidRPr="00685C53">
        <w:rPr>
          <w:rFonts w:ascii="Times New Roman" w:hAnsi="Times New Roman"/>
          <w:sz w:val="28"/>
          <w:szCs w:val="28"/>
        </w:rPr>
        <w:br/>
      </w:r>
      <w:r w:rsidRPr="00685C53">
        <w:rPr>
          <w:rFonts w:ascii="Times New Roman" w:hAnsi="Times New Roman"/>
          <w:sz w:val="28"/>
          <w:szCs w:val="28"/>
        </w:rPr>
        <w:t xml:space="preserve">и документов; </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 формирование запроса; </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прием и регистрация уполномоченным органом запроса и документов;</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получение результата предоставления муниципальной услуги;</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получение сведений о ходе выполнения запроса;</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осуществление оценки качества предоставления муниципальной услуги;</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 досудебное (внесудебное) обжалование решений и действий (бездействия) уполномоченного органа, </w:t>
      </w:r>
      <w:r w:rsidR="00B3016B" w:rsidRPr="00685C53">
        <w:rPr>
          <w:rFonts w:ascii="Times New Roman" w:hAnsi="Times New Roman"/>
          <w:sz w:val="28"/>
          <w:szCs w:val="28"/>
        </w:rPr>
        <w:t>Начальника</w:t>
      </w:r>
      <w:r w:rsidRPr="00685C53">
        <w:rPr>
          <w:rFonts w:ascii="Times New Roman" w:hAnsi="Times New Roman"/>
          <w:sz w:val="28"/>
          <w:szCs w:val="28"/>
        </w:rPr>
        <w:t xml:space="preserve"> уполномоченного органа либо специалиста уполномоченного органа.</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2.17.4. При формировании запроса в электронном виде (при наличии технической возможности) заявителю обеспечивается:</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а) возможность копирования и сохранения запроса и иных документов, необходимых для предоставления услуги;</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б) возможность печати на бумажном носителе копии электронной формы запроса;</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в) сохранение ранее введенных в электронную форму запроса значений </w:t>
      </w:r>
      <w:r w:rsidR="00A71F86" w:rsidRPr="00685C53">
        <w:rPr>
          <w:rFonts w:ascii="Times New Roman" w:hAnsi="Times New Roman"/>
          <w:sz w:val="28"/>
          <w:szCs w:val="28"/>
        </w:rPr>
        <w:br/>
      </w:r>
      <w:r w:rsidRPr="00685C53">
        <w:rPr>
          <w:rFonts w:ascii="Times New Roman" w:hAnsi="Times New Roman"/>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01C11" w:rsidRPr="00685C53" w:rsidRDefault="00801C11" w:rsidP="000B1953">
      <w:pPr>
        <w:spacing w:after="0"/>
        <w:ind w:firstLine="709"/>
        <w:jc w:val="both"/>
        <w:rPr>
          <w:rFonts w:ascii="Times New Roman" w:hAnsi="Times New Roman"/>
          <w:sz w:val="28"/>
          <w:szCs w:val="28"/>
        </w:rPr>
      </w:pPr>
      <w:proofErr w:type="gramStart"/>
      <w:r w:rsidRPr="00685C53">
        <w:rPr>
          <w:rFonts w:ascii="Times New Roman" w:hAnsi="Times New Roman"/>
          <w:sz w:val="28"/>
          <w:szCs w:val="28"/>
        </w:rPr>
        <w:lastRenderedPageBreak/>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A71F86" w:rsidRPr="00685C53">
        <w:rPr>
          <w:rFonts w:ascii="Times New Roman" w:hAnsi="Times New Roman"/>
          <w:sz w:val="28"/>
          <w:szCs w:val="28"/>
        </w:rPr>
        <w:br/>
      </w:r>
      <w:r w:rsidRPr="00685C53">
        <w:rPr>
          <w:rFonts w:ascii="Times New Roman" w:hAnsi="Times New Roman"/>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00D54B5C">
        <w:rPr>
          <w:rFonts w:ascii="Times New Roman" w:hAnsi="Times New Roman"/>
          <w:sz w:val="28"/>
          <w:szCs w:val="28"/>
        </w:rPr>
        <w:br/>
      </w:r>
      <w:r w:rsidRPr="00685C53">
        <w:rPr>
          <w:rFonts w:ascii="Times New Roman" w:hAnsi="Times New Roman"/>
          <w:sz w:val="28"/>
          <w:szCs w:val="28"/>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и РПГУ, в части, касающейся сведений, отсутствующих</w:t>
      </w:r>
      <w:proofErr w:type="gramEnd"/>
      <w:r w:rsidRPr="00685C53">
        <w:rPr>
          <w:rFonts w:ascii="Times New Roman" w:hAnsi="Times New Roman"/>
          <w:sz w:val="28"/>
          <w:szCs w:val="28"/>
        </w:rPr>
        <w:t xml:space="preserve"> в единой системе идентификац</w:t>
      </w:r>
      <w:proofErr w:type="gramStart"/>
      <w:r w:rsidRPr="00685C53">
        <w:rPr>
          <w:rFonts w:ascii="Times New Roman" w:hAnsi="Times New Roman"/>
          <w:sz w:val="28"/>
          <w:szCs w:val="28"/>
        </w:rPr>
        <w:t>ии и ау</w:t>
      </w:r>
      <w:proofErr w:type="gramEnd"/>
      <w:r w:rsidRPr="00685C53">
        <w:rPr>
          <w:rFonts w:ascii="Times New Roman" w:hAnsi="Times New Roman"/>
          <w:sz w:val="28"/>
          <w:szCs w:val="28"/>
        </w:rPr>
        <w:t>тентификации;</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д) возможность вернуться на любой из этапов заполнения электронной формы запроса без </w:t>
      </w:r>
      <w:proofErr w:type="gramStart"/>
      <w:r w:rsidRPr="00685C53">
        <w:rPr>
          <w:rFonts w:ascii="Times New Roman" w:hAnsi="Times New Roman"/>
          <w:sz w:val="28"/>
          <w:szCs w:val="28"/>
        </w:rPr>
        <w:t>потери</w:t>
      </w:r>
      <w:proofErr w:type="gramEnd"/>
      <w:r w:rsidRPr="00685C53">
        <w:rPr>
          <w:rFonts w:ascii="Times New Roman" w:hAnsi="Times New Roman"/>
          <w:sz w:val="28"/>
          <w:szCs w:val="28"/>
        </w:rPr>
        <w:t xml:space="preserve"> ранее введенной информации;</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е) возможность доступа заявителя на ЕПГУ и РПГУ к ранее поданным </w:t>
      </w:r>
      <w:r w:rsidR="00A71F86" w:rsidRPr="00685C53">
        <w:rPr>
          <w:rFonts w:ascii="Times New Roman" w:hAnsi="Times New Roman"/>
          <w:sz w:val="28"/>
          <w:szCs w:val="28"/>
        </w:rPr>
        <w:br/>
      </w:r>
      <w:r w:rsidRPr="00685C53">
        <w:rPr>
          <w:rFonts w:ascii="Times New Roman" w:hAnsi="Times New Roman"/>
          <w:sz w:val="28"/>
          <w:szCs w:val="28"/>
        </w:rPr>
        <w:t>им запросам.</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При направлении запроса используется простая электронная подпись, </w:t>
      </w:r>
      <w:r w:rsidR="00D54B5C">
        <w:rPr>
          <w:rFonts w:ascii="Times New Roman" w:hAnsi="Times New Roman"/>
          <w:sz w:val="28"/>
          <w:szCs w:val="28"/>
        </w:rPr>
        <w:br/>
      </w:r>
      <w:r w:rsidRPr="00685C53">
        <w:rPr>
          <w:rFonts w:ascii="Times New Roman" w:hAnsi="Times New Roman"/>
          <w:sz w:val="28"/>
          <w:szCs w:val="28"/>
        </w:rPr>
        <w:t>при условии, что личность заявителя установлена при активации учетной записи.</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Запрос и иные документы, необходимые для предоставления муниципальной услуги, подписанные простой электронной подписью </w:t>
      </w:r>
      <w:r w:rsidR="00A71F86" w:rsidRPr="00685C53">
        <w:rPr>
          <w:rFonts w:ascii="Times New Roman" w:hAnsi="Times New Roman"/>
          <w:sz w:val="28"/>
          <w:szCs w:val="28"/>
        </w:rPr>
        <w:br/>
      </w:r>
      <w:r w:rsidRPr="00685C53">
        <w:rPr>
          <w:rFonts w:ascii="Times New Roman" w:hAnsi="Times New Roman"/>
          <w:sz w:val="28"/>
          <w:szCs w:val="28"/>
        </w:rPr>
        <w:t xml:space="preserve">и поданные заявителем, признаются равнозначными запросу и иным документам, подписанным собственноручной подписью и представленным </w:t>
      </w:r>
      <w:r w:rsidR="00A71F86" w:rsidRPr="00685C53">
        <w:rPr>
          <w:rFonts w:ascii="Times New Roman" w:hAnsi="Times New Roman"/>
          <w:sz w:val="28"/>
          <w:szCs w:val="28"/>
        </w:rPr>
        <w:br/>
      </w:r>
      <w:r w:rsidRPr="00685C53">
        <w:rPr>
          <w:rFonts w:ascii="Times New Roman" w:hAnsi="Times New Roman"/>
          <w:sz w:val="28"/>
          <w:szCs w:val="28"/>
        </w:rPr>
        <w:t>на бумажном носителе.</w:t>
      </w:r>
    </w:p>
    <w:p w:rsidR="00801C11" w:rsidRPr="00685C53" w:rsidRDefault="00801C11" w:rsidP="000B1953">
      <w:pPr>
        <w:spacing w:after="0"/>
        <w:ind w:firstLine="709"/>
        <w:jc w:val="both"/>
        <w:rPr>
          <w:rFonts w:ascii="Times New Roman" w:hAnsi="Times New Roman"/>
          <w:sz w:val="28"/>
          <w:szCs w:val="28"/>
        </w:rPr>
      </w:pPr>
      <w:proofErr w:type="gramStart"/>
      <w:r w:rsidRPr="00685C53">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w:t>
      </w:r>
      <w:r w:rsidR="00D54B5C">
        <w:rPr>
          <w:rFonts w:ascii="Times New Roman" w:hAnsi="Times New Roman"/>
          <w:sz w:val="28"/>
          <w:szCs w:val="28"/>
        </w:rPr>
        <w:br/>
      </w:r>
      <w:r w:rsidRPr="00685C53">
        <w:rPr>
          <w:rFonts w:ascii="Times New Roman" w:hAnsi="Times New Roman"/>
          <w:sz w:val="28"/>
          <w:szCs w:val="28"/>
        </w:rPr>
        <w:t xml:space="preserve">без необходимости повторного представления заявителем таких документов </w:t>
      </w:r>
      <w:r w:rsidR="00D54B5C">
        <w:rPr>
          <w:rFonts w:ascii="Times New Roman" w:hAnsi="Times New Roman"/>
          <w:sz w:val="28"/>
          <w:szCs w:val="28"/>
        </w:rPr>
        <w:br/>
      </w:r>
      <w:r w:rsidRPr="00685C53">
        <w:rPr>
          <w:rFonts w:ascii="Times New Roman" w:hAnsi="Times New Roman"/>
          <w:sz w:val="28"/>
          <w:szCs w:val="28"/>
        </w:rPr>
        <w:t xml:space="preserve">на бумажном носителе, если иное не установлено федеральными законами </w:t>
      </w:r>
      <w:r w:rsidR="00A71F86" w:rsidRPr="00685C53">
        <w:rPr>
          <w:rFonts w:ascii="Times New Roman" w:hAnsi="Times New Roman"/>
          <w:sz w:val="28"/>
          <w:szCs w:val="28"/>
        </w:rPr>
        <w:br/>
      </w:r>
      <w:r w:rsidRPr="00685C53">
        <w:rPr>
          <w:rFonts w:ascii="Times New Roman" w:hAnsi="Times New Roman"/>
          <w:sz w:val="28"/>
          <w:szCs w:val="28"/>
        </w:rPr>
        <w:t xml:space="preserve">и принимаемыми в соответствии с ними актами Правительства Российской Федерации, законами Кемеровской области - Кузбасса и принимаемыми </w:t>
      </w:r>
      <w:r w:rsidR="00A71F86" w:rsidRPr="00685C53">
        <w:rPr>
          <w:rFonts w:ascii="Times New Roman" w:hAnsi="Times New Roman"/>
          <w:sz w:val="28"/>
          <w:szCs w:val="28"/>
        </w:rPr>
        <w:br/>
      </w:r>
      <w:r w:rsidRPr="00685C53">
        <w:rPr>
          <w:rFonts w:ascii="Times New Roman" w:hAnsi="Times New Roman"/>
          <w:sz w:val="28"/>
          <w:szCs w:val="28"/>
        </w:rPr>
        <w:t>в соответствии с ними актами Правительства Кемеровской области - Кузбасса.</w:t>
      </w:r>
      <w:proofErr w:type="gramEnd"/>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Предоставление муниципальной услуги начинается с момента приема </w:t>
      </w:r>
      <w:r w:rsidR="00A71F86" w:rsidRPr="00685C53">
        <w:rPr>
          <w:rFonts w:ascii="Times New Roman" w:hAnsi="Times New Roman"/>
          <w:sz w:val="28"/>
          <w:szCs w:val="28"/>
        </w:rPr>
        <w:br/>
      </w:r>
      <w:r w:rsidRPr="00685C53">
        <w:rPr>
          <w:rFonts w:ascii="Times New Roman" w:hAnsi="Times New Roman"/>
          <w:sz w:val="28"/>
          <w:szCs w:val="28"/>
        </w:rPr>
        <w:t>и регистрации уполномоченным органом электронных документов, необходимых для предоставления услуги.</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2.17.5. Решение о предоставлении результата муниципальной услуги выдается в форме электронного документа посредством ЕПГУ и РПГУ </w:t>
      </w:r>
      <w:r w:rsidR="00D54B5C">
        <w:rPr>
          <w:rFonts w:ascii="Times New Roman" w:hAnsi="Times New Roman"/>
          <w:sz w:val="28"/>
          <w:szCs w:val="28"/>
        </w:rPr>
        <w:br/>
      </w:r>
      <w:r w:rsidRPr="00685C53">
        <w:rPr>
          <w:rFonts w:ascii="Times New Roman" w:hAnsi="Times New Roman"/>
          <w:sz w:val="28"/>
          <w:szCs w:val="28"/>
        </w:rPr>
        <w:t>(при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и РПГУ.</w:t>
      </w:r>
    </w:p>
    <w:p w:rsidR="00801C11" w:rsidRPr="00685C53" w:rsidRDefault="00801C11" w:rsidP="000B1953">
      <w:pPr>
        <w:spacing w:after="0"/>
        <w:ind w:firstLine="709"/>
        <w:jc w:val="both"/>
        <w:rPr>
          <w:rFonts w:ascii="Times New Roman" w:hAnsi="Times New Roman"/>
          <w:sz w:val="28"/>
          <w:szCs w:val="28"/>
        </w:rPr>
      </w:pPr>
      <w:r w:rsidRPr="00685C53">
        <w:rPr>
          <w:rFonts w:ascii="Times New Roman" w:hAnsi="Times New Roman"/>
          <w:sz w:val="28"/>
          <w:szCs w:val="28"/>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w:t>
      </w:r>
      <w:r w:rsidRPr="00685C53">
        <w:rPr>
          <w:rFonts w:ascii="Times New Roman" w:hAnsi="Times New Roman"/>
          <w:sz w:val="28"/>
          <w:szCs w:val="28"/>
        </w:rPr>
        <w:lastRenderedPageBreak/>
        <w:t>орган, через ЕПГУ и РПГУ, о получении результата услуги на бумажном носителе) заявителю на ЕПГУ и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б) записи в любые свободные для приема дату и время в пределах установленного в уполномоченном органе графика приема заявителей.</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2.17.6. Показателями качества предоставляемой муниципальной услуги являются:</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1) соблюдение сроков приема и рассмотрения документов;</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2) соблюдение срока получения результата муниципальной услуги;</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3) отсутствие прецедентов (обоснованных жалоб) на нарушения настоящего регламента, совершенных специалистами уполномоченного органа;</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4) количество взаимодействий заявителя со специалистами уполномоченного органа:</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при подаче документов, необходимых для предоставления муниципальной услуги и получения результата – не более двух;</w:t>
      </w:r>
    </w:p>
    <w:p w:rsidR="00801C11" w:rsidRPr="00685C53" w:rsidRDefault="00801C11" w:rsidP="00846736">
      <w:pPr>
        <w:spacing w:after="0"/>
        <w:ind w:firstLine="709"/>
        <w:jc w:val="both"/>
        <w:rPr>
          <w:rFonts w:ascii="Times New Roman" w:hAnsi="Times New Roman"/>
          <w:sz w:val="28"/>
          <w:szCs w:val="28"/>
        </w:rPr>
      </w:pPr>
      <w:r w:rsidRPr="00685C53">
        <w:rPr>
          <w:rFonts w:ascii="Times New Roman" w:hAnsi="Times New Roman"/>
          <w:sz w:val="28"/>
          <w:szCs w:val="28"/>
        </w:rPr>
        <w:t>при направлении документов, необходимых для предоставления муниципальной услуги, по почте – отсутствует;</w:t>
      </w:r>
    </w:p>
    <w:p w:rsidR="00801C11" w:rsidRPr="00685C53" w:rsidRDefault="00801C11" w:rsidP="007B6E6F">
      <w:pPr>
        <w:spacing w:after="0"/>
        <w:ind w:firstLine="709"/>
        <w:jc w:val="both"/>
        <w:rPr>
          <w:rFonts w:ascii="Times New Roman" w:hAnsi="Times New Roman"/>
          <w:sz w:val="28"/>
          <w:szCs w:val="28"/>
        </w:rPr>
      </w:pPr>
      <w:r w:rsidRPr="00685C53">
        <w:rPr>
          <w:rFonts w:ascii="Times New Roman" w:hAnsi="Times New Roman"/>
          <w:sz w:val="28"/>
          <w:szCs w:val="28"/>
        </w:rPr>
        <w:t>5) продолжительность одного взаимодействия заявителя со специалистом уполномоченного органа при предоставлении муниципальн</w:t>
      </w:r>
      <w:r w:rsidR="000B1953" w:rsidRPr="00685C53">
        <w:rPr>
          <w:rFonts w:ascii="Times New Roman" w:hAnsi="Times New Roman"/>
          <w:sz w:val="28"/>
          <w:szCs w:val="28"/>
        </w:rPr>
        <w:t xml:space="preserve">ой услуги </w:t>
      </w:r>
      <w:r w:rsidR="00A71F86" w:rsidRPr="00685C53">
        <w:rPr>
          <w:rFonts w:ascii="Times New Roman" w:hAnsi="Times New Roman"/>
          <w:sz w:val="28"/>
          <w:szCs w:val="28"/>
        </w:rPr>
        <w:br/>
      </w:r>
      <w:r w:rsidR="000B1953" w:rsidRPr="00685C53">
        <w:rPr>
          <w:rFonts w:ascii="Times New Roman" w:hAnsi="Times New Roman"/>
          <w:sz w:val="28"/>
          <w:szCs w:val="28"/>
        </w:rPr>
        <w:t>не превышает 15 минут;</w:t>
      </w:r>
    </w:p>
    <w:p w:rsidR="00801C11" w:rsidRPr="00685C53" w:rsidRDefault="000B1953" w:rsidP="007B6E6F">
      <w:pPr>
        <w:spacing w:after="0"/>
        <w:ind w:firstLine="709"/>
        <w:jc w:val="both"/>
        <w:rPr>
          <w:rFonts w:ascii="Times New Roman" w:hAnsi="Times New Roman"/>
          <w:b/>
          <w:bCs/>
          <w:sz w:val="28"/>
          <w:szCs w:val="28"/>
          <w:lang w:eastAsia="ru-RU"/>
        </w:rPr>
      </w:pPr>
      <w:r w:rsidRPr="00685C53">
        <w:rPr>
          <w:rFonts w:ascii="Times New Roman" w:hAnsi="Times New Roman"/>
          <w:sz w:val="28"/>
          <w:szCs w:val="28"/>
        </w:rPr>
        <w:t>6) п</w:t>
      </w:r>
      <w:r w:rsidR="00801C11" w:rsidRPr="00685C53">
        <w:rPr>
          <w:rFonts w:ascii="Times New Roman" w:hAnsi="Times New Roman"/>
          <w:sz w:val="28"/>
          <w:szCs w:val="28"/>
        </w:rPr>
        <w:t xml:space="preserve">редоставление муниципальной услуги, включая подачу заявления </w:t>
      </w:r>
      <w:r w:rsidR="00A71F86" w:rsidRPr="00685C53">
        <w:rPr>
          <w:rFonts w:ascii="Times New Roman" w:hAnsi="Times New Roman"/>
          <w:sz w:val="28"/>
          <w:szCs w:val="28"/>
        </w:rPr>
        <w:br/>
      </w:r>
      <w:r w:rsidR="00801C11" w:rsidRPr="00685C53">
        <w:rPr>
          <w:rFonts w:ascii="Times New Roman" w:hAnsi="Times New Roman"/>
          <w:sz w:val="28"/>
          <w:szCs w:val="28"/>
        </w:rPr>
        <w:t>на предоставление муниципальной услуги, через многофункциональный центр, удаленные рабочие места многофункционального центра не осуществляется.</w:t>
      </w:r>
    </w:p>
    <w:p w:rsidR="00801C11" w:rsidRPr="00685C53" w:rsidRDefault="00801C11" w:rsidP="007B6E6F">
      <w:pPr>
        <w:shd w:val="clear" w:color="auto" w:fill="FFFFFF"/>
        <w:spacing w:after="0"/>
        <w:ind w:left="450"/>
        <w:rPr>
          <w:rFonts w:ascii="Times New Roman" w:hAnsi="Times New Roman"/>
          <w:b/>
          <w:bCs/>
          <w:sz w:val="28"/>
          <w:szCs w:val="28"/>
          <w:lang w:eastAsia="ru-RU"/>
        </w:rPr>
      </w:pPr>
    </w:p>
    <w:p w:rsidR="00E45B05" w:rsidRPr="00685C53" w:rsidRDefault="00E45B05" w:rsidP="007B6E6F">
      <w:pPr>
        <w:pStyle w:val="a4"/>
        <w:numPr>
          <w:ilvl w:val="0"/>
          <w:numId w:val="31"/>
        </w:numPr>
        <w:jc w:val="center"/>
        <w:rPr>
          <w:rFonts w:ascii="Times New Roman" w:eastAsia="Times New Roman" w:hAnsi="Times New Roman"/>
          <w:b/>
          <w:sz w:val="28"/>
          <w:szCs w:val="28"/>
          <w:lang w:eastAsia="ru-RU"/>
        </w:rPr>
      </w:pPr>
      <w:r w:rsidRPr="00685C53">
        <w:rPr>
          <w:rFonts w:ascii="Times New Roman" w:eastAsia="Times New Roman" w:hAnsi="Times New Roman"/>
          <w:b/>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45B05" w:rsidRPr="00685C53" w:rsidRDefault="00E45B05" w:rsidP="007B6E6F">
      <w:pPr>
        <w:pStyle w:val="a4"/>
        <w:jc w:val="center"/>
        <w:rPr>
          <w:rFonts w:ascii="Times New Roman" w:eastAsia="Times New Roman" w:hAnsi="Times New Roman"/>
          <w:b/>
          <w:sz w:val="28"/>
          <w:szCs w:val="28"/>
          <w:lang w:eastAsia="ru-RU"/>
        </w:rPr>
      </w:pPr>
    </w:p>
    <w:p w:rsidR="000B1953" w:rsidRPr="00685C53" w:rsidRDefault="000B1953" w:rsidP="007B6E6F">
      <w:pPr>
        <w:spacing w:after="0"/>
        <w:ind w:firstLine="709"/>
        <w:jc w:val="both"/>
        <w:rPr>
          <w:rFonts w:ascii="Times New Roman" w:hAnsi="Times New Roman"/>
          <w:sz w:val="28"/>
          <w:szCs w:val="28"/>
        </w:rPr>
      </w:pPr>
      <w:r w:rsidRPr="00685C53">
        <w:rPr>
          <w:rFonts w:ascii="Times New Roman" w:hAnsi="Times New Roman"/>
          <w:sz w:val="28"/>
          <w:szCs w:val="28"/>
        </w:rPr>
        <w:t>3.1. Описание последовательности действий при предоставлении муниципальной услуги</w:t>
      </w:r>
    </w:p>
    <w:p w:rsidR="000B1953" w:rsidRPr="00685C53" w:rsidRDefault="000B1953" w:rsidP="007B6E6F">
      <w:pPr>
        <w:spacing w:after="0"/>
        <w:ind w:firstLine="709"/>
        <w:jc w:val="both"/>
        <w:rPr>
          <w:rFonts w:ascii="Times New Roman" w:hAnsi="Times New Roman"/>
          <w:sz w:val="28"/>
          <w:szCs w:val="28"/>
        </w:rPr>
      </w:pPr>
      <w:r w:rsidRPr="00685C53">
        <w:rPr>
          <w:rFonts w:ascii="Times New Roman" w:hAnsi="Times New Roman"/>
          <w:sz w:val="28"/>
          <w:szCs w:val="28"/>
        </w:rPr>
        <w:t>3.1.1. Предоставление муниципальной услуги включает в себя следующие процедуры:</w:t>
      </w:r>
    </w:p>
    <w:p w:rsidR="000B1953" w:rsidRPr="00685C53" w:rsidRDefault="000B1953" w:rsidP="007B6E6F">
      <w:pPr>
        <w:spacing w:after="0"/>
        <w:ind w:firstLine="709"/>
        <w:jc w:val="both"/>
        <w:rPr>
          <w:rFonts w:ascii="Times New Roman" w:hAnsi="Times New Roman"/>
          <w:sz w:val="28"/>
          <w:szCs w:val="28"/>
        </w:rPr>
      </w:pPr>
      <w:r w:rsidRPr="00685C53">
        <w:rPr>
          <w:rFonts w:ascii="Times New Roman" w:hAnsi="Times New Roman"/>
          <w:sz w:val="28"/>
          <w:szCs w:val="28"/>
        </w:rPr>
        <w:t xml:space="preserve">1) </w:t>
      </w:r>
      <w:r w:rsidR="00B13B6B" w:rsidRPr="00685C53">
        <w:rPr>
          <w:rFonts w:ascii="Times New Roman" w:hAnsi="Times New Roman"/>
          <w:sz w:val="28"/>
          <w:szCs w:val="28"/>
        </w:rPr>
        <w:t>п</w:t>
      </w:r>
      <w:r w:rsidRPr="00685C53">
        <w:rPr>
          <w:rFonts w:ascii="Times New Roman" w:hAnsi="Times New Roman"/>
          <w:sz w:val="28"/>
          <w:szCs w:val="28"/>
        </w:rPr>
        <w:t>рием и регистрация представления и документов;</w:t>
      </w:r>
    </w:p>
    <w:p w:rsidR="000B1953" w:rsidRPr="00685C53" w:rsidRDefault="000B1953" w:rsidP="007B6E6F">
      <w:pPr>
        <w:spacing w:after="0"/>
        <w:ind w:firstLine="709"/>
        <w:jc w:val="both"/>
        <w:rPr>
          <w:rFonts w:ascii="Times New Roman" w:hAnsi="Times New Roman"/>
          <w:sz w:val="28"/>
          <w:szCs w:val="28"/>
        </w:rPr>
      </w:pPr>
      <w:r w:rsidRPr="00685C53">
        <w:rPr>
          <w:rFonts w:ascii="Times New Roman" w:hAnsi="Times New Roman"/>
          <w:sz w:val="28"/>
          <w:szCs w:val="28"/>
        </w:rPr>
        <w:t xml:space="preserve">2) </w:t>
      </w:r>
      <w:r w:rsidR="00B13B6B" w:rsidRPr="00685C53">
        <w:rPr>
          <w:rFonts w:ascii="Times New Roman" w:hAnsi="Times New Roman"/>
          <w:sz w:val="28"/>
          <w:szCs w:val="28"/>
        </w:rPr>
        <w:t>р</w:t>
      </w:r>
      <w:r w:rsidRPr="00685C53">
        <w:rPr>
          <w:rFonts w:ascii="Times New Roman" w:hAnsi="Times New Roman"/>
          <w:sz w:val="28"/>
          <w:szCs w:val="28"/>
        </w:rPr>
        <w:t xml:space="preserve">ассмотрение документов на присвоение квалификационной категории; </w:t>
      </w:r>
    </w:p>
    <w:p w:rsidR="000B1953" w:rsidRPr="00685C53" w:rsidRDefault="00B13B6B" w:rsidP="00F40935">
      <w:pPr>
        <w:spacing w:after="0"/>
        <w:ind w:firstLine="709"/>
        <w:jc w:val="both"/>
        <w:rPr>
          <w:rFonts w:ascii="Times New Roman" w:hAnsi="Times New Roman"/>
          <w:sz w:val="28"/>
          <w:szCs w:val="28"/>
        </w:rPr>
      </w:pPr>
      <w:r w:rsidRPr="00685C53">
        <w:rPr>
          <w:rFonts w:ascii="Times New Roman" w:hAnsi="Times New Roman"/>
          <w:sz w:val="28"/>
          <w:szCs w:val="28"/>
        </w:rPr>
        <w:lastRenderedPageBreak/>
        <w:t>3) п</w:t>
      </w:r>
      <w:r w:rsidR="000B1953" w:rsidRPr="00685C53">
        <w:rPr>
          <w:rFonts w:ascii="Times New Roman" w:hAnsi="Times New Roman"/>
          <w:sz w:val="28"/>
          <w:szCs w:val="28"/>
        </w:rPr>
        <w:t xml:space="preserve">ринятие решения о присвоении квалификационной категории или </w:t>
      </w:r>
      <w:r w:rsidR="00A71F86" w:rsidRPr="00685C53">
        <w:rPr>
          <w:rFonts w:ascii="Times New Roman" w:hAnsi="Times New Roman"/>
          <w:sz w:val="28"/>
          <w:szCs w:val="28"/>
        </w:rPr>
        <w:br/>
      </w:r>
      <w:r w:rsidR="000B1953" w:rsidRPr="00685C53">
        <w:rPr>
          <w:rFonts w:ascii="Times New Roman" w:hAnsi="Times New Roman"/>
          <w:sz w:val="28"/>
          <w:szCs w:val="28"/>
        </w:rPr>
        <w:t>об отказе в присвоении квалификационной категории;</w:t>
      </w:r>
    </w:p>
    <w:p w:rsidR="000B1953" w:rsidRPr="00685C53" w:rsidRDefault="000B1953" w:rsidP="00F40935">
      <w:pPr>
        <w:spacing w:after="0"/>
        <w:ind w:firstLine="709"/>
        <w:jc w:val="both"/>
        <w:rPr>
          <w:rFonts w:ascii="Times New Roman" w:hAnsi="Times New Roman"/>
          <w:sz w:val="28"/>
          <w:szCs w:val="28"/>
        </w:rPr>
      </w:pPr>
      <w:r w:rsidRPr="00685C53">
        <w:rPr>
          <w:rFonts w:ascii="Times New Roman" w:hAnsi="Times New Roman"/>
          <w:sz w:val="28"/>
          <w:szCs w:val="28"/>
        </w:rPr>
        <w:t>4) подготовка проекта приказа о присвоении квалификационной категории;</w:t>
      </w:r>
    </w:p>
    <w:p w:rsidR="000B1953" w:rsidRPr="00685C53" w:rsidRDefault="000B1953" w:rsidP="00F40935">
      <w:pPr>
        <w:spacing w:after="0"/>
        <w:ind w:firstLine="709"/>
        <w:jc w:val="both"/>
        <w:rPr>
          <w:rFonts w:ascii="Times New Roman" w:hAnsi="Times New Roman"/>
          <w:sz w:val="28"/>
          <w:szCs w:val="28"/>
        </w:rPr>
      </w:pPr>
      <w:r w:rsidRPr="00685C53">
        <w:rPr>
          <w:rFonts w:ascii="Times New Roman" w:hAnsi="Times New Roman"/>
          <w:sz w:val="28"/>
          <w:szCs w:val="28"/>
        </w:rPr>
        <w:t>5) выдача заверенной копии приказа о присвоении квалификационной категории;</w:t>
      </w:r>
    </w:p>
    <w:p w:rsidR="000B1953" w:rsidRPr="00685C53" w:rsidRDefault="000B1953" w:rsidP="00F40935">
      <w:pPr>
        <w:spacing w:after="0"/>
        <w:ind w:firstLine="709"/>
        <w:jc w:val="both"/>
        <w:rPr>
          <w:rFonts w:ascii="Times New Roman" w:hAnsi="Times New Roman"/>
          <w:sz w:val="28"/>
          <w:szCs w:val="28"/>
        </w:rPr>
      </w:pPr>
      <w:r w:rsidRPr="00685C53">
        <w:rPr>
          <w:rFonts w:ascii="Times New Roman" w:hAnsi="Times New Roman"/>
          <w:sz w:val="28"/>
          <w:szCs w:val="28"/>
        </w:rPr>
        <w:t xml:space="preserve">3.2. Прием и регистрация документов: </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3.2.1. Основанием для начала исполнения административной процедуры приема и регистрации документов </w:t>
      </w:r>
      <w:r w:rsidR="009460F6" w:rsidRPr="00685C53">
        <w:rPr>
          <w:rFonts w:ascii="Times New Roman" w:hAnsi="Times New Roman"/>
          <w:sz w:val="28"/>
          <w:szCs w:val="28"/>
        </w:rPr>
        <w:t>явля</w:t>
      </w:r>
      <w:r w:rsidRPr="00685C53">
        <w:rPr>
          <w:rFonts w:ascii="Times New Roman" w:hAnsi="Times New Roman"/>
          <w:sz w:val="28"/>
          <w:szCs w:val="28"/>
        </w:rPr>
        <w:t xml:space="preserve">ется обращение заявителя </w:t>
      </w:r>
      <w:r w:rsidR="00A71F86" w:rsidRPr="00685C53">
        <w:rPr>
          <w:rFonts w:ascii="Times New Roman" w:hAnsi="Times New Roman"/>
          <w:sz w:val="28"/>
          <w:szCs w:val="28"/>
        </w:rPr>
        <w:br/>
      </w:r>
      <w:r w:rsidRPr="00685C53">
        <w:rPr>
          <w:rFonts w:ascii="Times New Roman" w:hAnsi="Times New Roman"/>
          <w:sz w:val="28"/>
          <w:szCs w:val="28"/>
        </w:rPr>
        <w:t xml:space="preserve">в уполномоченный орган с представлением. К представлению прилагаются документы, перечисленные в пункте 2.6. настоящего административного регламента. </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3.2.2. При поступлении </w:t>
      </w:r>
      <w:r w:rsidR="00A01E9D" w:rsidRPr="00685C53">
        <w:rPr>
          <w:rFonts w:ascii="Times New Roman" w:hAnsi="Times New Roman"/>
          <w:sz w:val="28"/>
          <w:szCs w:val="28"/>
        </w:rPr>
        <w:t xml:space="preserve">обращения </w:t>
      </w:r>
      <w:r w:rsidRPr="00685C53">
        <w:rPr>
          <w:rFonts w:ascii="Times New Roman" w:hAnsi="Times New Roman"/>
          <w:sz w:val="28"/>
          <w:szCs w:val="28"/>
        </w:rPr>
        <w:t xml:space="preserve"> и документов (лично или по почте, </w:t>
      </w:r>
      <w:r w:rsidR="00A71F86" w:rsidRPr="00685C53">
        <w:rPr>
          <w:rFonts w:ascii="Times New Roman" w:hAnsi="Times New Roman"/>
          <w:sz w:val="28"/>
          <w:szCs w:val="28"/>
        </w:rPr>
        <w:br/>
      </w:r>
      <w:r w:rsidRPr="00685C53">
        <w:rPr>
          <w:rFonts w:ascii="Times New Roman" w:hAnsi="Times New Roman"/>
          <w:sz w:val="28"/>
          <w:szCs w:val="28"/>
        </w:rPr>
        <w:t>в том числе электронной) специалист уполномоченного органа осуществляет проверку:</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комплектности документов</w:t>
      </w:r>
      <w:r w:rsidR="00A01E9D" w:rsidRPr="00685C53">
        <w:rPr>
          <w:rFonts w:ascii="Times New Roman" w:hAnsi="Times New Roman"/>
          <w:sz w:val="28"/>
          <w:szCs w:val="28"/>
        </w:rPr>
        <w:t>, в соответствии с установленной формой</w:t>
      </w:r>
      <w:r w:rsidRPr="00685C53">
        <w:rPr>
          <w:rFonts w:ascii="Times New Roman" w:hAnsi="Times New Roman"/>
          <w:sz w:val="28"/>
          <w:szCs w:val="28"/>
        </w:rPr>
        <w:t>;</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-соответствия представленной в </w:t>
      </w:r>
      <w:r w:rsidR="00F87CBF" w:rsidRPr="00685C53">
        <w:rPr>
          <w:rFonts w:ascii="Times New Roman" w:hAnsi="Times New Roman"/>
          <w:sz w:val="28"/>
          <w:szCs w:val="28"/>
        </w:rPr>
        <w:t>представлении</w:t>
      </w:r>
      <w:r w:rsidRPr="00685C53">
        <w:rPr>
          <w:rFonts w:ascii="Times New Roman" w:hAnsi="Times New Roman"/>
          <w:sz w:val="28"/>
          <w:szCs w:val="28"/>
        </w:rPr>
        <w:t xml:space="preserve"> информации сведениям </w:t>
      </w:r>
      <w:r w:rsidR="00A71F86" w:rsidRPr="00685C53">
        <w:rPr>
          <w:rFonts w:ascii="Times New Roman" w:hAnsi="Times New Roman"/>
          <w:sz w:val="28"/>
          <w:szCs w:val="28"/>
        </w:rPr>
        <w:br/>
      </w:r>
      <w:r w:rsidRPr="00685C53">
        <w:rPr>
          <w:rFonts w:ascii="Times New Roman" w:hAnsi="Times New Roman"/>
          <w:sz w:val="28"/>
          <w:szCs w:val="28"/>
        </w:rPr>
        <w:t>и данным, содержащихся в комплекте документов.</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 проверяет правильность оформления документов в соответствии </w:t>
      </w:r>
      <w:r w:rsidR="00A71F86" w:rsidRPr="00685C53">
        <w:rPr>
          <w:rFonts w:ascii="Times New Roman" w:hAnsi="Times New Roman"/>
          <w:sz w:val="28"/>
          <w:szCs w:val="28"/>
        </w:rPr>
        <w:br/>
      </w:r>
      <w:r w:rsidRPr="00685C53">
        <w:rPr>
          <w:rFonts w:ascii="Times New Roman" w:hAnsi="Times New Roman"/>
          <w:sz w:val="28"/>
          <w:szCs w:val="28"/>
        </w:rPr>
        <w:t xml:space="preserve">с требованиями пункта 2.8 настоящего административного регламента. </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В случае отсутствия оснований для отказа в приеме документов специалист уполномоченного органа:</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 регистрирует документы в журнале регистрации входящих документов </w:t>
      </w:r>
      <w:r w:rsidR="00A71F86" w:rsidRPr="00685C53">
        <w:rPr>
          <w:rFonts w:ascii="Times New Roman" w:hAnsi="Times New Roman"/>
          <w:sz w:val="28"/>
          <w:szCs w:val="28"/>
        </w:rPr>
        <w:br/>
      </w:r>
      <w:r w:rsidRPr="00685C53">
        <w:rPr>
          <w:rFonts w:ascii="Times New Roman" w:hAnsi="Times New Roman"/>
          <w:sz w:val="28"/>
          <w:szCs w:val="28"/>
        </w:rPr>
        <w:t xml:space="preserve">в день их поступления, присваивает входящий номер; </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передает </w:t>
      </w:r>
      <w:r w:rsidR="00B3016B" w:rsidRPr="00685C53">
        <w:rPr>
          <w:rFonts w:ascii="Times New Roman" w:hAnsi="Times New Roman"/>
          <w:sz w:val="28"/>
          <w:szCs w:val="28"/>
        </w:rPr>
        <w:t>Начальнику</w:t>
      </w:r>
      <w:r w:rsidRPr="00685C53">
        <w:rPr>
          <w:rFonts w:ascii="Times New Roman" w:hAnsi="Times New Roman"/>
          <w:sz w:val="28"/>
          <w:szCs w:val="28"/>
        </w:rPr>
        <w:t xml:space="preserve"> уполномоченного органа.</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В случае установления оснований для отказа в приеме документов специалист уполномоченного органа:</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прекращает процедуру приема документа;</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вручает или направляет (в зависимости от способа подачи документов) уведомление и предоставленные документы заявителю.</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Если недостатки, препятствующие приему заявления и документов, допустимо устранить в ходе приема, они устраняются незамедлительно.</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Процедура, устанавливаемая настоящим пунктом, осуществляется в день поступления заявления.</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 Результат процедуры: принятое зарегистрированное и переданное </w:t>
      </w:r>
      <w:r w:rsidR="00B3016B" w:rsidRPr="00685C53">
        <w:rPr>
          <w:rFonts w:ascii="Times New Roman" w:hAnsi="Times New Roman"/>
          <w:sz w:val="28"/>
          <w:szCs w:val="28"/>
        </w:rPr>
        <w:t xml:space="preserve">Начальнику </w:t>
      </w:r>
      <w:r w:rsidRPr="00685C53">
        <w:rPr>
          <w:rFonts w:ascii="Times New Roman" w:hAnsi="Times New Roman"/>
          <w:sz w:val="28"/>
          <w:szCs w:val="28"/>
        </w:rPr>
        <w:t xml:space="preserve">уполномоченного органа представление, либо отказ в приеме </w:t>
      </w:r>
      <w:r w:rsidR="00A71F86" w:rsidRPr="00685C53">
        <w:rPr>
          <w:rFonts w:ascii="Times New Roman" w:hAnsi="Times New Roman"/>
          <w:sz w:val="28"/>
          <w:szCs w:val="28"/>
        </w:rPr>
        <w:br/>
      </w:r>
      <w:r w:rsidRPr="00685C53">
        <w:rPr>
          <w:rFonts w:ascii="Times New Roman" w:hAnsi="Times New Roman"/>
          <w:sz w:val="28"/>
          <w:szCs w:val="28"/>
        </w:rPr>
        <w:t>и регистрации представления и документов заявителя.</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3.2.3. </w:t>
      </w:r>
      <w:r w:rsidR="001C4CDF" w:rsidRPr="00685C53">
        <w:rPr>
          <w:rFonts w:ascii="Times New Roman" w:hAnsi="Times New Roman"/>
          <w:sz w:val="28"/>
          <w:szCs w:val="28"/>
        </w:rPr>
        <w:t xml:space="preserve">Начальник </w:t>
      </w:r>
      <w:r w:rsidRPr="00685C53">
        <w:rPr>
          <w:rFonts w:ascii="Times New Roman" w:hAnsi="Times New Roman"/>
          <w:sz w:val="28"/>
          <w:szCs w:val="28"/>
        </w:rPr>
        <w:t xml:space="preserve"> уполномоченного органа рассматривает представление и передает специалисту </w:t>
      </w:r>
      <w:r w:rsidR="001C4CDF" w:rsidRPr="00685C53">
        <w:rPr>
          <w:rFonts w:ascii="Times New Roman" w:hAnsi="Times New Roman"/>
          <w:sz w:val="28"/>
          <w:szCs w:val="28"/>
        </w:rPr>
        <w:t xml:space="preserve">уполномоченного органа </w:t>
      </w:r>
      <w:r w:rsidRPr="00685C53">
        <w:rPr>
          <w:rFonts w:ascii="Times New Roman" w:hAnsi="Times New Roman"/>
          <w:sz w:val="28"/>
          <w:szCs w:val="28"/>
        </w:rPr>
        <w:t>для исполнения</w:t>
      </w:r>
      <w:r w:rsidR="005B7AAB" w:rsidRPr="00685C53">
        <w:rPr>
          <w:rFonts w:ascii="Times New Roman" w:hAnsi="Times New Roman"/>
          <w:sz w:val="28"/>
          <w:szCs w:val="28"/>
        </w:rPr>
        <w:t>.</w:t>
      </w:r>
    </w:p>
    <w:p w:rsidR="00F40935"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lastRenderedPageBreak/>
        <w:t>Процедура, устанавливаемая настоящим пунктом, осуществляется в день регистрации заявления.</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 Результат процедуры: представление, переданное для исполнения специалисту</w:t>
      </w:r>
      <w:r w:rsidR="005B7AAB"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3.3. Прием и регистрация заявления и документов, необходимых </w:t>
      </w:r>
      <w:r w:rsidR="00D54B5C">
        <w:rPr>
          <w:rFonts w:ascii="Times New Roman" w:hAnsi="Times New Roman"/>
          <w:sz w:val="28"/>
          <w:szCs w:val="28"/>
        </w:rPr>
        <w:br/>
      </w:r>
      <w:r w:rsidRPr="00685C53">
        <w:rPr>
          <w:rFonts w:ascii="Times New Roman" w:hAnsi="Times New Roman"/>
          <w:sz w:val="28"/>
          <w:szCs w:val="28"/>
        </w:rPr>
        <w:t>для предоставления муниципальной услуги, в форме электронных документов.</w:t>
      </w:r>
    </w:p>
    <w:p w:rsidR="000B1953" w:rsidRPr="00685C53" w:rsidRDefault="000B1953" w:rsidP="000B4274">
      <w:pPr>
        <w:spacing w:after="0"/>
        <w:ind w:firstLine="709"/>
        <w:jc w:val="both"/>
        <w:rPr>
          <w:rFonts w:ascii="Times New Roman" w:hAnsi="Times New Roman"/>
          <w:sz w:val="28"/>
          <w:szCs w:val="28"/>
        </w:rPr>
      </w:pPr>
      <w:r w:rsidRPr="00685C53">
        <w:rPr>
          <w:rFonts w:ascii="Times New Roman" w:hAnsi="Times New Roman"/>
          <w:sz w:val="28"/>
          <w:szCs w:val="28"/>
        </w:rPr>
        <w:t xml:space="preserve">3.3.1. Основанием для начала административной процедуры является поступление в уполномоченный орган заявления и прилагаемых необходимых документов в форме электронных документов от заявителя с использованием Единого портала государственных услуг. </w:t>
      </w:r>
    </w:p>
    <w:p w:rsidR="000B1953" w:rsidRPr="00685C53" w:rsidRDefault="000B1953" w:rsidP="00590A85">
      <w:pPr>
        <w:spacing w:after="0"/>
        <w:ind w:firstLine="709"/>
        <w:jc w:val="both"/>
        <w:rPr>
          <w:rFonts w:ascii="Times New Roman" w:hAnsi="Times New Roman"/>
          <w:sz w:val="28"/>
          <w:szCs w:val="28"/>
        </w:rPr>
      </w:pPr>
      <w:r w:rsidRPr="00685C53">
        <w:rPr>
          <w:rFonts w:ascii="Times New Roman" w:hAnsi="Times New Roman"/>
          <w:sz w:val="28"/>
          <w:szCs w:val="28"/>
        </w:rPr>
        <w:t>3.3.2. При направлении заявления о предоставлении муниципальной услуги в электронной форме Заявителю необходимо заполнить на Едином портале государственных услуг заявление на предоставление муниципальной услуги, приложить к заявлению в электронном виде документы, необходимые для предоставления муниципальной услуги, а также выбрать место получения результата предоставления муниципальной услуги и предъявления оригиналов документов для сверки.</w:t>
      </w:r>
    </w:p>
    <w:p w:rsidR="000B1953" w:rsidRPr="00685C53" w:rsidRDefault="000B1953" w:rsidP="00590A85">
      <w:pPr>
        <w:spacing w:after="0"/>
        <w:ind w:firstLine="709"/>
        <w:jc w:val="both"/>
        <w:rPr>
          <w:rFonts w:ascii="Times New Roman" w:hAnsi="Times New Roman"/>
          <w:sz w:val="28"/>
          <w:szCs w:val="28"/>
        </w:rPr>
      </w:pPr>
      <w:r w:rsidRPr="00685C53">
        <w:rPr>
          <w:rFonts w:ascii="Times New Roman" w:hAnsi="Times New Roman"/>
          <w:sz w:val="28"/>
          <w:szCs w:val="28"/>
        </w:rPr>
        <w:t xml:space="preserve">Заявление и прилагаемые необходимые документы, представленные </w:t>
      </w:r>
      <w:r w:rsidR="00A71F86" w:rsidRPr="00685C53">
        <w:rPr>
          <w:rFonts w:ascii="Times New Roman" w:hAnsi="Times New Roman"/>
          <w:sz w:val="28"/>
          <w:szCs w:val="28"/>
        </w:rPr>
        <w:br/>
      </w:r>
      <w:r w:rsidRPr="00685C53">
        <w:rPr>
          <w:rFonts w:ascii="Times New Roman" w:hAnsi="Times New Roman"/>
          <w:sz w:val="28"/>
          <w:szCs w:val="28"/>
        </w:rPr>
        <w:t>в форме электронных документов, регистрируются в установленном порядке.</w:t>
      </w:r>
    </w:p>
    <w:p w:rsidR="000B1953" w:rsidRPr="00685C53" w:rsidRDefault="000B1953" w:rsidP="00590A85">
      <w:pPr>
        <w:spacing w:after="0"/>
        <w:ind w:firstLine="709"/>
        <w:jc w:val="both"/>
        <w:rPr>
          <w:rFonts w:ascii="Times New Roman" w:hAnsi="Times New Roman"/>
          <w:sz w:val="28"/>
          <w:szCs w:val="28"/>
        </w:rPr>
      </w:pPr>
      <w:r w:rsidRPr="00685C53">
        <w:rPr>
          <w:rFonts w:ascii="Times New Roman" w:hAnsi="Times New Roman"/>
          <w:sz w:val="28"/>
          <w:szCs w:val="28"/>
        </w:rPr>
        <w:t>3.3.3. Специалист уполномоченного органа при поступлении документов в электронном виде проверяет документы на отсутствие компьютерных вирусов и искаженной информации. Регистрирует документы в журнале регистрации принятых документов в электронном виде.</w:t>
      </w:r>
    </w:p>
    <w:p w:rsidR="000B1953" w:rsidRPr="00685C53" w:rsidRDefault="000B1953" w:rsidP="00590A85">
      <w:pPr>
        <w:spacing w:after="0"/>
        <w:ind w:firstLine="709"/>
        <w:jc w:val="both"/>
        <w:rPr>
          <w:rFonts w:ascii="Times New Roman" w:hAnsi="Times New Roman"/>
          <w:sz w:val="28"/>
          <w:szCs w:val="28"/>
        </w:rPr>
      </w:pPr>
      <w:r w:rsidRPr="00685C53">
        <w:rPr>
          <w:rFonts w:ascii="Times New Roman" w:hAnsi="Times New Roman"/>
          <w:sz w:val="28"/>
          <w:szCs w:val="28"/>
        </w:rPr>
        <w:t>3.3.4. В случае подачи документов на получение муниципальной услуги через Единый портал государственных услуг срок предоставления муниципальной услуги исчисляется со дня поступления соответствующих документов в уполномоченный орган.</w:t>
      </w:r>
    </w:p>
    <w:p w:rsidR="000B1953" w:rsidRPr="00685C53" w:rsidRDefault="000B1953" w:rsidP="002872D7">
      <w:pPr>
        <w:spacing w:after="0"/>
        <w:ind w:firstLine="709"/>
        <w:jc w:val="both"/>
        <w:rPr>
          <w:rFonts w:ascii="Times New Roman" w:eastAsia="Arial" w:hAnsi="Times New Roman"/>
          <w:sz w:val="28"/>
          <w:szCs w:val="28"/>
        </w:rPr>
      </w:pPr>
      <w:r w:rsidRPr="00685C53">
        <w:rPr>
          <w:rFonts w:ascii="Times New Roman" w:hAnsi="Times New Roman"/>
          <w:sz w:val="28"/>
          <w:szCs w:val="28"/>
        </w:rPr>
        <w:t xml:space="preserve">3.3.5. </w:t>
      </w:r>
      <w:r w:rsidRPr="00685C53">
        <w:rPr>
          <w:rFonts w:ascii="Times New Roman" w:eastAsia="Arial" w:hAnsi="Times New Roman"/>
          <w:sz w:val="28"/>
          <w:szCs w:val="28"/>
        </w:rPr>
        <w:t>Результат административной процедуры и способ фиксации результата выполнения административной процедуры - выдача заявителю результата услуги, либо осуществление соответствующей процедуры, или отказ в ее совершении.</w:t>
      </w:r>
    </w:p>
    <w:p w:rsidR="000B1953" w:rsidRPr="00685C53" w:rsidRDefault="000B1953" w:rsidP="002872D7">
      <w:pPr>
        <w:spacing w:after="0"/>
        <w:ind w:firstLine="709"/>
        <w:jc w:val="both"/>
        <w:rPr>
          <w:rFonts w:ascii="Times New Roman" w:hAnsi="Times New Roman"/>
          <w:sz w:val="28"/>
          <w:szCs w:val="28"/>
        </w:rPr>
      </w:pPr>
      <w:r w:rsidRPr="00685C53">
        <w:rPr>
          <w:rFonts w:ascii="Times New Roman" w:hAnsi="Times New Roman"/>
          <w:sz w:val="28"/>
          <w:szCs w:val="28"/>
        </w:rPr>
        <w:t>3.4. Рассмотрение документов на присвоение квалификационной категории и принятие по нему решения:</w:t>
      </w:r>
    </w:p>
    <w:p w:rsidR="000B1953" w:rsidRPr="00685C53" w:rsidRDefault="000B1953" w:rsidP="002872D7">
      <w:pPr>
        <w:spacing w:after="0"/>
        <w:ind w:firstLine="709"/>
        <w:jc w:val="both"/>
        <w:rPr>
          <w:rFonts w:ascii="Times New Roman" w:hAnsi="Times New Roman"/>
          <w:sz w:val="28"/>
          <w:szCs w:val="28"/>
        </w:rPr>
      </w:pPr>
      <w:r w:rsidRPr="00685C53">
        <w:rPr>
          <w:rFonts w:ascii="Times New Roman" w:hAnsi="Times New Roman"/>
          <w:sz w:val="28"/>
          <w:szCs w:val="28"/>
        </w:rPr>
        <w:t>3.4.1. Специалист уполномоченного органа:</w:t>
      </w:r>
    </w:p>
    <w:p w:rsidR="000B1953" w:rsidRPr="00685C53" w:rsidRDefault="000B1953" w:rsidP="002872D7">
      <w:pPr>
        <w:spacing w:after="0"/>
        <w:ind w:firstLine="709"/>
        <w:jc w:val="both"/>
        <w:rPr>
          <w:rFonts w:ascii="Times New Roman" w:hAnsi="Times New Roman"/>
          <w:sz w:val="28"/>
          <w:szCs w:val="28"/>
        </w:rPr>
      </w:pPr>
      <w:r w:rsidRPr="00685C53">
        <w:rPr>
          <w:rFonts w:ascii="Times New Roman" w:hAnsi="Times New Roman"/>
          <w:sz w:val="28"/>
          <w:szCs w:val="28"/>
        </w:rPr>
        <w:t xml:space="preserve">рассматривает документы на наличие оснований для отказа </w:t>
      </w:r>
      <w:r w:rsidR="00A71F86" w:rsidRPr="00685C53">
        <w:rPr>
          <w:rFonts w:ascii="Times New Roman" w:hAnsi="Times New Roman"/>
          <w:sz w:val="28"/>
          <w:szCs w:val="28"/>
        </w:rPr>
        <w:br/>
      </w:r>
      <w:r w:rsidRPr="00685C53">
        <w:rPr>
          <w:rFonts w:ascii="Times New Roman" w:hAnsi="Times New Roman"/>
          <w:sz w:val="28"/>
          <w:szCs w:val="28"/>
        </w:rPr>
        <w:t xml:space="preserve">в представлении муниципальной услуги, предусмотренных пунктом </w:t>
      </w:r>
      <w:r w:rsidR="00D54B5C">
        <w:rPr>
          <w:rFonts w:ascii="Times New Roman" w:hAnsi="Times New Roman"/>
          <w:sz w:val="28"/>
          <w:szCs w:val="28"/>
        </w:rPr>
        <w:br/>
      </w:r>
      <w:r w:rsidRPr="00685C53">
        <w:rPr>
          <w:rFonts w:ascii="Times New Roman" w:hAnsi="Times New Roman"/>
          <w:sz w:val="28"/>
          <w:szCs w:val="28"/>
        </w:rPr>
        <w:t>2.9. административного регламента и готовит проект приказа о присвоении квалификационной категории, либо письмо заявителю об отказе с указанием причин отказа (далее – проекты приказа, письма);</w:t>
      </w:r>
    </w:p>
    <w:p w:rsidR="000B1953" w:rsidRPr="00685C53" w:rsidRDefault="000B1953" w:rsidP="002872D7">
      <w:pPr>
        <w:spacing w:after="0"/>
        <w:ind w:firstLine="709"/>
        <w:jc w:val="both"/>
        <w:rPr>
          <w:rFonts w:ascii="Times New Roman" w:hAnsi="Times New Roman"/>
          <w:sz w:val="28"/>
          <w:szCs w:val="28"/>
        </w:rPr>
      </w:pPr>
      <w:r w:rsidRPr="00685C53">
        <w:rPr>
          <w:rFonts w:ascii="Times New Roman" w:hAnsi="Times New Roman"/>
          <w:sz w:val="28"/>
          <w:szCs w:val="28"/>
        </w:rPr>
        <w:lastRenderedPageBreak/>
        <w:t xml:space="preserve">Процедура, устанавливаемая настоящим пунктом, осуществляется </w:t>
      </w:r>
      <w:r w:rsidR="00A71F86" w:rsidRPr="00685C53">
        <w:rPr>
          <w:rFonts w:ascii="Times New Roman" w:hAnsi="Times New Roman"/>
          <w:sz w:val="28"/>
          <w:szCs w:val="28"/>
        </w:rPr>
        <w:br/>
      </w:r>
      <w:r w:rsidRPr="00685C53">
        <w:rPr>
          <w:rFonts w:ascii="Times New Roman" w:hAnsi="Times New Roman"/>
          <w:sz w:val="28"/>
          <w:szCs w:val="28"/>
        </w:rPr>
        <w:t xml:space="preserve">в течение пяти рабочих дней с момента направления представления </w:t>
      </w:r>
      <w:r w:rsidR="00A71F86" w:rsidRPr="00685C53">
        <w:rPr>
          <w:rFonts w:ascii="Times New Roman" w:hAnsi="Times New Roman"/>
          <w:sz w:val="28"/>
          <w:szCs w:val="28"/>
        </w:rPr>
        <w:br/>
      </w:r>
      <w:r w:rsidRPr="00685C53">
        <w:rPr>
          <w:rFonts w:ascii="Times New Roman" w:hAnsi="Times New Roman"/>
          <w:sz w:val="28"/>
          <w:szCs w:val="28"/>
        </w:rPr>
        <w:t>на исполнение специалисту</w:t>
      </w:r>
      <w:r w:rsidR="005B7AAB"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w:t>
      </w:r>
    </w:p>
    <w:p w:rsidR="000B1953" w:rsidRPr="00685C53" w:rsidRDefault="000B1953" w:rsidP="002872D7">
      <w:pPr>
        <w:spacing w:after="0"/>
        <w:ind w:firstLine="709"/>
        <w:jc w:val="both"/>
        <w:rPr>
          <w:rFonts w:ascii="Times New Roman" w:hAnsi="Times New Roman"/>
          <w:sz w:val="28"/>
          <w:szCs w:val="28"/>
        </w:rPr>
      </w:pPr>
      <w:r w:rsidRPr="00685C53">
        <w:rPr>
          <w:rFonts w:ascii="Times New Roman" w:hAnsi="Times New Roman"/>
          <w:sz w:val="28"/>
          <w:szCs w:val="28"/>
        </w:rPr>
        <w:t xml:space="preserve"> Результат процедуры: направленные </w:t>
      </w:r>
      <w:r w:rsidR="00B3016B" w:rsidRPr="00685C53">
        <w:rPr>
          <w:rFonts w:ascii="Times New Roman" w:hAnsi="Times New Roman"/>
          <w:sz w:val="28"/>
          <w:szCs w:val="28"/>
        </w:rPr>
        <w:t xml:space="preserve">Начальнику </w:t>
      </w:r>
      <w:r w:rsidRPr="00685C53">
        <w:rPr>
          <w:rFonts w:ascii="Times New Roman" w:hAnsi="Times New Roman"/>
          <w:sz w:val="28"/>
          <w:szCs w:val="28"/>
        </w:rPr>
        <w:t xml:space="preserve">уполномоченного органа на согласование проект приказа, письмо об отказе, проект сопроводительного письма. </w:t>
      </w:r>
    </w:p>
    <w:p w:rsidR="000B1953" w:rsidRPr="00685C53" w:rsidRDefault="000B1953" w:rsidP="002872D7">
      <w:pPr>
        <w:spacing w:after="0"/>
        <w:ind w:firstLine="709"/>
        <w:jc w:val="both"/>
        <w:rPr>
          <w:rFonts w:ascii="Times New Roman" w:hAnsi="Times New Roman"/>
          <w:sz w:val="28"/>
          <w:szCs w:val="28"/>
        </w:rPr>
      </w:pPr>
      <w:r w:rsidRPr="00685C53">
        <w:rPr>
          <w:rFonts w:ascii="Times New Roman" w:hAnsi="Times New Roman"/>
          <w:sz w:val="28"/>
          <w:szCs w:val="28"/>
        </w:rPr>
        <w:t xml:space="preserve">3.4.2. </w:t>
      </w:r>
      <w:r w:rsidR="00B3016B" w:rsidRPr="00685C53">
        <w:rPr>
          <w:rFonts w:ascii="Times New Roman" w:hAnsi="Times New Roman"/>
          <w:sz w:val="28"/>
          <w:szCs w:val="28"/>
        </w:rPr>
        <w:t xml:space="preserve">Начальник </w:t>
      </w:r>
      <w:r w:rsidRPr="00685C53">
        <w:rPr>
          <w:rFonts w:ascii="Times New Roman" w:hAnsi="Times New Roman"/>
          <w:sz w:val="28"/>
          <w:szCs w:val="28"/>
        </w:rPr>
        <w:t>уполномоченного органа рассматривает проект приказа о присвоении квалификационной категории или проект обоснованного письменного отказа в присвоении квалификационной категории, подписывает его и передает специалисту уполномоченного органа.</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Процедура, устанавливаемая настоящим пунктом, осуществляется </w:t>
      </w:r>
      <w:r w:rsidR="00A71F86" w:rsidRPr="00685C53">
        <w:rPr>
          <w:rFonts w:ascii="Times New Roman" w:hAnsi="Times New Roman"/>
          <w:sz w:val="28"/>
          <w:szCs w:val="28"/>
        </w:rPr>
        <w:br/>
      </w:r>
      <w:r w:rsidRPr="00685C53">
        <w:rPr>
          <w:rFonts w:ascii="Times New Roman" w:hAnsi="Times New Roman"/>
          <w:sz w:val="28"/>
          <w:szCs w:val="28"/>
        </w:rPr>
        <w:t xml:space="preserve">в течение трех рабочих дней с момента поступления на согласование проекта приказа, письма об отказе, проекта сопроводительного письма. </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 Результат процедуры: приказ о присвоении квалификационной категории, либо письмо об отказе в присвоении квалификационной категории, сопроводительное письмо, подписанное </w:t>
      </w:r>
      <w:r w:rsidR="00B3016B" w:rsidRPr="00685C53">
        <w:rPr>
          <w:rFonts w:ascii="Times New Roman" w:hAnsi="Times New Roman"/>
          <w:sz w:val="28"/>
          <w:szCs w:val="28"/>
        </w:rPr>
        <w:t xml:space="preserve">Начальником </w:t>
      </w:r>
      <w:r w:rsidRPr="00685C53">
        <w:rPr>
          <w:rFonts w:ascii="Times New Roman" w:hAnsi="Times New Roman"/>
          <w:sz w:val="28"/>
          <w:szCs w:val="28"/>
        </w:rPr>
        <w:t xml:space="preserve">уполномоченного органа. </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3.5.  Специалист уполномоченного органа совершает одно из следующих действий:</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регистрирует полученный приказ о присвоении квалификационной категории в журнале регистрации приказов уполномоченного органа в день издания приказа; и направляет заявителю по почте, либо нарочным;</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 регистрирует полученный обоснованный письменный отказ </w:t>
      </w:r>
      <w:r w:rsidR="00A71F86" w:rsidRPr="00685C53">
        <w:rPr>
          <w:rFonts w:ascii="Times New Roman" w:hAnsi="Times New Roman"/>
          <w:sz w:val="28"/>
          <w:szCs w:val="28"/>
        </w:rPr>
        <w:br/>
      </w:r>
      <w:r w:rsidRPr="00685C53">
        <w:rPr>
          <w:rFonts w:ascii="Times New Roman" w:hAnsi="Times New Roman"/>
          <w:sz w:val="28"/>
          <w:szCs w:val="28"/>
        </w:rPr>
        <w:t xml:space="preserve">в присвоении квалификационной категории в журнале регистрации исходящей документации в день его получения, возвращает представление и документы </w:t>
      </w:r>
      <w:r w:rsidR="00A71F86" w:rsidRPr="00685C53">
        <w:rPr>
          <w:rFonts w:ascii="Times New Roman" w:hAnsi="Times New Roman"/>
          <w:sz w:val="28"/>
          <w:szCs w:val="28"/>
        </w:rPr>
        <w:br/>
      </w:r>
      <w:r w:rsidRPr="00685C53">
        <w:rPr>
          <w:rFonts w:ascii="Times New Roman" w:hAnsi="Times New Roman"/>
          <w:sz w:val="28"/>
          <w:szCs w:val="28"/>
        </w:rPr>
        <w:t>и направляет обоснованный письменный отказ заявителю по почте (в том числе электронной), либо нарочным.</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Процедура, устанавливаемая настоящим пунктом, осуществляется </w:t>
      </w:r>
      <w:r w:rsidR="00A71F86" w:rsidRPr="00685C53">
        <w:rPr>
          <w:rFonts w:ascii="Times New Roman" w:hAnsi="Times New Roman"/>
          <w:sz w:val="28"/>
          <w:szCs w:val="28"/>
        </w:rPr>
        <w:br/>
      </w:r>
      <w:r w:rsidRPr="00685C53">
        <w:rPr>
          <w:rFonts w:ascii="Times New Roman" w:hAnsi="Times New Roman"/>
          <w:sz w:val="28"/>
          <w:szCs w:val="28"/>
        </w:rPr>
        <w:t>в течение трех рабочих дней с момента окончания предыдущей процедуры.</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Результат процедуры: </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выдача копии приказа о присвоении квалификационной категории заявителю или выдача зарегистрированного обоснованного письменного отказа в присвоении квалификационной категории с представлением и документами заявителю</w:t>
      </w:r>
      <w:r w:rsidR="00691B79" w:rsidRPr="00685C53">
        <w:rPr>
          <w:rFonts w:ascii="Times New Roman" w:hAnsi="Times New Roman"/>
          <w:sz w:val="28"/>
          <w:szCs w:val="28"/>
        </w:rPr>
        <w:t>.</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Муниципальная услуга (в том числе подача заявления о предоставлении муниципальной услуги) в многофункциональном центре, через удаленное рабочее место МФЦ не предоставляется.</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3.6. Исправление технической ошибки (описки, опечатки, грамматической или арифметической ошибок) (далее</w:t>
      </w:r>
      <w:r w:rsidR="00467A82" w:rsidRPr="00685C53">
        <w:rPr>
          <w:rFonts w:ascii="Times New Roman" w:hAnsi="Times New Roman"/>
          <w:sz w:val="28"/>
          <w:szCs w:val="28"/>
        </w:rPr>
        <w:t xml:space="preserve"> - </w:t>
      </w:r>
      <w:r w:rsidRPr="00685C53">
        <w:rPr>
          <w:rFonts w:ascii="Times New Roman" w:hAnsi="Times New Roman"/>
          <w:sz w:val="28"/>
          <w:szCs w:val="28"/>
        </w:rPr>
        <w:t>техническая ошибка).</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lastRenderedPageBreak/>
        <w:t xml:space="preserve">Переоформление книжки спортивного судьи о присвоении квалификационной категории спортивного судьи осуществляется в связи </w:t>
      </w:r>
      <w:r w:rsidR="00A71F86" w:rsidRPr="00685C53">
        <w:rPr>
          <w:rFonts w:ascii="Times New Roman" w:hAnsi="Times New Roman"/>
          <w:sz w:val="28"/>
          <w:szCs w:val="28"/>
        </w:rPr>
        <w:br/>
      </w:r>
      <w:r w:rsidRPr="00685C53">
        <w:rPr>
          <w:rFonts w:ascii="Times New Roman" w:hAnsi="Times New Roman"/>
          <w:sz w:val="28"/>
          <w:szCs w:val="28"/>
        </w:rPr>
        <w:t>с устранением в ней технических ошибок.</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Переоформление книжки спортивного судьи о присвоении квалификационной категории спортивного судьи осуществляется на основании зарегистрированного заявления (рекомендуемая форма приведена </w:t>
      </w:r>
      <w:r w:rsidR="00A71F86" w:rsidRPr="00685C53">
        <w:rPr>
          <w:rFonts w:ascii="Times New Roman" w:hAnsi="Times New Roman"/>
          <w:sz w:val="28"/>
          <w:szCs w:val="28"/>
        </w:rPr>
        <w:br/>
      </w:r>
      <w:r w:rsidRPr="00685C53">
        <w:rPr>
          <w:rFonts w:ascii="Times New Roman" w:hAnsi="Times New Roman"/>
          <w:sz w:val="28"/>
          <w:szCs w:val="28"/>
        </w:rPr>
        <w:t>в Приложение № 2 к настоящему Регламенту) с приложением книжки спортивного судьи о присвоении квалификационной категории спортивного судьи, в которой содержится техническая ошибка.</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3.6.1. Специалист уполномоченного органа осуществляет:</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прием и регистрацию заявления об исправлении технической ошибки;</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передача заявления об исправлении технической ошибки </w:t>
      </w:r>
      <w:r w:rsidR="00B3016B" w:rsidRPr="00685C53">
        <w:rPr>
          <w:rFonts w:ascii="Times New Roman" w:hAnsi="Times New Roman"/>
          <w:sz w:val="28"/>
          <w:szCs w:val="28"/>
        </w:rPr>
        <w:t>Начальнику</w:t>
      </w:r>
      <w:r w:rsidRPr="00685C53">
        <w:rPr>
          <w:rFonts w:ascii="Times New Roman" w:hAnsi="Times New Roman"/>
          <w:sz w:val="28"/>
          <w:szCs w:val="28"/>
        </w:rPr>
        <w:t xml:space="preserve"> уполномоченного органа.</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Процедура, устанавливаемая настоящим пунктом, осуществляется в день поступления заявления об исправлении технической ошибки.</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Результат процедуры: принятое, зарегистрированное и направленное</w:t>
      </w:r>
      <w:r w:rsidR="00D54B5C">
        <w:rPr>
          <w:rFonts w:ascii="Times New Roman" w:hAnsi="Times New Roman"/>
          <w:sz w:val="28"/>
          <w:szCs w:val="28"/>
        </w:rPr>
        <w:t>,</w:t>
      </w:r>
      <w:r w:rsidRPr="00685C53">
        <w:rPr>
          <w:rFonts w:ascii="Times New Roman" w:hAnsi="Times New Roman"/>
          <w:sz w:val="28"/>
          <w:szCs w:val="28"/>
        </w:rPr>
        <w:t xml:space="preserve"> </w:t>
      </w:r>
      <w:r w:rsidR="00B3016B" w:rsidRPr="00685C53">
        <w:rPr>
          <w:rFonts w:ascii="Times New Roman" w:hAnsi="Times New Roman"/>
          <w:sz w:val="28"/>
          <w:szCs w:val="28"/>
        </w:rPr>
        <w:t>Начальнику  уполномоченного ор</w:t>
      </w:r>
      <w:r w:rsidR="00D54B5C">
        <w:rPr>
          <w:rFonts w:ascii="Times New Roman" w:hAnsi="Times New Roman"/>
          <w:sz w:val="28"/>
          <w:szCs w:val="28"/>
        </w:rPr>
        <w:t>г</w:t>
      </w:r>
      <w:r w:rsidR="00B3016B" w:rsidRPr="00685C53">
        <w:rPr>
          <w:rFonts w:ascii="Times New Roman" w:hAnsi="Times New Roman"/>
          <w:sz w:val="28"/>
          <w:szCs w:val="28"/>
        </w:rPr>
        <w:t>ана</w:t>
      </w:r>
      <w:r w:rsidR="00D54B5C">
        <w:rPr>
          <w:rFonts w:ascii="Times New Roman" w:hAnsi="Times New Roman"/>
          <w:sz w:val="28"/>
          <w:szCs w:val="28"/>
        </w:rPr>
        <w:t>,</w:t>
      </w:r>
      <w:r w:rsidR="00B3016B" w:rsidRPr="00685C53">
        <w:rPr>
          <w:rFonts w:ascii="Times New Roman" w:hAnsi="Times New Roman"/>
          <w:sz w:val="28"/>
          <w:szCs w:val="28"/>
        </w:rPr>
        <w:t xml:space="preserve"> </w:t>
      </w:r>
      <w:r w:rsidRPr="00685C53">
        <w:rPr>
          <w:rFonts w:ascii="Times New Roman" w:hAnsi="Times New Roman"/>
          <w:sz w:val="28"/>
          <w:szCs w:val="28"/>
        </w:rPr>
        <w:t>заявление об исправлении технической ошибки.</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3.6.2. </w:t>
      </w:r>
      <w:r w:rsidR="00B3016B" w:rsidRPr="00685C53">
        <w:rPr>
          <w:rFonts w:ascii="Times New Roman" w:hAnsi="Times New Roman"/>
          <w:sz w:val="28"/>
          <w:szCs w:val="28"/>
        </w:rPr>
        <w:t xml:space="preserve">Начальник </w:t>
      </w:r>
      <w:r w:rsidRPr="00685C53">
        <w:rPr>
          <w:rFonts w:ascii="Times New Roman" w:hAnsi="Times New Roman"/>
          <w:sz w:val="28"/>
          <w:szCs w:val="28"/>
        </w:rPr>
        <w:t xml:space="preserve">уполномоченного органа рассматривает заявление </w:t>
      </w:r>
      <w:r w:rsidR="00A71F86" w:rsidRPr="00685C53">
        <w:rPr>
          <w:rFonts w:ascii="Times New Roman" w:hAnsi="Times New Roman"/>
          <w:sz w:val="28"/>
          <w:szCs w:val="28"/>
        </w:rPr>
        <w:br/>
      </w:r>
      <w:r w:rsidRPr="00685C53">
        <w:rPr>
          <w:rFonts w:ascii="Times New Roman" w:hAnsi="Times New Roman"/>
          <w:sz w:val="28"/>
          <w:szCs w:val="28"/>
        </w:rPr>
        <w:t>об исправлении технической ошибки и передает специалисту</w:t>
      </w:r>
      <w:r w:rsidR="005B7AAB"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 xml:space="preserve"> для исполнения.</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Результат процедуры: заявление об исправлении технической ошибки направлено на исполнение специалисту</w:t>
      </w:r>
      <w:r w:rsidR="005B7AAB"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3.6.3. Специалист</w:t>
      </w:r>
      <w:r w:rsidR="00467A82"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Переоформляет книжки спортивного судьи о присвоении квалификационной категории спортивного судьи;</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Готовит проект письма заявителю о переоформлении книжки спортивного судьи о присвоении квалификационной категории спортивного судьи и направляет на подпись </w:t>
      </w:r>
      <w:r w:rsidR="00B3016B" w:rsidRPr="00685C53">
        <w:rPr>
          <w:rFonts w:ascii="Times New Roman" w:hAnsi="Times New Roman"/>
          <w:sz w:val="28"/>
          <w:szCs w:val="28"/>
        </w:rPr>
        <w:t xml:space="preserve">Начальнику </w:t>
      </w:r>
      <w:r w:rsidRPr="00685C53">
        <w:rPr>
          <w:rFonts w:ascii="Times New Roman" w:hAnsi="Times New Roman"/>
          <w:sz w:val="28"/>
          <w:szCs w:val="28"/>
        </w:rPr>
        <w:t>уполномоченного органа.</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3.6.4. </w:t>
      </w:r>
      <w:r w:rsidR="00B3016B" w:rsidRPr="00685C53">
        <w:rPr>
          <w:rFonts w:ascii="Times New Roman" w:hAnsi="Times New Roman"/>
          <w:sz w:val="28"/>
          <w:szCs w:val="28"/>
        </w:rPr>
        <w:t xml:space="preserve">Начальник </w:t>
      </w:r>
      <w:r w:rsidRPr="00685C53">
        <w:rPr>
          <w:rFonts w:ascii="Times New Roman" w:hAnsi="Times New Roman"/>
          <w:sz w:val="28"/>
          <w:szCs w:val="28"/>
        </w:rPr>
        <w:t>уполномоченного органа подписывает проект письма заявителю о предоставлении муниципальной услуги и передает специалисту</w:t>
      </w:r>
      <w:r w:rsidR="005B7AAB"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Процедура, устанавливаемая настоящим пунктом, осуществляется </w:t>
      </w:r>
      <w:r w:rsidR="00A71F86" w:rsidRPr="00685C53">
        <w:rPr>
          <w:rFonts w:ascii="Times New Roman" w:hAnsi="Times New Roman"/>
          <w:sz w:val="28"/>
          <w:szCs w:val="28"/>
        </w:rPr>
        <w:br/>
      </w:r>
      <w:r w:rsidRPr="00685C53">
        <w:rPr>
          <w:rFonts w:ascii="Times New Roman" w:hAnsi="Times New Roman"/>
          <w:sz w:val="28"/>
          <w:szCs w:val="28"/>
        </w:rPr>
        <w:t xml:space="preserve">в течение одного рабочего дня со дня передачи письма на подпись </w:t>
      </w:r>
      <w:r w:rsidR="00B3016B" w:rsidRPr="00685C53">
        <w:rPr>
          <w:rFonts w:ascii="Times New Roman" w:hAnsi="Times New Roman"/>
          <w:sz w:val="28"/>
          <w:szCs w:val="28"/>
        </w:rPr>
        <w:t xml:space="preserve">Начальнику </w:t>
      </w:r>
      <w:r w:rsidRPr="00685C53">
        <w:rPr>
          <w:rFonts w:ascii="Times New Roman" w:hAnsi="Times New Roman"/>
          <w:sz w:val="28"/>
          <w:szCs w:val="28"/>
        </w:rPr>
        <w:t>уполномоченного органа проекта письма.</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Результат процедуры: письмо заявителю, подписанное </w:t>
      </w:r>
      <w:r w:rsidR="00B3016B" w:rsidRPr="00685C53">
        <w:rPr>
          <w:rFonts w:ascii="Times New Roman" w:hAnsi="Times New Roman"/>
          <w:sz w:val="28"/>
          <w:szCs w:val="28"/>
        </w:rPr>
        <w:t xml:space="preserve">Начальником </w:t>
      </w:r>
      <w:r w:rsidRPr="00685C53">
        <w:rPr>
          <w:rFonts w:ascii="Times New Roman" w:hAnsi="Times New Roman"/>
          <w:sz w:val="28"/>
          <w:szCs w:val="28"/>
        </w:rPr>
        <w:t>уполномоченного органа.</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3.6.5.Специалист</w:t>
      </w:r>
      <w:r w:rsidR="00467A82"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 xml:space="preserve"> осуществляет регистрацию подписанного </w:t>
      </w:r>
      <w:r w:rsidR="00B3016B" w:rsidRPr="00685C53">
        <w:rPr>
          <w:rFonts w:ascii="Times New Roman" w:hAnsi="Times New Roman"/>
          <w:sz w:val="28"/>
          <w:szCs w:val="28"/>
        </w:rPr>
        <w:t xml:space="preserve">Начальником </w:t>
      </w:r>
      <w:r w:rsidRPr="00685C53">
        <w:rPr>
          <w:rFonts w:ascii="Times New Roman" w:hAnsi="Times New Roman"/>
          <w:sz w:val="28"/>
          <w:szCs w:val="28"/>
        </w:rPr>
        <w:t xml:space="preserve">уполномоченного органа письма, которое </w:t>
      </w:r>
      <w:r w:rsidRPr="00685C53">
        <w:rPr>
          <w:rFonts w:ascii="Times New Roman" w:hAnsi="Times New Roman"/>
          <w:sz w:val="28"/>
          <w:szCs w:val="28"/>
        </w:rPr>
        <w:lastRenderedPageBreak/>
        <w:t xml:space="preserve">направляется </w:t>
      </w:r>
      <w:r w:rsidR="00A71F86" w:rsidRPr="00685C53">
        <w:rPr>
          <w:rFonts w:ascii="Times New Roman" w:hAnsi="Times New Roman"/>
          <w:sz w:val="28"/>
          <w:szCs w:val="28"/>
        </w:rPr>
        <w:br/>
      </w:r>
      <w:r w:rsidRPr="00685C53">
        <w:rPr>
          <w:rFonts w:ascii="Times New Roman" w:hAnsi="Times New Roman"/>
          <w:sz w:val="28"/>
          <w:szCs w:val="28"/>
        </w:rPr>
        <w:t>на указанный заявителем почтовый адрес либо передается нарочно.</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Процедура, устанавливаемая настоящим пунктом, осуществляется в день подписания </w:t>
      </w:r>
      <w:r w:rsidR="00B3016B" w:rsidRPr="00685C53">
        <w:rPr>
          <w:rFonts w:ascii="Times New Roman" w:hAnsi="Times New Roman"/>
          <w:sz w:val="28"/>
          <w:szCs w:val="28"/>
        </w:rPr>
        <w:t xml:space="preserve">Начальником </w:t>
      </w:r>
      <w:r w:rsidRPr="00685C53">
        <w:rPr>
          <w:rFonts w:ascii="Times New Roman" w:hAnsi="Times New Roman"/>
          <w:sz w:val="28"/>
          <w:szCs w:val="28"/>
        </w:rPr>
        <w:t>уполномоченного органа письма заявителю.</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Результат процедуры: направленное заявителю письмо.</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3.6.6. Специалист</w:t>
      </w:r>
      <w:r w:rsidR="00467A82" w:rsidRPr="00685C53">
        <w:rPr>
          <w:rFonts w:ascii="Times New Roman" w:hAnsi="Times New Roman"/>
          <w:sz w:val="28"/>
          <w:szCs w:val="28"/>
        </w:rPr>
        <w:t xml:space="preserve"> уполномоченного органа</w:t>
      </w:r>
      <w:r w:rsidRPr="00685C53">
        <w:rPr>
          <w:rFonts w:ascii="Times New Roman" w:hAnsi="Times New Roman"/>
          <w:sz w:val="28"/>
          <w:szCs w:val="28"/>
        </w:rPr>
        <w:t xml:space="preserve"> выдает книжку спортивного судьи о присвоении квалификационной категории спортивного судьи </w:t>
      </w:r>
      <w:r w:rsidR="00D54B5C">
        <w:rPr>
          <w:rFonts w:ascii="Times New Roman" w:hAnsi="Times New Roman"/>
          <w:sz w:val="28"/>
          <w:szCs w:val="28"/>
        </w:rPr>
        <w:br/>
      </w:r>
      <w:r w:rsidRPr="00685C53">
        <w:rPr>
          <w:rFonts w:ascii="Times New Roman" w:hAnsi="Times New Roman"/>
          <w:sz w:val="28"/>
          <w:szCs w:val="28"/>
        </w:rPr>
        <w:t>с исправленной технической ошибкой заявителю.</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Процедура, устанавливаемая настоящим пунктом, осуществляется в день явки заявителя.</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Результат процедуры: выдача книжки спортивного судьи о присвоении квалификационной категории спортивного судьи с исправленной технической ошибкой.</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В случае подачи документов в электронном виде, при получении результата предоставления муниципальной услуги, Заявитель обязан предоставить в уполномоченный орган оригиналы документов, с целью </w:t>
      </w:r>
      <w:r w:rsidR="00A71F86" w:rsidRPr="00685C53">
        <w:rPr>
          <w:rFonts w:ascii="Times New Roman" w:hAnsi="Times New Roman"/>
          <w:sz w:val="28"/>
          <w:szCs w:val="28"/>
        </w:rPr>
        <w:br/>
      </w:r>
      <w:r w:rsidRPr="00685C53">
        <w:rPr>
          <w:rFonts w:ascii="Times New Roman" w:hAnsi="Times New Roman"/>
          <w:sz w:val="28"/>
          <w:szCs w:val="28"/>
        </w:rPr>
        <w:t>их сверки с данными документов и заявления, поданными в электронном виде посредством Единого портала государственных услуг.</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 xml:space="preserve">При установлении расхождений документов, направленных </w:t>
      </w:r>
      <w:r w:rsidR="00A71F86" w:rsidRPr="00685C53">
        <w:rPr>
          <w:rFonts w:ascii="Times New Roman" w:hAnsi="Times New Roman"/>
          <w:sz w:val="28"/>
          <w:szCs w:val="28"/>
        </w:rPr>
        <w:br/>
      </w:r>
      <w:r w:rsidRPr="00685C53">
        <w:rPr>
          <w:rFonts w:ascii="Times New Roman" w:hAnsi="Times New Roman"/>
          <w:sz w:val="28"/>
          <w:szCs w:val="28"/>
        </w:rPr>
        <w:t>в электронной форме с оригиналами, результат предоставления услуги Заявителю не выдается, о чем составляется акт.</w:t>
      </w:r>
    </w:p>
    <w:p w:rsidR="000B1953" w:rsidRPr="00685C53" w:rsidRDefault="000B1953" w:rsidP="00735FBC">
      <w:pPr>
        <w:spacing w:after="0"/>
        <w:ind w:firstLine="709"/>
        <w:jc w:val="both"/>
        <w:rPr>
          <w:rFonts w:ascii="Times New Roman" w:hAnsi="Times New Roman"/>
          <w:sz w:val="28"/>
          <w:szCs w:val="28"/>
        </w:rPr>
      </w:pPr>
      <w:r w:rsidRPr="00685C53">
        <w:rPr>
          <w:rFonts w:ascii="Times New Roman" w:hAnsi="Times New Roman"/>
          <w:sz w:val="28"/>
          <w:szCs w:val="28"/>
        </w:rPr>
        <w:t>Муниципальная услуга (в том числе подача заявления о предоставлении муниципальной услуги) в многофункциональном центре, через удаленное рабочее место МФЦ не предоставляется.</w:t>
      </w:r>
    </w:p>
    <w:p w:rsidR="00E45B05" w:rsidRPr="00685C53" w:rsidRDefault="00E45B05" w:rsidP="00E45B05">
      <w:pPr>
        <w:pStyle w:val="a4"/>
        <w:jc w:val="center"/>
        <w:rPr>
          <w:rFonts w:ascii="Times New Roman" w:eastAsia="Times New Roman" w:hAnsi="Times New Roman"/>
          <w:b/>
          <w:sz w:val="28"/>
          <w:szCs w:val="28"/>
          <w:lang w:eastAsia="ru-RU"/>
        </w:rPr>
      </w:pPr>
    </w:p>
    <w:p w:rsidR="001C4CDF" w:rsidRPr="00685C53" w:rsidRDefault="001C4CDF" w:rsidP="001C4CDF">
      <w:pPr>
        <w:pStyle w:val="a4"/>
        <w:numPr>
          <w:ilvl w:val="0"/>
          <w:numId w:val="31"/>
        </w:numPr>
        <w:ind w:right="-2"/>
        <w:jc w:val="center"/>
        <w:rPr>
          <w:rFonts w:ascii="Times New Roman" w:hAnsi="Times New Roman"/>
          <w:b/>
          <w:sz w:val="28"/>
          <w:szCs w:val="28"/>
        </w:rPr>
      </w:pPr>
      <w:r w:rsidRPr="00685C53">
        <w:rPr>
          <w:rFonts w:ascii="Times New Roman" w:hAnsi="Times New Roman"/>
          <w:b/>
          <w:sz w:val="28"/>
          <w:szCs w:val="28"/>
        </w:rPr>
        <w:t xml:space="preserve">Формы </w:t>
      </w:r>
      <w:proofErr w:type="gramStart"/>
      <w:r w:rsidRPr="00685C53">
        <w:rPr>
          <w:rFonts w:ascii="Times New Roman" w:hAnsi="Times New Roman"/>
          <w:b/>
          <w:sz w:val="28"/>
          <w:szCs w:val="28"/>
        </w:rPr>
        <w:t>контроля за</w:t>
      </w:r>
      <w:proofErr w:type="gramEnd"/>
      <w:r w:rsidRPr="00685C53">
        <w:rPr>
          <w:rFonts w:ascii="Times New Roman" w:hAnsi="Times New Roman"/>
          <w:b/>
          <w:sz w:val="28"/>
          <w:szCs w:val="28"/>
        </w:rPr>
        <w:t xml:space="preserve"> исполнением предоставления муниципальной услуги</w:t>
      </w:r>
    </w:p>
    <w:p w:rsidR="001C4CDF" w:rsidRPr="00685C53" w:rsidRDefault="001C4CDF" w:rsidP="001C4CDF">
      <w:pPr>
        <w:spacing w:after="0" w:line="240" w:lineRule="auto"/>
        <w:ind w:right="-2"/>
        <w:jc w:val="center"/>
        <w:rPr>
          <w:rFonts w:ascii="Times New Roman" w:hAnsi="Times New Roman"/>
          <w:b/>
          <w:sz w:val="28"/>
          <w:szCs w:val="28"/>
        </w:rPr>
      </w:pP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4.1. Порядок осуществления текущего </w:t>
      </w:r>
      <w:proofErr w:type="gramStart"/>
      <w:r w:rsidRPr="00685C53">
        <w:rPr>
          <w:rFonts w:ascii="Times New Roman" w:hAnsi="Times New Roman"/>
          <w:sz w:val="28"/>
          <w:szCs w:val="28"/>
        </w:rPr>
        <w:t>контроля за</w:t>
      </w:r>
      <w:proofErr w:type="gramEnd"/>
      <w:r w:rsidRPr="00685C53">
        <w:rPr>
          <w:rFonts w:ascii="Times New Roman" w:hAnsi="Times New Roman"/>
          <w:sz w:val="28"/>
          <w:szCs w:val="28"/>
        </w:rPr>
        <w:t xml:space="preserve"> соблюдением </w:t>
      </w:r>
      <w:r w:rsidRPr="00685C53">
        <w:rPr>
          <w:rFonts w:ascii="Times New Roman" w:hAnsi="Times New Roman"/>
          <w:sz w:val="28"/>
          <w:szCs w:val="28"/>
        </w:rPr>
        <w:br/>
        <w:t xml:space="preserve">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685C53">
        <w:rPr>
          <w:rFonts w:ascii="Times New Roman" w:hAnsi="Times New Roman"/>
          <w:sz w:val="28"/>
          <w:szCs w:val="28"/>
        </w:rPr>
        <w:br/>
        <w:t>а также принятием решений.</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4.1.1.Текущий </w:t>
      </w:r>
      <w:proofErr w:type="gramStart"/>
      <w:r w:rsidRPr="00685C53">
        <w:rPr>
          <w:rFonts w:ascii="Times New Roman" w:hAnsi="Times New Roman"/>
          <w:sz w:val="28"/>
          <w:szCs w:val="28"/>
        </w:rPr>
        <w:t>контроль за</w:t>
      </w:r>
      <w:proofErr w:type="gramEnd"/>
      <w:r w:rsidRPr="00685C53">
        <w:rPr>
          <w:rFonts w:ascii="Times New Roman" w:hAnsi="Times New Roman"/>
          <w:sz w:val="28"/>
          <w:szCs w:val="28"/>
        </w:rPr>
        <w:t xml:space="preserve"> соблюдением и исполнением ответственными должностными лицами положений, определенных административным регламентом, осуществляется Начальником уполномоченного органа. </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4.1.2. </w:t>
      </w:r>
      <w:proofErr w:type="gramStart"/>
      <w:r w:rsidRPr="00685C53">
        <w:rPr>
          <w:rFonts w:ascii="Times New Roman" w:hAnsi="Times New Roman"/>
          <w:sz w:val="28"/>
          <w:szCs w:val="28"/>
        </w:rPr>
        <w:t>Контроль за</w:t>
      </w:r>
      <w:proofErr w:type="gramEnd"/>
      <w:r w:rsidRPr="00685C53">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рассмотрение, принятие решений и подготовку ответов на обращения, содержащие жалобы на действия </w:t>
      </w:r>
      <w:r w:rsidRPr="00685C53">
        <w:rPr>
          <w:rFonts w:ascii="Times New Roman" w:hAnsi="Times New Roman"/>
          <w:sz w:val="28"/>
          <w:szCs w:val="28"/>
        </w:rPr>
        <w:lastRenderedPageBreak/>
        <w:t>(бездействия) должностных лиц, ответственных за предоставление муниципальной услуги.</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85C53">
        <w:rPr>
          <w:rFonts w:ascii="Times New Roman" w:hAnsi="Times New Roman"/>
          <w:sz w:val="28"/>
          <w:szCs w:val="28"/>
        </w:rPr>
        <w:t>контроля за</w:t>
      </w:r>
      <w:proofErr w:type="gramEnd"/>
      <w:r w:rsidRPr="00685C53">
        <w:rPr>
          <w:rFonts w:ascii="Times New Roman" w:hAnsi="Times New Roman"/>
          <w:sz w:val="28"/>
          <w:szCs w:val="28"/>
        </w:rPr>
        <w:t xml:space="preserve"> полнотой и качеством предоставления муниципальной услуги. </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4.2.1. Проверки могут быть плановыми (на основании планов работы органа) и внеплановыми (по конкретному обращению заявителя).</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4.2.2. Результаты проверок оформляются в виде справки, в которой отмечаются выявленные недостатки и предложения по их устранению.</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4.2.3. Внеплановая проверка осуществляется в случае выявления недостатков в качестве и полноте предоставления муниципальной услуги, </w:t>
      </w:r>
      <w:r w:rsidRPr="00685C53">
        <w:rPr>
          <w:rFonts w:ascii="Times New Roman" w:hAnsi="Times New Roman"/>
          <w:sz w:val="28"/>
          <w:szCs w:val="28"/>
        </w:rPr>
        <w:br/>
        <w:t xml:space="preserve">по жалобам заявителей или по обращению общественных организаций. </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4.2.4. Формами </w:t>
      </w:r>
      <w:proofErr w:type="gramStart"/>
      <w:r w:rsidRPr="00685C53">
        <w:rPr>
          <w:rFonts w:ascii="Times New Roman" w:hAnsi="Times New Roman"/>
          <w:sz w:val="28"/>
          <w:szCs w:val="28"/>
        </w:rPr>
        <w:t>контроля за</w:t>
      </w:r>
      <w:proofErr w:type="gramEnd"/>
      <w:r w:rsidRPr="00685C53">
        <w:rPr>
          <w:rFonts w:ascii="Times New Roman" w:hAnsi="Times New Roman"/>
          <w:sz w:val="28"/>
          <w:szCs w:val="28"/>
        </w:rPr>
        <w:t xml:space="preserve"> соблюдением исполнения административных процедур является проведение проверки:</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1) ведения делопроизводства;</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2) соответствия результатов рассмотрения документов требованиям законодательства (настоящего административного регламента);</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3) соблюдения сроков и порядка приема документов;</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4) соблюдения сроков и порядка выдачи результатов при предоставлении муниципальной услуги.</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ответственности </w:t>
      </w:r>
      <w:r w:rsidRPr="00685C53">
        <w:rPr>
          <w:rFonts w:ascii="Times New Roman" w:hAnsi="Times New Roman"/>
          <w:sz w:val="28"/>
          <w:szCs w:val="28"/>
        </w:rPr>
        <w:br/>
        <w:t>в соответствии с действующим законодательством Российской Федерации.</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4.4. Положения, характеризующие требования к порядку и формам </w:t>
      </w:r>
      <w:proofErr w:type="gramStart"/>
      <w:r w:rsidRPr="00685C53">
        <w:rPr>
          <w:rFonts w:ascii="Times New Roman" w:hAnsi="Times New Roman"/>
          <w:sz w:val="28"/>
          <w:szCs w:val="28"/>
        </w:rPr>
        <w:t>контроля за</w:t>
      </w:r>
      <w:proofErr w:type="gramEnd"/>
      <w:r w:rsidRPr="00685C53">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  </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4.4.1. </w:t>
      </w:r>
      <w:proofErr w:type="gramStart"/>
      <w:r w:rsidRPr="00685C53">
        <w:rPr>
          <w:rFonts w:ascii="Times New Roman" w:hAnsi="Times New Roman"/>
          <w:sz w:val="28"/>
          <w:szCs w:val="28"/>
        </w:rPr>
        <w:t xml:space="preserve">Граждане, их объединения и организации вправе направить обращение в письменной форме или в форме электронного документа, предложение, заявление или жалобу, а также устное обращение в адрес Начальника уполномоченного органа с просьбой о проведении проверки соблюдения и исполнения нормативных правовых актов Российской Федерации, Кемеровской области-Кузбасса и органов местного самоуправления, положений настоящего административного регламента, устанавливающих требования к предоставлению муниципальной услуги, </w:t>
      </w:r>
      <w:r w:rsidRPr="00685C53">
        <w:rPr>
          <w:rFonts w:ascii="Times New Roman" w:hAnsi="Times New Roman"/>
          <w:sz w:val="28"/>
          <w:szCs w:val="28"/>
        </w:rPr>
        <w:lastRenderedPageBreak/>
        <w:t>полноты и</w:t>
      </w:r>
      <w:proofErr w:type="gramEnd"/>
      <w:r w:rsidRPr="00685C53">
        <w:rPr>
          <w:rFonts w:ascii="Times New Roman" w:hAnsi="Times New Roman"/>
          <w:sz w:val="28"/>
          <w:szCs w:val="28"/>
        </w:rPr>
        <w:t xml:space="preserve">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4.4.2. При личном приеме гражданин предъявляет документ, удостоверяющий его личность. Содержание устного обращения заносится </w:t>
      </w:r>
      <w:r w:rsidRPr="00685C53">
        <w:rPr>
          <w:rFonts w:ascii="Times New Roman" w:hAnsi="Times New Roman"/>
          <w:sz w:val="28"/>
          <w:szCs w:val="28"/>
        </w:rPr>
        <w:br/>
        <w:t xml:space="preserve">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w:t>
      </w:r>
      <w:r w:rsidR="00D54B5C">
        <w:rPr>
          <w:rFonts w:ascii="Times New Roman" w:hAnsi="Times New Roman"/>
          <w:sz w:val="28"/>
          <w:szCs w:val="28"/>
        </w:rPr>
        <w:br/>
      </w:r>
      <w:r w:rsidRPr="00685C53">
        <w:rPr>
          <w:rFonts w:ascii="Times New Roman" w:hAnsi="Times New Roman"/>
          <w:sz w:val="28"/>
          <w:szCs w:val="28"/>
        </w:rPr>
        <w:t>по существу поставленных в обращении вопросов.</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4.4.3. </w:t>
      </w:r>
      <w:proofErr w:type="gramStart"/>
      <w:r w:rsidRPr="00685C53">
        <w:rPr>
          <w:rFonts w:ascii="Times New Roman" w:hAnsi="Times New Roman"/>
          <w:sz w:val="28"/>
          <w:szCs w:val="28"/>
        </w:rPr>
        <w:t xml:space="preserve">Гражданин в своем письменном обращении в обязательном порядке указывает либо наименование уполномоченного органа, либо фамилию, имя, отчество Начальника уполномоченного органа, либо его должность, а также свои фамилию, имя, отчество (последнее - при наличии), почтовый адрес, </w:t>
      </w:r>
      <w:r w:rsidRPr="00685C53">
        <w:rPr>
          <w:rFonts w:ascii="Times New Roman" w:hAnsi="Times New Roman"/>
          <w:sz w:val="28"/>
          <w:szCs w:val="28"/>
        </w:rPr>
        <w:br/>
        <w:t>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r w:rsidRPr="00685C53">
        <w:rPr>
          <w:rFonts w:ascii="Times New Roman" w:hAnsi="Times New Roman"/>
          <w:sz w:val="28"/>
          <w:szCs w:val="28"/>
        </w:rPr>
        <w:t xml:space="preserve"> В случае необходимости в подтверждение своих доводов заявитель прилагает к письменному обращению документы и материалы либо их копии.</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4.4.4. </w:t>
      </w:r>
      <w:proofErr w:type="gramStart"/>
      <w:r w:rsidRPr="00685C53">
        <w:rPr>
          <w:rFonts w:ascii="Times New Roman" w:hAnsi="Times New Roman"/>
          <w:sz w:val="28"/>
          <w:szCs w:val="28"/>
        </w:rPr>
        <w:t xml:space="preserve">В обращении по форме электронного документа гражданин </w:t>
      </w:r>
      <w:r w:rsidRPr="00685C53">
        <w:rPr>
          <w:rFonts w:ascii="Times New Roman" w:hAnsi="Times New Roman"/>
          <w:sz w:val="28"/>
          <w:szCs w:val="28"/>
        </w:rPr>
        <w:br/>
        <w:t xml:space="preserve">в обязательном порядке указывает свои фамилию, имя, отчество (последнее - при наличии), адрес электронной почты, если ответ должен быть направлен </w:t>
      </w:r>
      <w:r w:rsidRPr="00685C53">
        <w:rPr>
          <w:rFonts w:ascii="Times New Roman" w:hAnsi="Times New Roman"/>
          <w:sz w:val="28"/>
          <w:szCs w:val="28"/>
        </w:rPr>
        <w:br/>
        <w:t>в форме электронного документа, и почтовый адрес, если ответ должен быть направлен в письменной форме.</w:t>
      </w:r>
      <w:proofErr w:type="gramEnd"/>
      <w:r w:rsidRPr="00685C53">
        <w:rPr>
          <w:rFonts w:ascii="Times New Roman" w:hAnsi="Times New Roman"/>
          <w:sz w:val="28"/>
          <w:szCs w:val="28"/>
        </w:rPr>
        <w:t xml:space="preserve">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В течение 30 дней с момента регистрации в уполномоченном органе обращения от граждан, их объединений или организаций направляется по почте информация о результатах проведенной проверки.</w:t>
      </w: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 xml:space="preserve">4.4.5. </w:t>
      </w:r>
      <w:proofErr w:type="gramStart"/>
      <w:r w:rsidRPr="00685C53">
        <w:rPr>
          <w:rFonts w:ascii="Times New Roman" w:hAnsi="Times New Roman"/>
          <w:sz w:val="28"/>
          <w:szCs w:val="28"/>
        </w:rPr>
        <w:t xml:space="preserve">На обращение, поступившее в уполномоченный орган в форме электронного документа, обратившимся направляется письменный ответ </w:t>
      </w:r>
      <w:r w:rsidRPr="00685C53">
        <w:rPr>
          <w:rFonts w:ascii="Times New Roman" w:hAnsi="Times New Roman"/>
          <w:sz w:val="28"/>
          <w:szCs w:val="28"/>
        </w:rPr>
        <w:br/>
        <w:t xml:space="preserve">по почтовому адресу, указанному в обращении, если ответ должен быть направлен в письменной форме, а в случае если ответ должен быть направлен </w:t>
      </w:r>
      <w:r w:rsidRPr="00685C53">
        <w:rPr>
          <w:rFonts w:ascii="Times New Roman" w:hAnsi="Times New Roman"/>
          <w:sz w:val="28"/>
          <w:szCs w:val="28"/>
        </w:rPr>
        <w:br/>
        <w:t xml:space="preserve">в форме электронного документа, ответ направляется обратившимся </w:t>
      </w:r>
      <w:r w:rsidRPr="00685C53">
        <w:rPr>
          <w:rFonts w:ascii="Times New Roman" w:hAnsi="Times New Roman"/>
          <w:sz w:val="28"/>
          <w:szCs w:val="28"/>
        </w:rPr>
        <w:br/>
        <w:t>на указанный ими адрес электронной почты, в течение 30 дней со дня регистрации обращения.</w:t>
      </w:r>
      <w:proofErr w:type="gramEnd"/>
    </w:p>
    <w:p w:rsidR="001C4CDF" w:rsidRPr="00685C53" w:rsidRDefault="001C4CDF" w:rsidP="001C4CDF">
      <w:pPr>
        <w:spacing w:after="0" w:line="240" w:lineRule="auto"/>
        <w:ind w:right="-2"/>
        <w:jc w:val="both"/>
        <w:rPr>
          <w:rFonts w:ascii="Times New Roman" w:hAnsi="Times New Roman"/>
          <w:b/>
          <w:sz w:val="28"/>
          <w:szCs w:val="28"/>
        </w:rPr>
      </w:pPr>
    </w:p>
    <w:p w:rsidR="001C4CDF" w:rsidRPr="00685C53" w:rsidRDefault="001C4CDF" w:rsidP="001C4CDF">
      <w:pPr>
        <w:spacing w:after="0" w:line="240" w:lineRule="auto"/>
        <w:jc w:val="center"/>
        <w:rPr>
          <w:rFonts w:ascii="Times New Roman" w:hAnsi="Times New Roman"/>
          <w:b/>
          <w:sz w:val="28"/>
          <w:szCs w:val="28"/>
          <w:lang w:eastAsia="ru-RU"/>
        </w:rPr>
      </w:pPr>
      <w:bookmarkStart w:id="0" w:name="Par0"/>
      <w:bookmarkEnd w:id="0"/>
      <w:r w:rsidRPr="00685C53">
        <w:rPr>
          <w:rFonts w:ascii="Times New Roman" w:hAnsi="Times New Roman"/>
          <w:b/>
          <w:sz w:val="28"/>
          <w:szCs w:val="28"/>
        </w:rPr>
        <w:lastRenderedPageBreak/>
        <w:t xml:space="preserve">5. </w:t>
      </w:r>
      <w:r w:rsidRPr="00685C53">
        <w:rPr>
          <w:rFonts w:ascii="Times New Roman" w:hAnsi="Times New Roman"/>
          <w:b/>
          <w:bCs/>
          <w:sz w:val="28"/>
          <w:szCs w:val="28"/>
          <w:lang w:eastAsia="ru-RU"/>
        </w:rPr>
        <w:t xml:space="preserve">Досудебный (внесудебный) порядок обжалования решений и действий (бездействия) </w:t>
      </w:r>
      <w:r w:rsidRPr="00685C53">
        <w:rPr>
          <w:rFonts w:ascii="Times New Roman" w:hAnsi="Times New Roman"/>
          <w:b/>
          <w:sz w:val="28"/>
          <w:szCs w:val="28"/>
        </w:rPr>
        <w:t>уполномоченного органа</w:t>
      </w:r>
      <w:r w:rsidRPr="00685C53">
        <w:rPr>
          <w:rFonts w:ascii="Times New Roman" w:hAnsi="Times New Roman"/>
          <w:b/>
          <w:bCs/>
          <w:sz w:val="28"/>
          <w:szCs w:val="28"/>
          <w:lang w:eastAsia="ru-RU"/>
        </w:rPr>
        <w:t>, предоставляющего муниципальную услугу, а также их должностных лиц, при предоставлении муниципальной услуги</w:t>
      </w:r>
    </w:p>
    <w:p w:rsidR="001C4CDF" w:rsidRPr="00685C53" w:rsidRDefault="001C4CDF" w:rsidP="001C4CDF">
      <w:pPr>
        <w:spacing w:after="0"/>
        <w:ind w:right="-2" w:firstLine="709"/>
        <w:jc w:val="both"/>
        <w:rPr>
          <w:rFonts w:ascii="Times New Roman" w:hAnsi="Times New Roman"/>
          <w:sz w:val="28"/>
          <w:szCs w:val="28"/>
        </w:rPr>
      </w:pPr>
    </w:p>
    <w:p w:rsidR="001C4CDF" w:rsidRPr="00685C53" w:rsidRDefault="001C4CDF" w:rsidP="001C4CDF">
      <w:pPr>
        <w:spacing w:after="0"/>
        <w:ind w:right="-2" w:firstLine="709"/>
        <w:jc w:val="both"/>
        <w:rPr>
          <w:rFonts w:ascii="Times New Roman" w:hAnsi="Times New Roman"/>
          <w:sz w:val="28"/>
          <w:szCs w:val="28"/>
        </w:rPr>
      </w:pPr>
      <w:r w:rsidRPr="00685C53">
        <w:rPr>
          <w:rFonts w:ascii="Times New Roman" w:hAnsi="Times New Roman"/>
          <w:sz w:val="28"/>
          <w:szCs w:val="28"/>
        </w:rPr>
        <w:t>5.1. Заявитель имеет право на обжалование в досудебном порядке действий (бездействий) уполномоченного органа и его должностных лиц при предоставлении муниципальной услуги (далее - жалоба).</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5.1.1. Информация для заявителя о его праве подать жалобу на решение </w:t>
      </w:r>
      <w:r w:rsidRPr="00685C53">
        <w:rPr>
          <w:rFonts w:ascii="Times New Roman" w:hAnsi="Times New Roman"/>
          <w:sz w:val="28"/>
          <w:szCs w:val="28"/>
          <w:lang w:eastAsia="ar-SA"/>
        </w:rPr>
        <w:br/>
        <w:t>и (или) действие (бездействие) уполномоченного органа и (или) его должностных лиц, муниципальных служащих</w:t>
      </w:r>
      <w:r w:rsidR="007206A0" w:rsidRPr="00685C53">
        <w:rPr>
          <w:rFonts w:ascii="Times New Roman" w:hAnsi="Times New Roman"/>
          <w:sz w:val="28"/>
          <w:szCs w:val="28"/>
          <w:lang w:eastAsia="ar-SA"/>
        </w:rPr>
        <w:t xml:space="preserve"> </w:t>
      </w:r>
      <w:r w:rsidRPr="00685C53">
        <w:rPr>
          <w:rFonts w:ascii="Times New Roman" w:hAnsi="Times New Roman"/>
          <w:sz w:val="28"/>
          <w:szCs w:val="28"/>
          <w:lang w:eastAsia="ar-SA"/>
        </w:rPr>
        <w:t>при предоставлении муниципальной услуги (далее - жалоба).</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Заявители имеют право подать жалобу на решение и (или) действие (бездействие) уполномоченного органа и (или)</w:t>
      </w:r>
      <w:r w:rsidR="007206A0" w:rsidRPr="00685C53">
        <w:rPr>
          <w:rFonts w:ascii="Times New Roman" w:hAnsi="Times New Roman"/>
          <w:sz w:val="28"/>
          <w:szCs w:val="28"/>
          <w:lang w:eastAsia="ar-SA"/>
        </w:rPr>
        <w:t xml:space="preserve"> </w:t>
      </w:r>
      <w:r w:rsidRPr="00685C53">
        <w:rPr>
          <w:rFonts w:ascii="Times New Roman" w:hAnsi="Times New Roman"/>
          <w:sz w:val="28"/>
          <w:szCs w:val="28"/>
          <w:lang w:eastAsia="ar-SA"/>
        </w:rPr>
        <w:t>его должностных лиц, муниципальных служащих при предоставлении муниципальной услуги.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5.2. Предмет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Предметом жалобы являются решения и действия (бездействие) уполномоченного органа, должностного лица уполномоченного органа  либо муниципального служащего.</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Заявитель может обратиться с жалобой, в том числе в следующих случаях:</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1) нарушение срока регистрации запроса о предоставлении муниципальной услуги;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2) нарушение срока предоставления муниципальной услуги;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3) требование у заявителя документов или информации либо осуществления действий, предоставление или осуществление которых </w:t>
      </w:r>
      <w:r w:rsidRPr="00685C53">
        <w:rPr>
          <w:rFonts w:ascii="Times New Roman" w:hAnsi="Times New Roman"/>
          <w:sz w:val="28"/>
          <w:szCs w:val="28"/>
          <w:lang w:eastAsia="ar-SA"/>
        </w:rPr>
        <w:br/>
        <w:t>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proofErr w:type="gramStart"/>
      <w:r w:rsidRPr="00685C53">
        <w:rPr>
          <w:rFonts w:ascii="Times New Roman" w:hAnsi="Times New Roman"/>
          <w:sz w:val="28"/>
          <w:szCs w:val="28"/>
          <w:lang w:eastAsia="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685C53">
        <w:rPr>
          <w:rFonts w:ascii="Times New Roman" w:hAnsi="Times New Roman"/>
          <w:sz w:val="28"/>
          <w:szCs w:val="28"/>
          <w:lang w:eastAsia="ar-SA"/>
        </w:rPr>
        <w:br/>
        <w:t>и иными нормативными правовыми актами Кемеровской области - Кузбасса, муниципальными правовыми актами;</w:t>
      </w:r>
      <w:proofErr w:type="gramEnd"/>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685C53">
        <w:rPr>
          <w:rFonts w:ascii="Times New Roman" w:hAnsi="Times New Roman"/>
          <w:sz w:val="28"/>
          <w:szCs w:val="28"/>
          <w:lang w:eastAsia="ar-SA"/>
        </w:rPr>
        <w:lastRenderedPageBreak/>
        <w:t>Федерации, нормативными правовыми актами Кемеровской области - Кузбасса, муниципальными правовыми актами;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proofErr w:type="gramStart"/>
      <w:r w:rsidRPr="00685C53">
        <w:rPr>
          <w:rFonts w:ascii="Times New Roman" w:hAnsi="Times New Roman"/>
          <w:sz w:val="28"/>
          <w:szCs w:val="28"/>
          <w:lang w:eastAsia="ar-S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8) нарушение срока или порядка выдачи документов по результатам предоставления муниципальной услуги;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proofErr w:type="gramStart"/>
      <w:r w:rsidRPr="00685C53">
        <w:rPr>
          <w:rFonts w:ascii="Times New Roman" w:hAnsi="Times New Roman"/>
          <w:sz w:val="28"/>
          <w:szCs w:val="28"/>
          <w:lang w:eastAsia="ar-SA"/>
        </w:rPr>
        <w:t xml:space="preserve">9) приостановление предоставления муниципальной услуги, </w:t>
      </w:r>
      <w:r w:rsidRPr="00685C53">
        <w:rPr>
          <w:rFonts w:ascii="Times New Roman" w:hAnsi="Times New Roman"/>
          <w:sz w:val="28"/>
          <w:szCs w:val="28"/>
          <w:lang w:eastAsia="ar-SA"/>
        </w:rPr>
        <w:br/>
        <w:t xml:space="preserve">если основания приостановления не предусмотрены федеральными законами </w:t>
      </w:r>
      <w:r w:rsidRPr="00685C53">
        <w:rPr>
          <w:rFonts w:ascii="Times New Roman" w:hAnsi="Times New Roman"/>
          <w:sz w:val="28"/>
          <w:szCs w:val="28"/>
          <w:lang w:eastAsia="ar-SA"/>
        </w:rPr>
        <w:br/>
        <w:t>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685C53">
        <w:rPr>
          <w:rFonts w:ascii="Times New Roman" w:hAnsi="Times New Roman"/>
          <w:sz w:val="28"/>
          <w:szCs w:val="28"/>
          <w:lang w:eastAsia="ar-SA"/>
        </w:rPr>
        <w:br/>
        <w:t xml:space="preserve">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685C53">
        <w:rPr>
          <w:rFonts w:ascii="Times New Roman" w:hAnsi="Times New Roman"/>
          <w:sz w:val="28"/>
          <w:szCs w:val="28"/>
          <w:lang w:eastAsia="ar-SA"/>
        </w:rPr>
        <w:br/>
        <w:t xml:space="preserve">от 27.07.2010 № 210-ФЗ. </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Жалоба должна содержать:</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proofErr w:type="gramStart"/>
      <w:r w:rsidRPr="00685C53">
        <w:rPr>
          <w:rFonts w:ascii="Times New Roman" w:hAnsi="Times New Roman"/>
          <w:sz w:val="28"/>
          <w:szCs w:val="28"/>
          <w:lang w:eastAsia="ar-SA"/>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w:t>
      </w:r>
      <w:r w:rsidRPr="00685C53">
        <w:rPr>
          <w:rFonts w:ascii="Times New Roman" w:hAnsi="Times New Roman"/>
          <w:sz w:val="28"/>
          <w:szCs w:val="28"/>
          <w:lang w:eastAsia="ar-SA"/>
        </w:rPr>
        <w:br/>
        <w:t>и почтовый адрес, по которым должен быть направлен ответ заявителю;</w:t>
      </w:r>
      <w:proofErr w:type="gramEnd"/>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4) доводы, на основании которых заявитель не согласен с решением </w:t>
      </w:r>
      <w:r w:rsidRPr="00685C53">
        <w:rPr>
          <w:rFonts w:ascii="Times New Roman" w:hAnsi="Times New Roman"/>
          <w:sz w:val="28"/>
          <w:szCs w:val="28"/>
          <w:lang w:eastAsia="ar-SA"/>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5.3. Орган местного самоуправления и уполномоченные на рассмотрение </w:t>
      </w:r>
      <w:r w:rsidRPr="00685C53">
        <w:rPr>
          <w:rFonts w:ascii="Times New Roman" w:hAnsi="Times New Roman"/>
          <w:sz w:val="28"/>
          <w:szCs w:val="28"/>
          <w:lang w:eastAsia="ar-SA"/>
        </w:rPr>
        <w:lastRenderedPageBreak/>
        <w:t>жалобы должностные лица, которым может быть направлена жалоба.</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Жалоба на решение, действия (бездействие) ответственного специалиста </w:t>
      </w:r>
      <w:r w:rsidRPr="00685C53">
        <w:rPr>
          <w:rFonts w:ascii="Times New Roman" w:hAnsi="Times New Roman"/>
          <w:sz w:val="28"/>
          <w:szCs w:val="28"/>
        </w:rPr>
        <w:t>уполномоченного органа</w:t>
      </w:r>
      <w:r w:rsidRPr="00685C53">
        <w:rPr>
          <w:rFonts w:ascii="Times New Roman" w:hAnsi="Times New Roman"/>
          <w:sz w:val="28"/>
          <w:szCs w:val="28"/>
          <w:lang w:eastAsia="ar-SA"/>
        </w:rPr>
        <w:t xml:space="preserve"> - муниципального служащего подается Начальнику уполномоченного органа.</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Жалоба на решение, действия (бездействие) Начальника уполномоченного органа подается заместителю главы города Прокопьевска по социальным вопросам.</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5.4. Порядок подачи и рассмотрения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Жалоба подается в письменной форме на бумажном носителе, </w:t>
      </w:r>
      <w:r w:rsidRPr="00685C53">
        <w:rPr>
          <w:rFonts w:ascii="Times New Roman" w:hAnsi="Times New Roman"/>
          <w:sz w:val="28"/>
          <w:szCs w:val="28"/>
          <w:lang w:eastAsia="ar-SA"/>
        </w:rPr>
        <w:br/>
        <w:t>в электронной форме в орган, предоставляющий муниципальную услугу.</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proofErr w:type="gramStart"/>
      <w:r w:rsidRPr="00685C53">
        <w:rPr>
          <w:rFonts w:ascii="Times New Roman" w:hAnsi="Times New Roman"/>
          <w:sz w:val="28"/>
          <w:szCs w:val="28"/>
          <w:lang w:eastAsia="ar-SA"/>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Pr="00685C53">
        <w:rPr>
          <w:rFonts w:ascii="Times New Roman" w:hAnsi="Times New Roman"/>
          <w:sz w:val="28"/>
          <w:szCs w:val="28"/>
        </w:rPr>
        <w:t xml:space="preserve">Начальника </w:t>
      </w:r>
      <w:r w:rsidRPr="00685C53">
        <w:rPr>
          <w:rFonts w:ascii="Times New Roman" w:hAnsi="Times New Roman"/>
          <w:sz w:val="28"/>
          <w:szCs w:val="28"/>
          <w:lang w:eastAsia="ar-SA"/>
        </w:rPr>
        <w:t xml:space="preserve">органа, предоставляющего муниципальную услугу, может быть направлена по почте,  </w:t>
      </w:r>
      <w:r w:rsidRPr="00685C53">
        <w:rPr>
          <w:rFonts w:ascii="Times New Roman" w:hAnsi="Times New Roman"/>
          <w:sz w:val="28"/>
          <w:szCs w:val="28"/>
          <w:lang w:eastAsia="ar-SA"/>
        </w:rPr>
        <w:br/>
        <w:t xml:space="preserve">с использованием информационно-телекоммуникационной сети «Интернет», официального сайта органа, предоставляющего муниципальную услугу, </w:t>
      </w:r>
      <w:r w:rsidRPr="00685C53">
        <w:rPr>
          <w:rFonts w:ascii="Times New Roman" w:hAnsi="Times New Roman"/>
          <w:sz w:val="28"/>
          <w:szCs w:val="28"/>
          <w:lang w:eastAsia="ar-SA"/>
        </w:rPr>
        <w:br/>
        <w:t>а также может быть принята при личном приеме заявителя.</w:t>
      </w:r>
      <w:proofErr w:type="gramEnd"/>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В случае</w:t>
      </w:r>
      <w:proofErr w:type="gramStart"/>
      <w:r w:rsidRPr="00685C53">
        <w:rPr>
          <w:rFonts w:ascii="Times New Roman" w:hAnsi="Times New Roman"/>
          <w:sz w:val="28"/>
          <w:szCs w:val="28"/>
          <w:lang w:eastAsia="ar-SA"/>
        </w:rPr>
        <w:t>,</w:t>
      </w:r>
      <w:proofErr w:type="gramEnd"/>
      <w:r w:rsidRPr="00685C53">
        <w:rPr>
          <w:rFonts w:ascii="Times New Roman" w:hAnsi="Times New Roman"/>
          <w:sz w:val="28"/>
          <w:szCs w:val="28"/>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1) оформленная в соответствии с законодательством Российской Федерации доверенность (для физических лиц);</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2) оформленная в соответствии с законодательством Российской Федерации доверенность, подписанная руководителем заявителя </w:t>
      </w:r>
      <w:r w:rsidR="00D54B5C">
        <w:rPr>
          <w:rFonts w:ascii="Times New Roman" w:hAnsi="Times New Roman"/>
          <w:sz w:val="28"/>
          <w:szCs w:val="28"/>
          <w:lang w:eastAsia="ar-SA"/>
        </w:rPr>
        <w:br/>
      </w:r>
      <w:r w:rsidRPr="00685C53">
        <w:rPr>
          <w:rFonts w:ascii="Times New Roman" w:hAnsi="Times New Roman"/>
          <w:sz w:val="28"/>
          <w:szCs w:val="28"/>
          <w:lang w:eastAsia="ar-SA"/>
        </w:rPr>
        <w:t>или уполномоченным этим руководителем лицом (для юридических лиц);</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3) копия решения о назначении или об избрании либо приказа </w:t>
      </w:r>
      <w:r w:rsidRPr="00685C53">
        <w:rPr>
          <w:rFonts w:ascii="Times New Roman" w:hAnsi="Times New Roman"/>
          <w:sz w:val="28"/>
          <w:szCs w:val="28"/>
          <w:lang w:eastAsia="ar-SA"/>
        </w:rPr>
        <w:br/>
        <w:t xml:space="preserve">о назначении физического лица на должность, в соответствии с которым такое физическое лицо обладает правом действовать от имени заявителя </w:t>
      </w:r>
      <w:r w:rsidR="00D54B5C">
        <w:rPr>
          <w:rFonts w:ascii="Times New Roman" w:hAnsi="Times New Roman"/>
          <w:sz w:val="28"/>
          <w:szCs w:val="28"/>
          <w:lang w:eastAsia="ar-SA"/>
        </w:rPr>
        <w:br/>
      </w:r>
      <w:r w:rsidRPr="00685C53">
        <w:rPr>
          <w:rFonts w:ascii="Times New Roman" w:hAnsi="Times New Roman"/>
          <w:sz w:val="28"/>
          <w:szCs w:val="28"/>
          <w:lang w:eastAsia="ar-SA"/>
        </w:rPr>
        <w:t>без доверенности.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685C53">
        <w:rPr>
          <w:rFonts w:ascii="Times New Roman" w:hAnsi="Times New Roman"/>
          <w:sz w:val="28"/>
          <w:szCs w:val="28"/>
          <w:lang w:eastAsia="ar-SA"/>
        </w:rPr>
        <w:br/>
        <w:t>не требуется.</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В случае</w:t>
      </w:r>
      <w:proofErr w:type="gramStart"/>
      <w:r w:rsidRPr="00685C53">
        <w:rPr>
          <w:rFonts w:ascii="Times New Roman" w:hAnsi="Times New Roman"/>
          <w:sz w:val="28"/>
          <w:szCs w:val="28"/>
          <w:lang w:eastAsia="ar-SA"/>
        </w:rPr>
        <w:t>,</w:t>
      </w:r>
      <w:proofErr w:type="gramEnd"/>
      <w:r w:rsidRPr="00685C53">
        <w:rPr>
          <w:rFonts w:ascii="Times New Roman" w:hAnsi="Times New Roman"/>
          <w:sz w:val="28"/>
          <w:szCs w:val="28"/>
          <w:lang w:eastAsia="ar-SA"/>
        </w:rPr>
        <w:t xml:space="preserve"> если жалоба подана заявителем в орган (должностному лицу), </w:t>
      </w:r>
      <w:r w:rsidRPr="00685C53">
        <w:rPr>
          <w:rFonts w:ascii="Times New Roman" w:hAnsi="Times New Roman"/>
          <w:sz w:val="28"/>
          <w:szCs w:val="28"/>
          <w:lang w:eastAsia="ar-SA"/>
        </w:rPr>
        <w:br/>
      </w:r>
      <w:r w:rsidRPr="00685C53">
        <w:rPr>
          <w:rFonts w:ascii="Times New Roman" w:hAnsi="Times New Roman"/>
          <w:sz w:val="28"/>
          <w:szCs w:val="28"/>
          <w:lang w:eastAsia="ar-SA"/>
        </w:rPr>
        <w:lastRenderedPageBreak/>
        <w:t xml:space="preserve">в компетенцию которого не входит принятие решения по жалобе, в течение трех рабочих дней со дня ее регистрации указанный орган направляет жалобу </w:t>
      </w:r>
      <w:r w:rsidRPr="00685C53">
        <w:rPr>
          <w:rFonts w:ascii="Times New Roman" w:hAnsi="Times New Roman"/>
          <w:sz w:val="28"/>
          <w:szCs w:val="28"/>
          <w:lang w:eastAsia="ar-SA"/>
        </w:rPr>
        <w:br/>
        <w:t>в уполномоченный на ее рассмотрение орган и в письменной форме информирует заявителя о перенаправлении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При этом срок рассмотрения жалобы исчисляется со дня регистрации жалобы в уполномоченном на ее рассмотрение органе.</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5.5. Сроки рассмотрения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В случае обжалования отказа органа, предоставляющего муниципальную услугу, его должностного лица в приеме документов у заявителя либо </w:t>
      </w:r>
      <w:r w:rsidRPr="00685C53">
        <w:rPr>
          <w:rFonts w:ascii="Times New Roman" w:hAnsi="Times New Roman"/>
          <w:sz w:val="28"/>
          <w:szCs w:val="28"/>
          <w:lang w:eastAsia="ar-SA"/>
        </w:rPr>
        <w:br/>
        <w:t>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5.6. Перечень оснований для приостановления рассмотрения жалобы, </w:t>
      </w:r>
      <w:r w:rsidRPr="00685C53">
        <w:rPr>
          <w:rFonts w:ascii="Times New Roman" w:hAnsi="Times New Roman"/>
          <w:sz w:val="28"/>
          <w:szCs w:val="28"/>
          <w:lang w:eastAsia="ar-SA"/>
        </w:rPr>
        <w:br/>
        <w:t>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5.7. Результат рассмотрения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По результатам рассмотрения жалобы принимается одно из следующих решений:</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1) удовлетворить жалобу;</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2) отказать в удовлетворении жалобы.</w:t>
      </w:r>
    </w:p>
    <w:p w:rsidR="001C4CDF" w:rsidRPr="00685C53" w:rsidRDefault="001C4CDF" w:rsidP="001C4CDF">
      <w:pPr>
        <w:suppressAutoHyphens/>
        <w:spacing w:after="0"/>
        <w:ind w:firstLine="567"/>
        <w:jc w:val="both"/>
        <w:rPr>
          <w:rFonts w:ascii="Times New Roman" w:hAnsi="Times New Roman"/>
          <w:sz w:val="28"/>
          <w:szCs w:val="28"/>
          <w:lang w:eastAsia="ar-SA"/>
        </w:rPr>
      </w:pPr>
      <w:proofErr w:type="gramStart"/>
      <w:r w:rsidRPr="00685C53">
        <w:rPr>
          <w:rFonts w:ascii="Times New Roman" w:hAnsi="Times New Roman"/>
          <w:sz w:val="28"/>
          <w:szCs w:val="28"/>
          <w:lang w:eastAsia="ar-SA"/>
        </w:rPr>
        <w:t>Уполномоченный орган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roofErr w:type="gramEnd"/>
    </w:p>
    <w:p w:rsidR="001C4CDF" w:rsidRPr="00685C53" w:rsidRDefault="001C4CDF" w:rsidP="001C4CDF">
      <w:pPr>
        <w:suppressAutoHyphens/>
        <w:spacing w:after="0"/>
        <w:ind w:firstLine="567"/>
        <w:jc w:val="both"/>
        <w:rPr>
          <w:rFonts w:ascii="Times New Roman" w:hAnsi="Times New Roman"/>
          <w:sz w:val="28"/>
          <w:szCs w:val="28"/>
          <w:lang w:eastAsia="ar-SA"/>
        </w:rPr>
      </w:pPr>
      <w:r w:rsidRPr="00685C53">
        <w:rPr>
          <w:rFonts w:ascii="Times New Roman" w:hAnsi="Times New Roman"/>
          <w:sz w:val="28"/>
          <w:szCs w:val="28"/>
          <w:lang w:eastAsia="ar-SA"/>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685C53">
        <w:rPr>
          <w:rFonts w:ascii="Times New Roman" w:hAnsi="Times New Roman"/>
          <w:sz w:val="28"/>
          <w:szCs w:val="28"/>
          <w:lang w:eastAsia="ar-SA"/>
        </w:rPr>
        <w:t>органа</w:t>
      </w:r>
      <w:proofErr w:type="gramEnd"/>
      <w:r w:rsidRPr="00685C53">
        <w:rPr>
          <w:rFonts w:ascii="Times New Roman" w:hAnsi="Times New Roman"/>
          <w:sz w:val="28"/>
          <w:szCs w:val="28"/>
          <w:lang w:eastAsia="ar-SA"/>
        </w:rPr>
        <w:t xml:space="preserve"> в целях незамедлительного устранения выявленных нарушений при оказании </w:t>
      </w:r>
      <w:r w:rsidRPr="00685C53">
        <w:rPr>
          <w:rFonts w:ascii="Times New Roman" w:hAnsi="Times New Roman"/>
          <w:sz w:val="28"/>
          <w:szCs w:val="28"/>
          <w:lang w:eastAsia="ar-SA"/>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C4CDF" w:rsidRPr="00685C53" w:rsidRDefault="001C4CDF" w:rsidP="001C4CDF">
      <w:pPr>
        <w:suppressAutoHyphens/>
        <w:spacing w:after="0"/>
        <w:ind w:firstLine="709"/>
        <w:jc w:val="both"/>
        <w:rPr>
          <w:rFonts w:ascii="Times New Roman" w:hAnsi="Times New Roman"/>
          <w:sz w:val="28"/>
          <w:szCs w:val="28"/>
          <w:lang w:eastAsia="ar-SA"/>
        </w:rPr>
      </w:pPr>
      <w:r w:rsidRPr="00685C53">
        <w:rPr>
          <w:rFonts w:ascii="Times New Roman" w:hAnsi="Times New Roman"/>
          <w:sz w:val="28"/>
          <w:szCs w:val="28"/>
          <w:lang w:eastAsia="ar-SA"/>
        </w:rPr>
        <w:t xml:space="preserve">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w:t>
      </w:r>
      <w:r w:rsidRPr="00685C53">
        <w:rPr>
          <w:rFonts w:ascii="Times New Roman" w:hAnsi="Times New Roman"/>
          <w:sz w:val="28"/>
          <w:szCs w:val="28"/>
          <w:lang w:eastAsia="ar-SA"/>
        </w:rPr>
        <w:br/>
        <w:t>а также информация о порядке обжалования принятого решения.</w:t>
      </w:r>
    </w:p>
    <w:p w:rsidR="001C4CDF" w:rsidRPr="00685C53" w:rsidRDefault="001C4CDF" w:rsidP="001C4CDF">
      <w:pPr>
        <w:suppressAutoHyphens/>
        <w:spacing w:after="0"/>
        <w:ind w:firstLine="567"/>
        <w:jc w:val="both"/>
        <w:rPr>
          <w:rFonts w:ascii="Times New Roman" w:hAnsi="Times New Roman"/>
          <w:sz w:val="28"/>
          <w:szCs w:val="28"/>
          <w:lang w:eastAsia="ar-SA"/>
        </w:rPr>
      </w:pPr>
      <w:r w:rsidRPr="00685C53">
        <w:rPr>
          <w:rFonts w:ascii="Times New Roman" w:hAnsi="Times New Roman"/>
          <w:sz w:val="28"/>
          <w:szCs w:val="28"/>
          <w:lang w:eastAsia="ar-SA"/>
        </w:rPr>
        <w:t xml:space="preserve">В случае установления в ходе или по результатам </w:t>
      </w:r>
      <w:proofErr w:type="gramStart"/>
      <w:r w:rsidRPr="00685C53">
        <w:rPr>
          <w:rFonts w:ascii="Times New Roman" w:hAnsi="Times New Roman"/>
          <w:sz w:val="28"/>
          <w:szCs w:val="28"/>
          <w:lang w:eastAsia="ar-SA"/>
        </w:rPr>
        <w:t>рассмотрения жалобы признаков состава административного правонарушения</w:t>
      </w:r>
      <w:proofErr w:type="gramEnd"/>
      <w:r w:rsidRPr="00685C53">
        <w:rPr>
          <w:rFonts w:ascii="Times New Roman" w:hAnsi="Times New Roman"/>
          <w:sz w:val="28"/>
          <w:szCs w:val="28"/>
          <w:lang w:eastAsia="ar-SA"/>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В удовлетворении жалобы отказывается в следующих случаях:</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1) жалоба признана необоснованной;</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2) наличие вступившего в законную силу решения суда,  по жалобе о том же предмете и по тем же основаниям;</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3) подача жалобы лицом, полномочия которого не подтверждены </w:t>
      </w:r>
      <w:r w:rsidRPr="00685C53">
        <w:rPr>
          <w:rFonts w:ascii="Times New Roman" w:hAnsi="Times New Roman"/>
          <w:sz w:val="28"/>
          <w:szCs w:val="28"/>
          <w:lang w:eastAsia="ar-SA"/>
        </w:rPr>
        <w:br/>
        <w:t>в порядке, установленном законодательством Российской Федерации;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4) наличие решения по жалобе, принятого ранее в отношении </w:t>
      </w:r>
      <w:r w:rsidRPr="00685C53">
        <w:rPr>
          <w:rFonts w:ascii="Times New Roman" w:hAnsi="Times New Roman"/>
          <w:sz w:val="28"/>
          <w:szCs w:val="28"/>
          <w:lang w:eastAsia="ar-SA"/>
        </w:rPr>
        <w:br/>
        <w:t>того же заявителя и по тому же предмету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В случае установления в ходе или по результатам </w:t>
      </w:r>
      <w:proofErr w:type="gramStart"/>
      <w:r w:rsidRPr="00685C53">
        <w:rPr>
          <w:rFonts w:ascii="Times New Roman" w:hAnsi="Times New Roman"/>
          <w:sz w:val="28"/>
          <w:szCs w:val="28"/>
          <w:lang w:eastAsia="ar-SA"/>
        </w:rPr>
        <w:t>рассмотрения жалобы признаков состава административного правонарушения</w:t>
      </w:r>
      <w:proofErr w:type="gramEnd"/>
      <w:r w:rsidRPr="00685C53">
        <w:rPr>
          <w:rFonts w:ascii="Times New Roman" w:hAnsi="Times New Roman"/>
          <w:sz w:val="28"/>
          <w:szCs w:val="28"/>
          <w:lang w:eastAsia="ar-SA"/>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5.8. Порядок информирования заявителя о результатах рассмотрения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Не позднее дня, следующего за днем принятия решения, заявителю </w:t>
      </w:r>
      <w:r w:rsidRPr="00685C53">
        <w:rPr>
          <w:rFonts w:ascii="Times New Roman" w:hAnsi="Times New Roman"/>
          <w:sz w:val="28"/>
          <w:szCs w:val="28"/>
          <w:lang w:eastAsia="ar-SA"/>
        </w:rPr>
        <w:br/>
        <w:t>в письменной форме и, по желанию заявителя, в электронной форме направляется мотивированный ответ о результатах рассмотрения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В ответе по результатам рассмотрения жалобы указываются:</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proofErr w:type="gramStart"/>
      <w:r w:rsidRPr="00685C53">
        <w:rPr>
          <w:rFonts w:ascii="Times New Roman" w:hAnsi="Times New Roman"/>
          <w:sz w:val="28"/>
          <w:szCs w:val="28"/>
          <w:lang w:eastAsia="ar-SA"/>
        </w:rPr>
        <w:t xml:space="preserve">1) наименование органа, предоставляющего муниципальную услугу, рассмотревшего жалобу, должность, фамилия, имя, отчество (последнее - </w:t>
      </w:r>
      <w:r w:rsidRPr="00685C53">
        <w:rPr>
          <w:rFonts w:ascii="Times New Roman" w:hAnsi="Times New Roman"/>
          <w:sz w:val="28"/>
          <w:szCs w:val="28"/>
          <w:lang w:eastAsia="ar-SA"/>
        </w:rPr>
        <w:br/>
        <w:t>при наличии) его должностного лица, принявшего решение по жалобе;</w:t>
      </w:r>
      <w:proofErr w:type="gramEnd"/>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2) номер, дата, место принятия решения, включая сведения о должностном лице, решение или действие (бездействие) которого обжалуется;</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3) фамилия, имя, отчество (последнее - при наличии) или наименование заявителя;</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4) основания для принятия решения по жалобе;</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lastRenderedPageBreak/>
        <w:t>5) принятое по жалобе решение;</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7) сведения о порядке обжалования принятого по жалобе решения.</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Ответ по результатам рассмотрения жалобы подписывается уполномоченным на рассмотрение жалобы должностным лицом.</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5.9. Порядок обжалования решения по жалобе.</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5.10. Право заявителя на получение информации и документов, необходимых для обоснования и рассмотрения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Заявитель имеет право на получение информации и документов, необходимых для обоснования и рассмотрения жалобы, если иное </w:t>
      </w:r>
      <w:r w:rsidRPr="00685C53">
        <w:rPr>
          <w:rFonts w:ascii="Times New Roman" w:hAnsi="Times New Roman"/>
          <w:sz w:val="28"/>
          <w:szCs w:val="28"/>
          <w:lang w:eastAsia="ar-SA"/>
        </w:rPr>
        <w:br/>
        <w:t>не предусмотрено законом.</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r w:rsidRPr="00685C53">
        <w:rPr>
          <w:rFonts w:ascii="Times New Roman" w:hAnsi="Times New Roman"/>
          <w:sz w:val="28"/>
          <w:szCs w:val="28"/>
          <w:lang w:eastAsia="ar-SA"/>
        </w:rPr>
        <w:t xml:space="preserve">5.11. Способы информирования заявителей о порядке подачи </w:t>
      </w:r>
      <w:r w:rsidRPr="00685C53">
        <w:rPr>
          <w:rFonts w:ascii="Times New Roman" w:hAnsi="Times New Roman"/>
          <w:sz w:val="28"/>
          <w:szCs w:val="28"/>
          <w:lang w:eastAsia="ar-SA"/>
        </w:rPr>
        <w:br/>
        <w:t>и рассмотрения жалобы.</w:t>
      </w:r>
    </w:p>
    <w:p w:rsidR="001C4CDF" w:rsidRPr="00685C53" w:rsidRDefault="001C4CDF" w:rsidP="001C4CDF">
      <w:pPr>
        <w:widowControl w:val="0"/>
        <w:suppressAutoHyphens/>
        <w:autoSpaceDE w:val="0"/>
        <w:spacing w:after="0"/>
        <w:ind w:firstLine="540"/>
        <w:jc w:val="both"/>
        <w:rPr>
          <w:rFonts w:ascii="Times New Roman" w:hAnsi="Times New Roman"/>
          <w:sz w:val="28"/>
          <w:szCs w:val="28"/>
          <w:lang w:eastAsia="ar-SA"/>
        </w:rPr>
      </w:pPr>
      <w:proofErr w:type="gramStart"/>
      <w:r w:rsidRPr="00685C53">
        <w:rPr>
          <w:rFonts w:ascii="Times New Roman" w:hAnsi="Times New Roman"/>
          <w:sz w:val="28"/>
          <w:szCs w:val="28"/>
          <w:lang w:eastAsia="ar-SA"/>
        </w:rPr>
        <w:t xml:space="preserve">Информация о порядке подачи и рассмотрения жалобы размещается </w:t>
      </w:r>
      <w:r w:rsidRPr="00685C53">
        <w:rPr>
          <w:rFonts w:ascii="Times New Roman" w:hAnsi="Times New Roman"/>
          <w:sz w:val="28"/>
          <w:szCs w:val="28"/>
          <w:lang w:eastAsia="ar-SA"/>
        </w:rPr>
        <w:br/>
        <w:t>на сайте уполномоченного органа в информационно-телекоммуникационной сети «Интернет»,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roofErr w:type="gramEnd"/>
    </w:p>
    <w:p w:rsidR="00E45B05" w:rsidRPr="00685C53" w:rsidRDefault="001C4CDF" w:rsidP="00D54B5C">
      <w:pPr>
        <w:autoSpaceDE w:val="0"/>
        <w:autoSpaceDN w:val="0"/>
        <w:adjustRightInd w:val="0"/>
        <w:spacing w:after="0"/>
        <w:ind w:firstLine="709"/>
        <w:jc w:val="both"/>
        <w:rPr>
          <w:rFonts w:ascii="Times New Roman" w:hAnsi="Times New Roman"/>
          <w:sz w:val="28"/>
          <w:szCs w:val="28"/>
          <w:lang w:eastAsia="ar-SA"/>
        </w:rPr>
      </w:pPr>
      <w:r w:rsidRPr="00685C53">
        <w:rPr>
          <w:rFonts w:ascii="Times New Roman" w:hAnsi="Times New Roman"/>
          <w:sz w:val="28"/>
          <w:szCs w:val="28"/>
          <w:lang w:eastAsia="ar-SA"/>
        </w:rPr>
        <w:t xml:space="preserve">5.12. </w:t>
      </w:r>
      <w:proofErr w:type="gramStart"/>
      <w:r w:rsidRPr="00685C53">
        <w:rPr>
          <w:rFonts w:ascii="Times New Roman" w:hAnsi="Times New Roman"/>
          <w:sz w:val="28"/>
          <w:szCs w:val="28"/>
          <w:lang w:eastAsia="ar-SA"/>
        </w:rPr>
        <w:t xml:space="preserve">Порядок досудебного (внесудебного) обжалования решений </w:t>
      </w:r>
      <w:r w:rsidRPr="00685C53">
        <w:rPr>
          <w:rFonts w:ascii="Times New Roman" w:hAnsi="Times New Roman"/>
          <w:sz w:val="28"/>
          <w:szCs w:val="28"/>
          <w:lang w:eastAsia="ar-SA"/>
        </w:rPr>
        <w:br/>
        <w:t xml:space="preserve">и действий (бездействия) уполномоченного органа, Начальника уполномоченного органа либо специалиста уполномоченного органа осуществляется в соответствии с </w:t>
      </w:r>
      <w:r w:rsidRPr="00685C53">
        <w:rPr>
          <w:rFonts w:ascii="Times New Roman" w:hAnsi="Times New Roman"/>
          <w:sz w:val="28"/>
          <w:szCs w:val="28"/>
        </w:rPr>
        <w:t xml:space="preserve">Федеральным законом от 27.07.2010 </w:t>
      </w:r>
      <w:r w:rsidRPr="00685C53">
        <w:rPr>
          <w:rFonts w:ascii="Times New Roman" w:hAnsi="Times New Roman"/>
          <w:sz w:val="28"/>
          <w:szCs w:val="28"/>
        </w:rPr>
        <w:br/>
        <w:t>№ 210-ФЗ</w:t>
      </w:r>
      <w:r w:rsidRPr="00685C53">
        <w:rPr>
          <w:rFonts w:ascii="Times New Roman" w:hAnsi="Times New Roman"/>
          <w:sz w:val="28"/>
          <w:szCs w:val="28"/>
          <w:lang w:eastAsia="ar-SA"/>
        </w:rPr>
        <w:t xml:space="preserve">,  постановлением Правительства Российской Федерации </w:t>
      </w:r>
      <w:r w:rsidRPr="00685C53">
        <w:rPr>
          <w:rFonts w:ascii="Times New Roman" w:hAnsi="Times New Roman"/>
          <w:sz w:val="28"/>
          <w:szCs w:val="28"/>
          <w:lang w:eastAsia="ar-SA"/>
        </w:rPr>
        <w:br/>
        <w:t xml:space="preserve">от 16.08.2012 № 840 «О порядке подачи и рассмотрения жалоб на решения </w:t>
      </w:r>
      <w:r w:rsidRPr="00685C53">
        <w:rPr>
          <w:rFonts w:ascii="Times New Roman" w:hAnsi="Times New Roman"/>
          <w:sz w:val="28"/>
          <w:szCs w:val="28"/>
          <w:lang w:eastAsia="ar-SA"/>
        </w:rPr>
        <w:br/>
        <w:t>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proofErr w:type="gramEnd"/>
      <w:r w:rsidRPr="00685C53">
        <w:rPr>
          <w:rFonts w:ascii="Times New Roman" w:hAnsi="Times New Roman"/>
          <w:sz w:val="28"/>
          <w:szCs w:val="28"/>
          <w:lang w:eastAsia="ar-SA"/>
        </w:rPr>
        <w:t xml:space="preserve"> </w:t>
      </w:r>
      <w:proofErr w:type="gramStart"/>
      <w:r w:rsidRPr="00685C53">
        <w:rPr>
          <w:rFonts w:ascii="Times New Roman" w:hAnsi="Times New Roman"/>
          <w:sz w:val="28"/>
          <w:szCs w:val="28"/>
          <w:lang w:eastAsia="ar-SA"/>
        </w:rPr>
        <w:t xml:space="preserve">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w:t>
      </w:r>
      <w:r w:rsidRPr="00685C53">
        <w:rPr>
          <w:rFonts w:ascii="Times New Roman" w:hAnsi="Times New Roman"/>
          <w:sz w:val="28"/>
          <w:szCs w:val="28"/>
          <w:lang w:eastAsia="ar-SA"/>
        </w:rPr>
        <w:br/>
        <w:t xml:space="preserve">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w:t>
      </w:r>
      <w:r w:rsidRPr="00685C53">
        <w:rPr>
          <w:rFonts w:ascii="Times New Roman" w:hAnsi="Times New Roman"/>
          <w:sz w:val="28"/>
          <w:szCs w:val="28"/>
          <w:lang w:eastAsia="ar-SA"/>
        </w:rPr>
        <w:br/>
      </w:r>
      <w:r w:rsidRPr="00685C53">
        <w:rPr>
          <w:rFonts w:ascii="Times New Roman" w:hAnsi="Times New Roman"/>
          <w:sz w:val="28"/>
          <w:szCs w:val="28"/>
          <w:lang w:eastAsia="ar-SA"/>
        </w:rPr>
        <w:lastRenderedPageBreak/>
        <w:t xml:space="preserve">а также многофункциональных центров предоставления государственных </w:t>
      </w:r>
      <w:r w:rsidRPr="00685C53">
        <w:rPr>
          <w:rFonts w:ascii="Times New Roman" w:hAnsi="Times New Roman"/>
          <w:sz w:val="28"/>
          <w:szCs w:val="28"/>
          <w:lang w:eastAsia="ar-SA"/>
        </w:rPr>
        <w:br/>
        <w:t>и муниципальных услуг и их работников» и постановлением Коллегии Администрации Кемеровской области от</w:t>
      </w:r>
      <w:proofErr w:type="gramEnd"/>
      <w:r w:rsidRPr="00685C53">
        <w:rPr>
          <w:rFonts w:ascii="Times New Roman" w:hAnsi="Times New Roman"/>
          <w:sz w:val="28"/>
          <w:szCs w:val="28"/>
          <w:lang w:eastAsia="ar-SA"/>
        </w:rPr>
        <w:t xml:space="preserve">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0C0816" w:rsidRPr="00685C53" w:rsidRDefault="000C0816" w:rsidP="000C0816">
      <w:pPr>
        <w:autoSpaceDE w:val="0"/>
        <w:autoSpaceDN w:val="0"/>
        <w:adjustRightInd w:val="0"/>
        <w:spacing w:after="0" w:line="240" w:lineRule="auto"/>
        <w:ind w:firstLine="709"/>
        <w:jc w:val="both"/>
        <w:rPr>
          <w:rFonts w:ascii="Times New Roman" w:hAnsi="Times New Roman"/>
          <w:sz w:val="28"/>
          <w:szCs w:val="28"/>
        </w:rPr>
      </w:pPr>
    </w:p>
    <w:p w:rsidR="000C0816" w:rsidRPr="00685C53" w:rsidRDefault="000C0816" w:rsidP="000C0816">
      <w:pPr>
        <w:ind w:right="-2" w:firstLine="709"/>
        <w:jc w:val="center"/>
        <w:rPr>
          <w:rFonts w:ascii="Times New Roman" w:eastAsia="BatangChe" w:hAnsi="Times New Roman"/>
          <w:b/>
          <w:sz w:val="28"/>
          <w:szCs w:val="28"/>
        </w:rPr>
      </w:pPr>
      <w:r w:rsidRPr="00685C53">
        <w:rPr>
          <w:rFonts w:ascii="Times New Roman" w:eastAsia="BatangChe" w:hAnsi="Times New Roman"/>
          <w:b/>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C0816" w:rsidRPr="00685C53" w:rsidRDefault="000C0816" w:rsidP="000C0816">
      <w:pPr>
        <w:ind w:right="-2" w:firstLine="709"/>
        <w:jc w:val="both"/>
        <w:rPr>
          <w:rFonts w:ascii="Times New Roman" w:eastAsia="BatangChe" w:hAnsi="Times New Roman"/>
          <w:sz w:val="28"/>
          <w:szCs w:val="28"/>
        </w:rPr>
      </w:pPr>
      <w:r w:rsidRPr="00685C53">
        <w:rPr>
          <w:rFonts w:ascii="Times New Roman" w:eastAsia="BatangChe" w:hAnsi="Times New Roman"/>
          <w:sz w:val="28"/>
          <w:szCs w:val="28"/>
        </w:rPr>
        <w:t>Услуга в многофункциональных центрах предоставления государственных и муниципальных услуг не предоставляется</w:t>
      </w:r>
    </w:p>
    <w:p w:rsidR="000C0816" w:rsidRPr="00685C53" w:rsidRDefault="000C0816" w:rsidP="000C0816">
      <w:pPr>
        <w:autoSpaceDE w:val="0"/>
        <w:autoSpaceDN w:val="0"/>
        <w:adjustRightInd w:val="0"/>
        <w:spacing w:after="0" w:line="240" w:lineRule="auto"/>
        <w:ind w:firstLine="709"/>
        <w:jc w:val="both"/>
        <w:rPr>
          <w:rFonts w:ascii="Times New Roman" w:hAnsi="Times New Roman"/>
          <w:sz w:val="28"/>
          <w:szCs w:val="28"/>
        </w:rPr>
      </w:pPr>
      <w:r w:rsidRPr="00685C53">
        <w:rPr>
          <w:rFonts w:ascii="Times New Roman" w:hAnsi="Times New Roman"/>
          <w:sz w:val="28"/>
          <w:szCs w:val="28"/>
        </w:rPr>
        <w:t>.</w:t>
      </w:r>
    </w:p>
    <w:p w:rsidR="000C0816" w:rsidRPr="00685C53" w:rsidRDefault="000C0816" w:rsidP="000C0816">
      <w:pPr>
        <w:autoSpaceDE w:val="0"/>
        <w:autoSpaceDN w:val="0"/>
        <w:adjustRightInd w:val="0"/>
        <w:spacing w:after="0" w:line="240" w:lineRule="auto"/>
        <w:ind w:firstLine="709"/>
        <w:jc w:val="both"/>
        <w:rPr>
          <w:rFonts w:ascii="Times New Roman" w:hAnsi="Times New Roman"/>
          <w:sz w:val="28"/>
          <w:szCs w:val="28"/>
        </w:rPr>
      </w:pPr>
    </w:p>
    <w:p w:rsidR="000C0816" w:rsidRPr="00685C53" w:rsidRDefault="000C0816" w:rsidP="000C0816">
      <w:pPr>
        <w:autoSpaceDE w:val="0"/>
        <w:autoSpaceDN w:val="0"/>
        <w:adjustRightInd w:val="0"/>
        <w:spacing w:after="0" w:line="240" w:lineRule="auto"/>
        <w:ind w:firstLine="709"/>
        <w:jc w:val="both"/>
        <w:rPr>
          <w:rFonts w:ascii="Times New Roman" w:hAnsi="Times New Roman"/>
          <w:sz w:val="28"/>
          <w:szCs w:val="28"/>
        </w:rPr>
      </w:pPr>
    </w:p>
    <w:p w:rsidR="000C0816" w:rsidRPr="00685C53" w:rsidRDefault="000C0816" w:rsidP="000C0816">
      <w:pPr>
        <w:pStyle w:val="ConsPlusNonformat"/>
        <w:jc w:val="both"/>
        <w:rPr>
          <w:rFonts w:ascii="Times New Roman" w:hAnsi="Times New Roman" w:cs="Times New Roman"/>
          <w:sz w:val="28"/>
          <w:szCs w:val="28"/>
        </w:rPr>
      </w:pPr>
      <w:r w:rsidRPr="00685C53">
        <w:rPr>
          <w:rFonts w:ascii="Times New Roman" w:hAnsi="Times New Roman" w:cs="Times New Roman"/>
          <w:sz w:val="28"/>
          <w:szCs w:val="28"/>
        </w:rPr>
        <w:t>Заместитель главы</w:t>
      </w:r>
    </w:p>
    <w:p w:rsidR="000C0816" w:rsidRPr="00685C53" w:rsidRDefault="000C0816" w:rsidP="000C0816">
      <w:pPr>
        <w:pStyle w:val="ConsPlusNonformat"/>
        <w:jc w:val="both"/>
        <w:rPr>
          <w:rFonts w:ascii="Times New Roman" w:hAnsi="Times New Roman" w:cs="Times New Roman"/>
          <w:sz w:val="28"/>
          <w:szCs w:val="28"/>
        </w:rPr>
      </w:pPr>
      <w:r w:rsidRPr="00685C53">
        <w:rPr>
          <w:rFonts w:ascii="Times New Roman" w:hAnsi="Times New Roman" w:cs="Times New Roman"/>
          <w:sz w:val="28"/>
          <w:szCs w:val="28"/>
        </w:rPr>
        <w:t>города Прокопьевска</w:t>
      </w:r>
    </w:p>
    <w:p w:rsidR="000C0816" w:rsidRPr="00685C53" w:rsidRDefault="000C0816" w:rsidP="000C0816">
      <w:pPr>
        <w:pStyle w:val="ConsPlusNonformat"/>
        <w:jc w:val="both"/>
        <w:rPr>
          <w:rFonts w:ascii="Times New Roman" w:hAnsi="Times New Roman"/>
          <w:sz w:val="26"/>
          <w:szCs w:val="26"/>
        </w:rPr>
      </w:pPr>
      <w:r w:rsidRPr="00685C53">
        <w:rPr>
          <w:rFonts w:ascii="Times New Roman" w:hAnsi="Times New Roman" w:cs="Times New Roman"/>
          <w:sz w:val="28"/>
          <w:szCs w:val="28"/>
        </w:rPr>
        <w:t>по социальным вопросам                                                                     Н.В.Маслова</w:t>
      </w:r>
    </w:p>
    <w:p w:rsidR="00271CA8" w:rsidRPr="00685C53" w:rsidRDefault="00271CA8" w:rsidP="00E45B05">
      <w:pPr>
        <w:pStyle w:val="ConsPlusNonformat"/>
        <w:rPr>
          <w:rFonts w:ascii="Times New Roman" w:hAnsi="Times New Roman" w:cs="Times New Roman"/>
          <w:sz w:val="28"/>
          <w:szCs w:val="28"/>
        </w:rPr>
        <w:sectPr w:rsidR="00271CA8" w:rsidRPr="00685C53" w:rsidSect="000E0C37">
          <w:pgSz w:w="11906" w:h="16838"/>
          <w:pgMar w:top="1134" w:right="851" w:bottom="1134" w:left="1418" w:header="709" w:footer="0" w:gutter="0"/>
          <w:cols w:space="708"/>
          <w:docGrid w:linePitch="360"/>
        </w:sectPr>
      </w:pPr>
    </w:p>
    <w:p w:rsidR="00866A19" w:rsidRPr="00685C53" w:rsidRDefault="00866A19" w:rsidP="00866A19">
      <w:pPr>
        <w:keepNext/>
        <w:tabs>
          <w:tab w:val="left" w:pos="7100"/>
        </w:tabs>
        <w:spacing w:after="0"/>
        <w:ind w:left="360" w:right="425"/>
        <w:jc w:val="right"/>
        <w:outlineLvl w:val="0"/>
        <w:rPr>
          <w:rFonts w:ascii="Times New Roman" w:hAnsi="Times New Roman"/>
          <w:sz w:val="20"/>
          <w:szCs w:val="20"/>
        </w:rPr>
      </w:pPr>
      <w:r w:rsidRPr="00685C53">
        <w:rPr>
          <w:rFonts w:ascii="Times New Roman" w:hAnsi="Times New Roman"/>
          <w:sz w:val="20"/>
          <w:szCs w:val="20"/>
        </w:rPr>
        <w:lastRenderedPageBreak/>
        <w:t>ПРИЛОЖЕНИЕ № 1</w:t>
      </w:r>
    </w:p>
    <w:p w:rsidR="00866A19" w:rsidRPr="00685C53" w:rsidRDefault="00866A19" w:rsidP="00866A19">
      <w:pPr>
        <w:spacing w:after="0"/>
        <w:ind w:right="425"/>
        <w:jc w:val="right"/>
        <w:rPr>
          <w:rFonts w:ascii="Times New Roman" w:hAnsi="Times New Roman"/>
          <w:sz w:val="20"/>
          <w:szCs w:val="20"/>
        </w:rPr>
      </w:pPr>
      <w:r w:rsidRPr="00685C53">
        <w:rPr>
          <w:rFonts w:ascii="Times New Roman" w:hAnsi="Times New Roman"/>
          <w:sz w:val="20"/>
          <w:szCs w:val="20"/>
        </w:rPr>
        <w:t xml:space="preserve">к административному регламенту по предоставлению муниципальной услуги «Присвоение </w:t>
      </w:r>
      <w:proofErr w:type="gramStart"/>
      <w:r w:rsidRPr="00685C53">
        <w:rPr>
          <w:rFonts w:ascii="Times New Roman" w:hAnsi="Times New Roman"/>
          <w:sz w:val="20"/>
          <w:szCs w:val="20"/>
        </w:rPr>
        <w:t>квалификационных</w:t>
      </w:r>
      <w:proofErr w:type="gramEnd"/>
    </w:p>
    <w:p w:rsidR="000057FC" w:rsidRPr="00685C53" w:rsidRDefault="00866A19" w:rsidP="00866A19">
      <w:pPr>
        <w:spacing w:after="0"/>
        <w:ind w:right="425"/>
        <w:jc w:val="right"/>
        <w:rPr>
          <w:rFonts w:ascii="Times New Roman" w:hAnsi="Times New Roman"/>
          <w:sz w:val="20"/>
          <w:szCs w:val="20"/>
        </w:rPr>
      </w:pPr>
      <w:r w:rsidRPr="00685C53">
        <w:rPr>
          <w:rFonts w:ascii="Times New Roman" w:hAnsi="Times New Roman"/>
          <w:sz w:val="20"/>
          <w:szCs w:val="20"/>
        </w:rPr>
        <w:t>категорий спортивных судей «спортивный судья второй категории», «спортивный судья третьей категории»</w:t>
      </w:r>
    </w:p>
    <w:p w:rsidR="00941361" w:rsidRPr="00685C53" w:rsidRDefault="00941361" w:rsidP="00866A19">
      <w:pPr>
        <w:spacing w:after="0"/>
        <w:ind w:right="425"/>
        <w:jc w:val="right"/>
        <w:rPr>
          <w:rFonts w:ascii="Times New Roman" w:hAnsi="Times New Roman"/>
          <w:sz w:val="20"/>
          <w:szCs w:val="20"/>
        </w:rPr>
      </w:pPr>
      <w:r w:rsidRPr="00685C53">
        <w:rPr>
          <w:rFonts w:ascii="Times New Roman" w:hAnsi="Times New Roman"/>
          <w:sz w:val="20"/>
          <w:szCs w:val="20"/>
        </w:rPr>
        <w:t xml:space="preserve"> </w:t>
      </w:r>
      <w:r w:rsidR="000057FC" w:rsidRPr="00685C53">
        <w:rPr>
          <w:rFonts w:ascii="Times New Roman" w:hAnsi="Times New Roman"/>
          <w:sz w:val="20"/>
          <w:szCs w:val="20"/>
        </w:rPr>
        <w:t>спортивный судья третьей категории</w:t>
      </w:r>
      <w:r w:rsidR="000057FC" w:rsidRPr="00685C53">
        <w:rPr>
          <w:rFonts w:ascii="Times New Roman" w:eastAsia="Times New Roman" w:hAnsi="Times New Roman"/>
          <w:sz w:val="20"/>
          <w:szCs w:val="20"/>
          <w:lang w:eastAsia="ru-RU"/>
        </w:rPr>
        <w:t>»</w:t>
      </w:r>
    </w:p>
    <w:tbl>
      <w:tblPr>
        <w:tblW w:w="15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413"/>
        <w:gridCol w:w="687"/>
        <w:gridCol w:w="529"/>
        <w:gridCol w:w="2195"/>
        <w:gridCol w:w="854"/>
        <w:gridCol w:w="850"/>
        <w:gridCol w:w="660"/>
        <w:gridCol w:w="37"/>
        <w:gridCol w:w="1144"/>
        <w:gridCol w:w="2268"/>
        <w:gridCol w:w="2268"/>
        <w:gridCol w:w="1654"/>
      </w:tblGrid>
      <w:tr w:rsidR="00C43C77" w:rsidRPr="00685C53" w:rsidTr="00941361">
        <w:trPr>
          <w:trHeight w:val="779"/>
          <w:jc w:val="center"/>
        </w:trPr>
        <w:tc>
          <w:tcPr>
            <w:tcW w:w="15747" w:type="dxa"/>
            <w:gridSpan w:val="13"/>
            <w:tcBorders>
              <w:top w:val="nil"/>
              <w:left w:val="nil"/>
              <w:bottom w:val="single" w:sz="4" w:space="0" w:color="auto"/>
              <w:right w:val="nil"/>
            </w:tcBorders>
            <w:shd w:val="clear" w:color="auto" w:fill="auto"/>
            <w:hideMark/>
          </w:tcPr>
          <w:p w:rsidR="00941361" w:rsidRPr="00685C53" w:rsidRDefault="00941361" w:rsidP="000057FC">
            <w:pPr>
              <w:spacing w:after="0" w:line="240" w:lineRule="auto"/>
              <w:ind w:right="425"/>
              <w:jc w:val="center"/>
              <w:rPr>
                <w:rFonts w:ascii="Times New Roman" w:hAnsi="Times New Roman"/>
                <w:bCs/>
                <w:sz w:val="20"/>
                <w:szCs w:val="20"/>
              </w:rPr>
            </w:pPr>
            <w:r w:rsidRPr="00685C53">
              <w:rPr>
                <w:rFonts w:ascii="Times New Roman" w:hAnsi="Times New Roman"/>
                <w:b/>
                <w:bCs/>
                <w:sz w:val="20"/>
                <w:szCs w:val="20"/>
              </w:rPr>
              <w:t>Представление к присвоению квалификационной категории спортивного судьи</w:t>
            </w:r>
            <w:r w:rsidRPr="00685C53">
              <w:rPr>
                <w:rFonts w:ascii="Times New Roman" w:hAnsi="Times New Roman"/>
                <w:bCs/>
                <w:sz w:val="20"/>
                <w:szCs w:val="20"/>
              </w:rPr>
              <w:t xml:space="preserve">                                                                                                                                                                                                               _______________________________________________________________________________</w:t>
            </w:r>
          </w:p>
          <w:p w:rsidR="00C43C77" w:rsidRPr="00685C53" w:rsidRDefault="00941361" w:rsidP="00866A19">
            <w:pPr>
              <w:spacing w:after="0"/>
              <w:ind w:right="425"/>
              <w:jc w:val="center"/>
              <w:rPr>
                <w:rFonts w:ascii="Times New Roman" w:hAnsi="Times New Roman"/>
                <w:bCs/>
                <w:sz w:val="16"/>
                <w:szCs w:val="16"/>
              </w:rPr>
            </w:pPr>
            <w:r w:rsidRPr="00685C53">
              <w:rPr>
                <w:rFonts w:ascii="Times New Roman" w:hAnsi="Times New Roman"/>
                <w:bCs/>
                <w:sz w:val="20"/>
                <w:szCs w:val="20"/>
              </w:rPr>
              <w:t>(указывается квалификационная категория спортивного судьи)</w:t>
            </w:r>
          </w:p>
        </w:tc>
      </w:tr>
      <w:tr w:rsidR="00C43C77" w:rsidRPr="00685C53" w:rsidTr="00941361">
        <w:trPr>
          <w:trHeight w:val="608"/>
          <w:jc w:val="center"/>
        </w:trPr>
        <w:tc>
          <w:tcPr>
            <w:tcW w:w="2188" w:type="dxa"/>
            <w:vMerge w:val="restart"/>
            <w:tcBorders>
              <w:top w:val="single" w:sz="4" w:space="0" w:color="auto"/>
            </w:tcBorders>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Дата поступления представления и документов</w:t>
            </w: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(число, месяц, год)</w:t>
            </w:r>
          </w:p>
        </w:tc>
        <w:tc>
          <w:tcPr>
            <w:tcW w:w="413" w:type="dxa"/>
            <w:vMerge w:val="restart"/>
            <w:tcBorders>
              <w:top w:val="single" w:sz="4" w:space="0" w:color="auto"/>
            </w:tcBorders>
            <w:shd w:val="clear" w:color="auto" w:fill="auto"/>
            <w:noWrap/>
            <w:vAlign w:val="bottom"/>
            <w:hideMark/>
          </w:tcPr>
          <w:p w:rsidR="00C43C77" w:rsidRPr="00685C53" w:rsidRDefault="00C43C77" w:rsidP="00C43C77">
            <w:pPr>
              <w:spacing w:after="0"/>
              <w:jc w:val="center"/>
              <w:rPr>
                <w:rFonts w:ascii="Times New Roman" w:hAnsi="Times New Roman"/>
              </w:rPr>
            </w:pPr>
          </w:p>
        </w:tc>
        <w:tc>
          <w:tcPr>
            <w:tcW w:w="687" w:type="dxa"/>
            <w:vMerge w:val="restart"/>
            <w:tcBorders>
              <w:top w:val="single" w:sz="4" w:space="0" w:color="auto"/>
            </w:tcBorders>
            <w:shd w:val="clear" w:color="auto" w:fill="auto"/>
            <w:noWrap/>
            <w:vAlign w:val="bottom"/>
            <w:hideMark/>
          </w:tcPr>
          <w:p w:rsidR="00C43C77" w:rsidRPr="00685C53" w:rsidRDefault="00C43C77" w:rsidP="00C43C77">
            <w:pPr>
              <w:spacing w:after="0"/>
              <w:jc w:val="center"/>
              <w:rPr>
                <w:rFonts w:ascii="Times New Roman" w:hAnsi="Times New Roman"/>
              </w:rPr>
            </w:pPr>
          </w:p>
        </w:tc>
        <w:tc>
          <w:tcPr>
            <w:tcW w:w="529" w:type="dxa"/>
            <w:vMerge w:val="restart"/>
            <w:tcBorders>
              <w:top w:val="single" w:sz="4" w:space="0" w:color="auto"/>
            </w:tcBorders>
            <w:shd w:val="clear" w:color="auto" w:fill="auto"/>
            <w:noWrap/>
            <w:vAlign w:val="bottom"/>
            <w:hideMark/>
          </w:tcPr>
          <w:p w:rsidR="00C43C77" w:rsidRPr="00685C53" w:rsidRDefault="00C43C77" w:rsidP="00C43C77">
            <w:pPr>
              <w:spacing w:after="0"/>
              <w:jc w:val="center"/>
              <w:rPr>
                <w:rFonts w:ascii="Times New Roman" w:hAnsi="Times New Roman"/>
              </w:rPr>
            </w:pPr>
          </w:p>
        </w:tc>
        <w:tc>
          <w:tcPr>
            <w:tcW w:w="2195" w:type="dxa"/>
            <w:vMerge w:val="restart"/>
            <w:tcBorders>
              <w:top w:val="single" w:sz="4" w:space="0" w:color="auto"/>
            </w:tcBorders>
            <w:shd w:val="clear" w:color="auto" w:fill="auto"/>
            <w:noWrap/>
            <w:vAlign w:val="center"/>
            <w:hideMark/>
          </w:tcPr>
          <w:p w:rsidR="00C43C77" w:rsidRPr="00685C53" w:rsidRDefault="00C43C77" w:rsidP="00C43C77">
            <w:pPr>
              <w:spacing w:after="0"/>
              <w:jc w:val="center"/>
              <w:rPr>
                <w:rFonts w:ascii="Times New Roman" w:hAnsi="Times New Roman"/>
                <w:sz w:val="18"/>
                <w:szCs w:val="18"/>
              </w:rPr>
            </w:pPr>
            <w:r w:rsidRPr="00685C53">
              <w:rPr>
                <w:rFonts w:ascii="Times New Roman" w:hAnsi="Times New Roman"/>
                <w:sz w:val="18"/>
                <w:szCs w:val="18"/>
              </w:rPr>
              <w:t>фото</w:t>
            </w:r>
          </w:p>
        </w:tc>
        <w:tc>
          <w:tcPr>
            <w:tcW w:w="3545" w:type="dxa"/>
            <w:gridSpan w:val="5"/>
            <w:tcBorders>
              <w:top w:val="single" w:sz="4" w:space="0" w:color="auto"/>
            </w:tcBorders>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Наименование действующей квалификационной категории спортивного судьи</w:t>
            </w:r>
          </w:p>
        </w:tc>
        <w:tc>
          <w:tcPr>
            <w:tcW w:w="2268" w:type="dxa"/>
            <w:vMerge w:val="restart"/>
            <w:tcBorders>
              <w:top w:val="single" w:sz="4" w:space="0" w:color="auto"/>
            </w:tcBorders>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 xml:space="preserve">Сроки проведения официального спортивного соревнования </w:t>
            </w: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 xml:space="preserve">(с </w:t>
            </w:r>
            <w:proofErr w:type="spellStart"/>
            <w:r w:rsidRPr="00685C53">
              <w:rPr>
                <w:rFonts w:ascii="Times New Roman" w:hAnsi="Times New Roman"/>
                <w:bCs/>
                <w:sz w:val="16"/>
                <w:szCs w:val="16"/>
              </w:rPr>
              <w:t>дд</w:t>
            </w:r>
            <w:proofErr w:type="spellEnd"/>
            <w:r w:rsidRPr="00685C53">
              <w:rPr>
                <w:rFonts w:ascii="Times New Roman" w:hAnsi="Times New Roman"/>
                <w:bCs/>
                <w:sz w:val="16"/>
                <w:szCs w:val="16"/>
              </w:rPr>
              <w:t>/мм/</w:t>
            </w:r>
            <w:proofErr w:type="spellStart"/>
            <w:proofErr w:type="gramStart"/>
            <w:r w:rsidRPr="00685C53">
              <w:rPr>
                <w:rFonts w:ascii="Times New Roman" w:hAnsi="Times New Roman"/>
                <w:bCs/>
                <w:sz w:val="16"/>
                <w:szCs w:val="16"/>
              </w:rPr>
              <w:t>гг</w:t>
            </w:r>
            <w:proofErr w:type="spellEnd"/>
            <w:proofErr w:type="gramEnd"/>
            <w:r w:rsidRPr="00685C53">
              <w:rPr>
                <w:rFonts w:ascii="Times New Roman" w:hAnsi="Times New Roman"/>
                <w:bCs/>
                <w:sz w:val="16"/>
                <w:szCs w:val="16"/>
              </w:rPr>
              <w:t xml:space="preserve"> до </w:t>
            </w:r>
            <w:proofErr w:type="spellStart"/>
            <w:r w:rsidRPr="00685C53">
              <w:rPr>
                <w:rFonts w:ascii="Times New Roman" w:hAnsi="Times New Roman"/>
                <w:bCs/>
                <w:sz w:val="16"/>
                <w:szCs w:val="16"/>
              </w:rPr>
              <w:t>дд</w:t>
            </w:r>
            <w:proofErr w:type="spellEnd"/>
            <w:r w:rsidRPr="00685C53">
              <w:rPr>
                <w:rFonts w:ascii="Times New Roman" w:hAnsi="Times New Roman"/>
                <w:bCs/>
                <w:sz w:val="16"/>
                <w:szCs w:val="16"/>
              </w:rPr>
              <w:t>/мм/</w:t>
            </w:r>
            <w:proofErr w:type="spellStart"/>
            <w:r w:rsidRPr="00685C53">
              <w:rPr>
                <w:rFonts w:ascii="Times New Roman" w:hAnsi="Times New Roman"/>
                <w:bCs/>
                <w:sz w:val="16"/>
                <w:szCs w:val="16"/>
              </w:rPr>
              <w:t>гг</w:t>
            </w:r>
            <w:proofErr w:type="spellEnd"/>
            <w:r w:rsidRPr="00685C53">
              <w:rPr>
                <w:rFonts w:ascii="Times New Roman" w:hAnsi="Times New Roman"/>
                <w:bCs/>
                <w:sz w:val="16"/>
                <w:szCs w:val="16"/>
              </w:rPr>
              <w:t>)</w:t>
            </w:r>
          </w:p>
        </w:tc>
        <w:tc>
          <w:tcPr>
            <w:tcW w:w="2268" w:type="dxa"/>
            <w:vMerge w:val="restart"/>
            <w:tcBorders>
              <w:top w:val="single" w:sz="4" w:space="0" w:color="auto"/>
            </w:tcBorders>
            <w:shd w:val="clear" w:color="auto" w:fill="auto"/>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 xml:space="preserve">Наименование и статус официального спортивного соревнования </w:t>
            </w:r>
          </w:p>
          <w:p w:rsidR="00C43C77" w:rsidRPr="00685C53" w:rsidRDefault="00C43C77" w:rsidP="00C43C77">
            <w:pPr>
              <w:spacing w:after="0"/>
              <w:jc w:val="center"/>
              <w:rPr>
                <w:rFonts w:ascii="Times New Roman" w:hAnsi="Times New Roman"/>
                <w:bCs/>
                <w:sz w:val="16"/>
                <w:szCs w:val="16"/>
              </w:rPr>
            </w:pPr>
          </w:p>
        </w:tc>
        <w:tc>
          <w:tcPr>
            <w:tcW w:w="1654" w:type="dxa"/>
            <w:vMerge w:val="restart"/>
            <w:tcBorders>
              <w:top w:val="single" w:sz="4" w:space="0" w:color="auto"/>
            </w:tcBorders>
            <w:shd w:val="clear" w:color="auto" w:fill="auto"/>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Наименование должности спортивного судьи и оценка за судейство</w:t>
            </w:r>
          </w:p>
        </w:tc>
      </w:tr>
      <w:tr w:rsidR="00C43C77" w:rsidRPr="00685C53" w:rsidTr="00941361">
        <w:trPr>
          <w:trHeight w:val="337"/>
          <w:jc w:val="center"/>
        </w:trPr>
        <w:tc>
          <w:tcPr>
            <w:tcW w:w="2188" w:type="dxa"/>
            <w:vMerge/>
            <w:shd w:val="clear" w:color="auto" w:fill="auto"/>
            <w:vAlign w:val="center"/>
          </w:tcPr>
          <w:p w:rsidR="00C43C77" w:rsidRPr="00685C53" w:rsidRDefault="00C43C77" w:rsidP="00C43C77">
            <w:pPr>
              <w:spacing w:after="0"/>
              <w:jc w:val="center"/>
              <w:rPr>
                <w:rFonts w:ascii="Times New Roman" w:hAnsi="Times New Roman"/>
                <w:bCs/>
                <w:sz w:val="16"/>
                <w:szCs w:val="16"/>
              </w:rPr>
            </w:pPr>
          </w:p>
        </w:tc>
        <w:tc>
          <w:tcPr>
            <w:tcW w:w="413" w:type="dxa"/>
            <w:vMerge/>
            <w:shd w:val="clear" w:color="auto" w:fill="auto"/>
            <w:noWrap/>
            <w:vAlign w:val="bottom"/>
          </w:tcPr>
          <w:p w:rsidR="00C43C77" w:rsidRPr="00685C53" w:rsidRDefault="00C43C77" w:rsidP="00C43C77">
            <w:pPr>
              <w:spacing w:after="0"/>
              <w:jc w:val="center"/>
              <w:rPr>
                <w:rFonts w:ascii="Times New Roman" w:hAnsi="Times New Roman"/>
              </w:rPr>
            </w:pPr>
          </w:p>
        </w:tc>
        <w:tc>
          <w:tcPr>
            <w:tcW w:w="687" w:type="dxa"/>
            <w:vMerge/>
            <w:shd w:val="clear" w:color="auto" w:fill="auto"/>
            <w:noWrap/>
            <w:vAlign w:val="bottom"/>
          </w:tcPr>
          <w:p w:rsidR="00C43C77" w:rsidRPr="00685C53" w:rsidRDefault="00C43C77" w:rsidP="00C43C77">
            <w:pPr>
              <w:spacing w:after="0"/>
              <w:jc w:val="center"/>
              <w:rPr>
                <w:rFonts w:ascii="Times New Roman" w:hAnsi="Times New Roman"/>
              </w:rPr>
            </w:pPr>
          </w:p>
        </w:tc>
        <w:tc>
          <w:tcPr>
            <w:tcW w:w="529" w:type="dxa"/>
            <w:vMerge/>
            <w:shd w:val="clear" w:color="auto" w:fill="auto"/>
            <w:noWrap/>
            <w:vAlign w:val="bottom"/>
          </w:tcPr>
          <w:p w:rsidR="00C43C77" w:rsidRPr="00685C53" w:rsidRDefault="00C43C77" w:rsidP="00C43C77">
            <w:pPr>
              <w:spacing w:after="0"/>
              <w:jc w:val="center"/>
              <w:rPr>
                <w:rFonts w:ascii="Times New Roman" w:hAnsi="Times New Roman"/>
              </w:rPr>
            </w:pPr>
          </w:p>
        </w:tc>
        <w:tc>
          <w:tcPr>
            <w:tcW w:w="2195" w:type="dxa"/>
            <w:vMerge/>
            <w:shd w:val="clear" w:color="auto" w:fill="auto"/>
            <w:noWrap/>
            <w:vAlign w:val="center"/>
          </w:tcPr>
          <w:p w:rsidR="00C43C77" w:rsidRPr="00685C53" w:rsidRDefault="00C43C77" w:rsidP="00C43C77">
            <w:pPr>
              <w:spacing w:after="0"/>
              <w:jc w:val="center"/>
              <w:rPr>
                <w:rFonts w:ascii="Times New Roman" w:hAnsi="Times New Roman"/>
                <w:sz w:val="18"/>
                <w:szCs w:val="18"/>
              </w:rPr>
            </w:pPr>
          </w:p>
        </w:tc>
        <w:tc>
          <w:tcPr>
            <w:tcW w:w="3545" w:type="dxa"/>
            <w:gridSpan w:val="5"/>
            <w:shd w:val="clear" w:color="auto" w:fill="auto"/>
            <w:vAlign w:val="center"/>
          </w:tcPr>
          <w:p w:rsidR="00C43C77" w:rsidRPr="00685C53" w:rsidRDefault="00C43C77" w:rsidP="00C43C77">
            <w:pPr>
              <w:spacing w:after="0"/>
              <w:jc w:val="center"/>
              <w:rPr>
                <w:rFonts w:ascii="Times New Roman" w:hAnsi="Times New Roman"/>
                <w:bCs/>
                <w:sz w:val="16"/>
                <w:szCs w:val="16"/>
              </w:rPr>
            </w:pPr>
          </w:p>
        </w:tc>
        <w:tc>
          <w:tcPr>
            <w:tcW w:w="2268" w:type="dxa"/>
            <w:vMerge/>
            <w:shd w:val="clear" w:color="auto" w:fill="auto"/>
            <w:vAlign w:val="center"/>
          </w:tcPr>
          <w:p w:rsidR="00C43C77" w:rsidRPr="00685C53" w:rsidRDefault="00C43C77" w:rsidP="00C43C77">
            <w:pPr>
              <w:spacing w:after="0"/>
              <w:jc w:val="center"/>
              <w:rPr>
                <w:rFonts w:ascii="Times New Roman" w:hAnsi="Times New Roman"/>
                <w:bCs/>
                <w:sz w:val="16"/>
                <w:szCs w:val="16"/>
              </w:rPr>
            </w:pPr>
          </w:p>
        </w:tc>
        <w:tc>
          <w:tcPr>
            <w:tcW w:w="2268" w:type="dxa"/>
            <w:vMerge/>
            <w:shd w:val="clear" w:color="auto" w:fill="auto"/>
          </w:tcPr>
          <w:p w:rsidR="00C43C77" w:rsidRPr="00685C53" w:rsidRDefault="00C43C77" w:rsidP="00C43C77">
            <w:pPr>
              <w:spacing w:after="0"/>
              <w:jc w:val="center"/>
              <w:rPr>
                <w:rFonts w:ascii="Times New Roman" w:hAnsi="Times New Roman"/>
                <w:bCs/>
                <w:sz w:val="16"/>
                <w:szCs w:val="16"/>
              </w:rPr>
            </w:pPr>
          </w:p>
        </w:tc>
        <w:tc>
          <w:tcPr>
            <w:tcW w:w="1654" w:type="dxa"/>
            <w:vMerge/>
            <w:shd w:val="clear" w:color="auto" w:fill="auto"/>
          </w:tcPr>
          <w:p w:rsidR="00C43C77" w:rsidRPr="00685C53" w:rsidRDefault="00C43C77" w:rsidP="00C43C77">
            <w:pPr>
              <w:spacing w:after="0"/>
              <w:jc w:val="center"/>
              <w:rPr>
                <w:rFonts w:ascii="Times New Roman" w:hAnsi="Times New Roman"/>
                <w:bCs/>
                <w:sz w:val="16"/>
                <w:szCs w:val="16"/>
              </w:rPr>
            </w:pPr>
          </w:p>
        </w:tc>
      </w:tr>
      <w:tr w:rsidR="00C43C77" w:rsidRPr="00685C53" w:rsidTr="00941361">
        <w:trPr>
          <w:trHeight w:hRule="exact" w:val="397"/>
          <w:jc w:val="center"/>
        </w:trPr>
        <w:tc>
          <w:tcPr>
            <w:tcW w:w="2188" w:type="dxa"/>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Фамилия</w:t>
            </w:r>
          </w:p>
        </w:tc>
        <w:tc>
          <w:tcPr>
            <w:tcW w:w="1629" w:type="dxa"/>
            <w:gridSpan w:val="3"/>
            <w:shd w:val="clear" w:color="auto" w:fill="auto"/>
            <w:vAlign w:val="center"/>
            <w:hideMark/>
          </w:tcPr>
          <w:p w:rsidR="00C43C77" w:rsidRPr="00685C53" w:rsidRDefault="00C43C77" w:rsidP="00C43C77">
            <w:pPr>
              <w:spacing w:after="0"/>
              <w:jc w:val="center"/>
              <w:rPr>
                <w:rFonts w:ascii="Times New Roman" w:hAnsi="Times New Roman"/>
                <w:bCs/>
                <w:sz w:val="24"/>
                <w:szCs w:val="24"/>
              </w:rPr>
            </w:pPr>
          </w:p>
        </w:tc>
        <w:tc>
          <w:tcPr>
            <w:tcW w:w="2195" w:type="dxa"/>
            <w:shd w:val="clear" w:color="auto" w:fill="auto"/>
            <w:noWrap/>
            <w:vAlign w:val="center"/>
            <w:hideMark/>
          </w:tcPr>
          <w:p w:rsidR="00C43C77" w:rsidRPr="00685C53" w:rsidRDefault="00C43C77" w:rsidP="00C43C77">
            <w:pPr>
              <w:spacing w:after="0"/>
              <w:jc w:val="center"/>
              <w:rPr>
                <w:rFonts w:ascii="Times New Roman" w:hAnsi="Times New Roman"/>
                <w:sz w:val="18"/>
                <w:szCs w:val="18"/>
              </w:rPr>
            </w:pPr>
            <w:r w:rsidRPr="00685C53">
              <w:rPr>
                <w:rFonts w:ascii="Times New Roman" w:hAnsi="Times New Roman"/>
                <w:sz w:val="18"/>
                <w:szCs w:val="18"/>
              </w:rPr>
              <w:t>3х4 см</w:t>
            </w:r>
          </w:p>
        </w:tc>
        <w:tc>
          <w:tcPr>
            <w:tcW w:w="3545" w:type="dxa"/>
            <w:gridSpan w:val="5"/>
            <w:vMerge w:val="restart"/>
            <w:shd w:val="clear" w:color="auto" w:fill="auto"/>
            <w:vAlign w:val="center"/>
            <w:hideMark/>
          </w:tcPr>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Дата присвоения действующей квалификационной категории спортивного судьи</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(число, месяц, год)</w:t>
            </w:r>
          </w:p>
        </w:tc>
        <w:tc>
          <w:tcPr>
            <w:tcW w:w="2268" w:type="dxa"/>
            <w:shd w:val="clear" w:color="auto" w:fill="auto"/>
            <w:vAlign w:val="center"/>
            <w:hideMark/>
          </w:tcPr>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tc>
        <w:tc>
          <w:tcPr>
            <w:tcW w:w="2268" w:type="dxa"/>
            <w:shd w:val="clear" w:color="auto" w:fill="auto"/>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rPr>
                <w:rFonts w:ascii="Times New Roman" w:hAnsi="Times New Roman"/>
              </w:rPr>
            </w:pPr>
            <w:r w:rsidRPr="00685C53">
              <w:rPr>
                <w:rFonts w:ascii="Times New Roman" w:hAnsi="Times New Roman"/>
              </w:rPr>
              <w:t> </w:t>
            </w:r>
          </w:p>
          <w:p w:rsidR="00C43C77" w:rsidRPr="00685C53" w:rsidRDefault="00C43C77" w:rsidP="00C43C77">
            <w:pPr>
              <w:spacing w:after="0"/>
              <w:rPr>
                <w:rFonts w:ascii="Times New Roman" w:hAnsi="Times New Roman"/>
              </w:rPr>
            </w:pPr>
            <w:r w:rsidRPr="00685C53">
              <w:rPr>
                <w:rFonts w:ascii="Times New Roman" w:hAnsi="Times New Roman"/>
              </w:rPr>
              <w:t> </w:t>
            </w:r>
          </w:p>
          <w:p w:rsidR="00C43C77" w:rsidRPr="00685C53" w:rsidRDefault="00C43C77" w:rsidP="00C43C77">
            <w:pPr>
              <w:spacing w:after="0"/>
              <w:rPr>
                <w:rFonts w:ascii="Times New Roman" w:hAnsi="Times New Roman"/>
                <w:sz w:val="12"/>
                <w:szCs w:val="12"/>
              </w:rPr>
            </w:pPr>
            <w:r w:rsidRPr="00685C53">
              <w:rPr>
                <w:rFonts w:ascii="Times New Roman" w:hAnsi="Times New Roman"/>
                <w:sz w:val="12"/>
                <w:szCs w:val="12"/>
              </w:rPr>
              <w:t> </w:t>
            </w:r>
          </w:p>
          <w:p w:rsidR="00C43C77" w:rsidRPr="00685C53" w:rsidRDefault="00C43C77" w:rsidP="00C43C77">
            <w:pPr>
              <w:spacing w:after="0"/>
              <w:rPr>
                <w:rFonts w:ascii="Times New Roman" w:hAnsi="Times New Roman"/>
                <w:sz w:val="12"/>
                <w:szCs w:val="12"/>
              </w:rPr>
            </w:pPr>
            <w:r w:rsidRPr="00685C53">
              <w:rPr>
                <w:rFonts w:ascii="Times New Roman" w:hAnsi="Times New Roman"/>
                <w:sz w:val="12"/>
                <w:szCs w:val="12"/>
              </w:rPr>
              <w:t> </w:t>
            </w:r>
          </w:p>
          <w:p w:rsidR="00C43C77" w:rsidRPr="00685C53" w:rsidRDefault="00C43C77" w:rsidP="00C43C77">
            <w:pPr>
              <w:spacing w:after="0"/>
              <w:rPr>
                <w:rFonts w:ascii="Times New Roman" w:hAnsi="Times New Roman"/>
              </w:rPr>
            </w:pPr>
            <w:r w:rsidRPr="00685C53">
              <w:rPr>
                <w:rFonts w:ascii="Times New Roman" w:hAnsi="Times New Roman"/>
              </w:rPr>
              <w:t> </w:t>
            </w:r>
          </w:p>
          <w:p w:rsidR="00C43C77" w:rsidRPr="00685C53" w:rsidRDefault="00C43C77" w:rsidP="00C43C77">
            <w:pPr>
              <w:spacing w:after="0"/>
              <w:rPr>
                <w:rFonts w:ascii="Times New Roman" w:hAnsi="Times New Roman"/>
              </w:rPr>
            </w:pPr>
            <w:r w:rsidRPr="00685C53">
              <w:rPr>
                <w:rFonts w:ascii="Times New Roman" w:hAnsi="Times New Roman"/>
              </w:rPr>
              <w:t> </w:t>
            </w:r>
          </w:p>
          <w:p w:rsidR="00C43C77" w:rsidRPr="00685C53" w:rsidRDefault="00C43C77" w:rsidP="00C43C77">
            <w:pPr>
              <w:spacing w:after="0"/>
              <w:rPr>
                <w:rFonts w:ascii="Times New Roman" w:hAnsi="Times New Roman"/>
              </w:rPr>
            </w:pPr>
            <w:r w:rsidRPr="00685C53">
              <w:rPr>
                <w:rFonts w:ascii="Times New Roman" w:hAnsi="Times New Roman"/>
              </w:rPr>
              <w:t> </w:t>
            </w:r>
          </w:p>
          <w:p w:rsidR="00C43C77" w:rsidRPr="00685C53" w:rsidRDefault="00C43C77" w:rsidP="00C43C77">
            <w:pPr>
              <w:spacing w:after="0"/>
              <w:rPr>
                <w:rFonts w:ascii="Times New Roman" w:hAnsi="Times New Roman"/>
              </w:rPr>
            </w:pPr>
            <w:r w:rsidRPr="00685C53">
              <w:rPr>
                <w:rFonts w:ascii="Times New Roman" w:hAnsi="Times New Roman"/>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rPr>
                <w:rFonts w:ascii="Times New Roman" w:hAnsi="Times New Roman"/>
              </w:rPr>
            </w:pPr>
            <w:r w:rsidRPr="00685C53">
              <w:rPr>
                <w:rFonts w:ascii="Times New Roman" w:hAnsi="Times New Roman"/>
              </w:rPr>
              <w:t> </w:t>
            </w:r>
          </w:p>
          <w:p w:rsidR="00C43C77" w:rsidRPr="00685C53" w:rsidRDefault="00C43C77" w:rsidP="00C43C77">
            <w:pPr>
              <w:spacing w:after="0"/>
              <w:rPr>
                <w:rFonts w:ascii="Times New Roman" w:hAnsi="Times New Roman"/>
              </w:rPr>
            </w:pPr>
            <w:r w:rsidRPr="00685C53">
              <w:rPr>
                <w:rFonts w:ascii="Times New Roman" w:hAnsi="Times New Roman"/>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tc>
        <w:tc>
          <w:tcPr>
            <w:tcW w:w="1654" w:type="dxa"/>
            <w:shd w:val="clear" w:color="auto" w:fill="auto"/>
            <w:vAlign w:val="bottom"/>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r>
      <w:tr w:rsidR="00C43C77" w:rsidRPr="00685C53" w:rsidTr="00941361">
        <w:trPr>
          <w:trHeight w:hRule="exact" w:val="385"/>
          <w:jc w:val="center"/>
        </w:trPr>
        <w:tc>
          <w:tcPr>
            <w:tcW w:w="2188" w:type="dxa"/>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Имя</w:t>
            </w:r>
          </w:p>
        </w:tc>
        <w:tc>
          <w:tcPr>
            <w:tcW w:w="1629" w:type="dxa"/>
            <w:gridSpan w:val="3"/>
            <w:shd w:val="clear" w:color="auto" w:fill="auto"/>
            <w:vAlign w:val="center"/>
            <w:hideMark/>
          </w:tcPr>
          <w:p w:rsidR="00C43C77" w:rsidRPr="00685C53" w:rsidRDefault="00C43C77" w:rsidP="00C43C77">
            <w:pPr>
              <w:spacing w:after="0"/>
              <w:jc w:val="center"/>
              <w:rPr>
                <w:rFonts w:ascii="Times New Roman" w:hAnsi="Times New Roman"/>
                <w:bCs/>
                <w:sz w:val="24"/>
                <w:szCs w:val="24"/>
              </w:rPr>
            </w:pPr>
          </w:p>
        </w:tc>
        <w:tc>
          <w:tcPr>
            <w:tcW w:w="2195" w:type="dxa"/>
            <w:shd w:val="clear" w:color="auto" w:fill="auto"/>
            <w:noWrap/>
            <w:vAlign w:val="center"/>
            <w:hideMark/>
          </w:tcPr>
          <w:p w:rsidR="00C43C77" w:rsidRPr="00685C53" w:rsidRDefault="00C43C77" w:rsidP="00C43C77">
            <w:pPr>
              <w:spacing w:after="0"/>
              <w:jc w:val="center"/>
              <w:rPr>
                <w:rFonts w:ascii="Times New Roman" w:hAnsi="Times New Roman"/>
              </w:rPr>
            </w:pPr>
          </w:p>
        </w:tc>
        <w:tc>
          <w:tcPr>
            <w:tcW w:w="3545" w:type="dxa"/>
            <w:gridSpan w:val="5"/>
            <w:vMerge/>
            <w:vAlign w:val="center"/>
            <w:hideMark/>
          </w:tcPr>
          <w:p w:rsidR="00C43C77" w:rsidRPr="00685C53" w:rsidRDefault="00C43C77" w:rsidP="00C43C77">
            <w:pPr>
              <w:spacing w:after="0"/>
              <w:rPr>
                <w:rFonts w:ascii="Times New Roman" w:hAnsi="Times New Roman"/>
                <w:sz w:val="16"/>
                <w:szCs w:val="16"/>
              </w:rPr>
            </w:pPr>
          </w:p>
        </w:tc>
        <w:tc>
          <w:tcPr>
            <w:tcW w:w="2268" w:type="dxa"/>
            <w:shd w:val="clear" w:color="auto" w:fill="auto"/>
            <w:vAlign w:val="center"/>
            <w:hideMark/>
          </w:tcPr>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tc>
        <w:tc>
          <w:tcPr>
            <w:tcW w:w="2268" w:type="dxa"/>
            <w:shd w:val="clear" w:color="auto" w:fill="auto"/>
            <w:hideMark/>
          </w:tcPr>
          <w:p w:rsidR="00C43C77" w:rsidRPr="00685C53" w:rsidRDefault="00C43C77" w:rsidP="00C43C77">
            <w:pPr>
              <w:spacing w:after="0"/>
              <w:jc w:val="center"/>
              <w:rPr>
                <w:rFonts w:ascii="Times New Roman" w:hAnsi="Times New Roman"/>
                <w:sz w:val="16"/>
                <w:szCs w:val="16"/>
              </w:rPr>
            </w:pPr>
          </w:p>
        </w:tc>
        <w:tc>
          <w:tcPr>
            <w:tcW w:w="1654" w:type="dxa"/>
            <w:shd w:val="clear" w:color="auto" w:fill="auto"/>
            <w:vAlign w:val="bottom"/>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r>
      <w:tr w:rsidR="00C43C77" w:rsidRPr="00685C53" w:rsidTr="00941361">
        <w:trPr>
          <w:trHeight w:hRule="exact" w:val="347"/>
          <w:jc w:val="center"/>
        </w:trPr>
        <w:tc>
          <w:tcPr>
            <w:tcW w:w="2188" w:type="dxa"/>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Отчество (при наличии)</w:t>
            </w:r>
          </w:p>
        </w:tc>
        <w:tc>
          <w:tcPr>
            <w:tcW w:w="1629" w:type="dxa"/>
            <w:gridSpan w:val="3"/>
            <w:shd w:val="clear" w:color="auto" w:fill="auto"/>
            <w:vAlign w:val="center"/>
            <w:hideMark/>
          </w:tcPr>
          <w:p w:rsidR="00C43C77" w:rsidRPr="00685C53" w:rsidRDefault="00C43C77" w:rsidP="00C43C77">
            <w:pPr>
              <w:spacing w:after="0"/>
              <w:jc w:val="center"/>
              <w:rPr>
                <w:rFonts w:ascii="Times New Roman" w:hAnsi="Times New Roman"/>
                <w:bCs/>
                <w:sz w:val="24"/>
                <w:szCs w:val="24"/>
              </w:rPr>
            </w:pPr>
          </w:p>
        </w:tc>
        <w:tc>
          <w:tcPr>
            <w:tcW w:w="2195" w:type="dxa"/>
            <w:shd w:val="clear" w:color="auto" w:fill="auto"/>
            <w:noWrap/>
            <w:vAlign w:val="center"/>
            <w:hideMark/>
          </w:tcPr>
          <w:p w:rsidR="00C43C77" w:rsidRPr="00685C53" w:rsidRDefault="00C43C77" w:rsidP="00C43C77">
            <w:pPr>
              <w:spacing w:after="0"/>
              <w:jc w:val="center"/>
              <w:rPr>
                <w:rFonts w:ascii="Times New Roman" w:hAnsi="Times New Roman"/>
              </w:rPr>
            </w:pPr>
          </w:p>
        </w:tc>
        <w:tc>
          <w:tcPr>
            <w:tcW w:w="854" w:type="dxa"/>
            <w:shd w:val="clear" w:color="auto" w:fill="auto"/>
            <w:vAlign w:val="center"/>
            <w:hideMark/>
          </w:tcPr>
          <w:p w:rsidR="00C43C77" w:rsidRPr="00685C53" w:rsidRDefault="00C43C77" w:rsidP="00C43C77">
            <w:pPr>
              <w:spacing w:after="0"/>
              <w:jc w:val="center"/>
              <w:rPr>
                <w:rFonts w:ascii="Times New Roman" w:hAnsi="Times New Roman"/>
                <w:sz w:val="16"/>
                <w:szCs w:val="16"/>
              </w:rPr>
            </w:pPr>
          </w:p>
        </w:tc>
        <w:tc>
          <w:tcPr>
            <w:tcW w:w="1510" w:type="dxa"/>
            <w:gridSpan w:val="2"/>
            <w:shd w:val="clear" w:color="auto" w:fill="auto"/>
            <w:vAlign w:val="center"/>
            <w:hideMark/>
          </w:tcPr>
          <w:p w:rsidR="00C43C77" w:rsidRPr="00685C53" w:rsidRDefault="00C43C77" w:rsidP="00C43C77">
            <w:pPr>
              <w:spacing w:after="0"/>
              <w:jc w:val="center"/>
              <w:rPr>
                <w:rFonts w:ascii="Times New Roman" w:hAnsi="Times New Roman"/>
                <w:sz w:val="16"/>
                <w:szCs w:val="16"/>
              </w:rPr>
            </w:pPr>
          </w:p>
        </w:tc>
        <w:tc>
          <w:tcPr>
            <w:tcW w:w="1181" w:type="dxa"/>
            <w:gridSpan w:val="2"/>
            <w:shd w:val="clear" w:color="auto" w:fill="auto"/>
            <w:vAlign w:val="center"/>
          </w:tcPr>
          <w:p w:rsidR="00C43C77" w:rsidRPr="00685C53" w:rsidRDefault="00C43C77" w:rsidP="00C43C77">
            <w:pPr>
              <w:spacing w:after="0"/>
              <w:jc w:val="center"/>
              <w:rPr>
                <w:rFonts w:ascii="Times New Roman" w:hAnsi="Times New Roman"/>
                <w:sz w:val="16"/>
                <w:szCs w:val="16"/>
              </w:rPr>
            </w:pPr>
          </w:p>
        </w:tc>
        <w:tc>
          <w:tcPr>
            <w:tcW w:w="2268" w:type="dxa"/>
            <w:shd w:val="clear" w:color="auto" w:fill="auto"/>
            <w:noWrap/>
            <w:vAlign w:val="bottom"/>
            <w:hideMark/>
          </w:tcPr>
          <w:p w:rsidR="00C43C77" w:rsidRPr="00685C53" w:rsidRDefault="00C43C77" w:rsidP="00C43C77">
            <w:pPr>
              <w:spacing w:after="0"/>
              <w:rPr>
                <w:rFonts w:ascii="Times New Roman" w:hAnsi="Times New Roman"/>
              </w:rPr>
            </w:pPr>
            <w:r w:rsidRPr="00685C53">
              <w:rPr>
                <w:rFonts w:ascii="Times New Roman" w:hAnsi="Times New Roman"/>
              </w:rPr>
              <w:t> </w:t>
            </w:r>
          </w:p>
        </w:tc>
        <w:tc>
          <w:tcPr>
            <w:tcW w:w="2268" w:type="dxa"/>
            <w:shd w:val="clear" w:color="auto" w:fill="auto"/>
            <w:noWrap/>
            <w:vAlign w:val="bottom"/>
            <w:hideMark/>
          </w:tcPr>
          <w:p w:rsidR="00C43C77" w:rsidRPr="00685C53" w:rsidRDefault="00C43C77" w:rsidP="00C43C77">
            <w:pPr>
              <w:spacing w:after="0"/>
              <w:jc w:val="center"/>
              <w:rPr>
                <w:rFonts w:ascii="Times New Roman" w:hAnsi="Times New Roman"/>
              </w:rPr>
            </w:pPr>
          </w:p>
        </w:tc>
        <w:tc>
          <w:tcPr>
            <w:tcW w:w="1654" w:type="dxa"/>
            <w:shd w:val="clear" w:color="auto" w:fill="auto"/>
            <w:noWrap/>
            <w:vAlign w:val="bottom"/>
            <w:hideMark/>
          </w:tcPr>
          <w:p w:rsidR="00C43C77" w:rsidRPr="00685C53" w:rsidRDefault="00C43C77" w:rsidP="00C43C77">
            <w:pPr>
              <w:spacing w:after="0"/>
              <w:rPr>
                <w:rFonts w:ascii="Times New Roman" w:hAnsi="Times New Roman"/>
              </w:rPr>
            </w:pPr>
            <w:r w:rsidRPr="00685C53">
              <w:rPr>
                <w:rFonts w:ascii="Times New Roman" w:hAnsi="Times New Roman"/>
              </w:rPr>
              <w:t> </w:t>
            </w:r>
          </w:p>
        </w:tc>
      </w:tr>
      <w:tr w:rsidR="00C43C77" w:rsidRPr="00685C53" w:rsidTr="00941361">
        <w:trPr>
          <w:trHeight w:hRule="exact" w:val="439"/>
          <w:jc w:val="center"/>
        </w:trPr>
        <w:tc>
          <w:tcPr>
            <w:tcW w:w="2188" w:type="dxa"/>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Дата рождения</w:t>
            </w: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(число, месяц, год)</w:t>
            </w:r>
          </w:p>
        </w:tc>
        <w:tc>
          <w:tcPr>
            <w:tcW w:w="413" w:type="dxa"/>
            <w:shd w:val="clear" w:color="auto" w:fill="auto"/>
            <w:vAlign w:val="center"/>
          </w:tcPr>
          <w:p w:rsidR="00C43C77" w:rsidRPr="00685C53" w:rsidRDefault="00C43C77" w:rsidP="00C43C77">
            <w:pPr>
              <w:spacing w:after="0"/>
              <w:jc w:val="center"/>
              <w:rPr>
                <w:rFonts w:ascii="Times New Roman" w:hAnsi="Times New Roman"/>
                <w:sz w:val="16"/>
                <w:szCs w:val="16"/>
              </w:rPr>
            </w:pPr>
          </w:p>
        </w:tc>
        <w:tc>
          <w:tcPr>
            <w:tcW w:w="687" w:type="dxa"/>
            <w:shd w:val="clear" w:color="auto" w:fill="auto"/>
            <w:vAlign w:val="center"/>
          </w:tcPr>
          <w:p w:rsidR="00C43C77" w:rsidRPr="00685C53" w:rsidRDefault="00C43C77" w:rsidP="00C43C77">
            <w:pPr>
              <w:spacing w:after="0"/>
              <w:jc w:val="center"/>
              <w:rPr>
                <w:rFonts w:ascii="Times New Roman" w:hAnsi="Times New Roman"/>
                <w:sz w:val="16"/>
                <w:szCs w:val="16"/>
              </w:rPr>
            </w:pPr>
          </w:p>
        </w:tc>
        <w:tc>
          <w:tcPr>
            <w:tcW w:w="529" w:type="dxa"/>
            <w:shd w:val="clear" w:color="auto" w:fill="auto"/>
            <w:vAlign w:val="center"/>
          </w:tcPr>
          <w:p w:rsidR="00C43C77" w:rsidRPr="00685C53" w:rsidRDefault="00C43C77" w:rsidP="00C43C77">
            <w:pPr>
              <w:spacing w:after="0"/>
              <w:jc w:val="center"/>
              <w:rPr>
                <w:rFonts w:ascii="Times New Roman" w:hAnsi="Times New Roman"/>
                <w:sz w:val="16"/>
                <w:szCs w:val="16"/>
              </w:rPr>
            </w:pPr>
          </w:p>
        </w:tc>
        <w:tc>
          <w:tcPr>
            <w:tcW w:w="2195" w:type="dxa"/>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Наименование вида спорта</w:t>
            </w:r>
          </w:p>
        </w:tc>
        <w:tc>
          <w:tcPr>
            <w:tcW w:w="3545" w:type="dxa"/>
            <w:gridSpan w:val="5"/>
            <w:shd w:val="clear" w:color="auto" w:fill="auto"/>
            <w:vAlign w:val="center"/>
            <w:hideMark/>
          </w:tcPr>
          <w:p w:rsidR="00C43C77" w:rsidRPr="00685C53" w:rsidRDefault="00C43C77" w:rsidP="00C43C77">
            <w:pPr>
              <w:spacing w:after="0"/>
              <w:jc w:val="center"/>
              <w:rPr>
                <w:rFonts w:ascii="Times New Roman" w:hAnsi="Times New Roman"/>
                <w:sz w:val="18"/>
                <w:szCs w:val="18"/>
              </w:rPr>
            </w:pPr>
            <w:r w:rsidRPr="00685C53">
              <w:rPr>
                <w:rFonts w:ascii="Times New Roman" w:hAnsi="Times New Roman"/>
                <w:sz w:val="18"/>
                <w:szCs w:val="18"/>
              </w:rPr>
              <w:t> </w:t>
            </w:r>
          </w:p>
        </w:tc>
        <w:tc>
          <w:tcPr>
            <w:tcW w:w="2268" w:type="dxa"/>
            <w:shd w:val="clear" w:color="auto" w:fill="auto"/>
            <w:vAlign w:val="center"/>
            <w:hideMark/>
          </w:tcPr>
          <w:p w:rsidR="00C43C77" w:rsidRPr="00685C53" w:rsidRDefault="00C43C77" w:rsidP="00C43C77">
            <w:pPr>
              <w:spacing w:after="0"/>
              <w:rPr>
                <w:rFonts w:ascii="Times New Roman" w:hAnsi="Times New Roman"/>
                <w:sz w:val="12"/>
                <w:szCs w:val="12"/>
              </w:rPr>
            </w:pPr>
            <w:r w:rsidRPr="00685C53">
              <w:rPr>
                <w:rFonts w:ascii="Times New Roman" w:hAnsi="Times New Roman"/>
                <w:sz w:val="12"/>
                <w:szCs w:val="12"/>
              </w:rPr>
              <w:t> </w:t>
            </w:r>
          </w:p>
        </w:tc>
        <w:tc>
          <w:tcPr>
            <w:tcW w:w="2268" w:type="dxa"/>
            <w:shd w:val="clear" w:color="auto" w:fill="auto"/>
            <w:vAlign w:val="center"/>
            <w:hideMark/>
          </w:tcPr>
          <w:p w:rsidR="00C43C77" w:rsidRPr="00685C53" w:rsidRDefault="00C43C77" w:rsidP="00C43C77">
            <w:pPr>
              <w:spacing w:after="0"/>
              <w:jc w:val="center"/>
              <w:rPr>
                <w:rFonts w:ascii="Times New Roman" w:hAnsi="Times New Roman"/>
                <w:sz w:val="12"/>
                <w:szCs w:val="12"/>
              </w:rPr>
            </w:pPr>
          </w:p>
        </w:tc>
        <w:tc>
          <w:tcPr>
            <w:tcW w:w="1654" w:type="dxa"/>
            <w:shd w:val="clear" w:color="auto" w:fill="auto"/>
            <w:vAlign w:val="center"/>
            <w:hideMark/>
          </w:tcPr>
          <w:p w:rsidR="00C43C77" w:rsidRPr="00685C53" w:rsidRDefault="00C43C77" w:rsidP="00C43C77">
            <w:pPr>
              <w:spacing w:after="0"/>
              <w:rPr>
                <w:rFonts w:ascii="Times New Roman" w:hAnsi="Times New Roman"/>
                <w:sz w:val="12"/>
                <w:szCs w:val="12"/>
              </w:rPr>
            </w:pPr>
            <w:r w:rsidRPr="00685C53">
              <w:rPr>
                <w:rFonts w:ascii="Times New Roman" w:hAnsi="Times New Roman"/>
                <w:sz w:val="12"/>
                <w:szCs w:val="12"/>
              </w:rPr>
              <w:t> </w:t>
            </w:r>
          </w:p>
        </w:tc>
      </w:tr>
      <w:tr w:rsidR="00C43C77" w:rsidRPr="00685C53" w:rsidTr="00941361">
        <w:trPr>
          <w:trHeight w:hRule="exact" w:val="397"/>
          <w:jc w:val="center"/>
        </w:trPr>
        <w:tc>
          <w:tcPr>
            <w:tcW w:w="2188" w:type="dxa"/>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Субъект Российской Федерации</w:t>
            </w:r>
          </w:p>
        </w:tc>
        <w:tc>
          <w:tcPr>
            <w:tcW w:w="1629" w:type="dxa"/>
            <w:gridSpan w:val="3"/>
            <w:shd w:val="clear" w:color="auto" w:fill="auto"/>
            <w:vAlign w:val="center"/>
            <w:hideMark/>
          </w:tcPr>
          <w:p w:rsidR="00C43C77" w:rsidRPr="00685C53" w:rsidRDefault="00C43C77" w:rsidP="00C43C77">
            <w:pPr>
              <w:spacing w:after="0"/>
              <w:jc w:val="center"/>
              <w:rPr>
                <w:rFonts w:ascii="Times New Roman" w:hAnsi="Times New Roman"/>
                <w:bCs/>
                <w:sz w:val="24"/>
                <w:szCs w:val="24"/>
              </w:rPr>
            </w:pPr>
          </w:p>
        </w:tc>
        <w:tc>
          <w:tcPr>
            <w:tcW w:w="2195" w:type="dxa"/>
            <w:shd w:val="clear" w:color="auto" w:fill="auto"/>
            <w:noWrap/>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Номер-код вид спорта</w:t>
            </w:r>
          </w:p>
        </w:tc>
        <w:tc>
          <w:tcPr>
            <w:tcW w:w="3545" w:type="dxa"/>
            <w:gridSpan w:val="5"/>
            <w:shd w:val="clear" w:color="auto" w:fill="auto"/>
            <w:vAlign w:val="center"/>
            <w:hideMark/>
          </w:tcPr>
          <w:p w:rsidR="00C43C77" w:rsidRPr="00685C53" w:rsidRDefault="00C43C77" w:rsidP="00C43C77">
            <w:pPr>
              <w:spacing w:after="0"/>
              <w:jc w:val="center"/>
              <w:rPr>
                <w:rFonts w:ascii="Times New Roman" w:hAnsi="Times New Roman"/>
                <w:bCs/>
                <w:sz w:val="18"/>
                <w:szCs w:val="18"/>
              </w:rPr>
            </w:pPr>
            <w:r w:rsidRPr="00685C53">
              <w:rPr>
                <w:rFonts w:ascii="Times New Roman" w:hAnsi="Times New Roman"/>
                <w:bCs/>
                <w:sz w:val="18"/>
                <w:szCs w:val="18"/>
              </w:rPr>
              <w:t> </w:t>
            </w:r>
          </w:p>
        </w:tc>
        <w:tc>
          <w:tcPr>
            <w:tcW w:w="2268" w:type="dxa"/>
            <w:shd w:val="clear" w:color="auto" w:fill="auto"/>
            <w:noWrap/>
            <w:vAlign w:val="bottom"/>
            <w:hideMark/>
          </w:tcPr>
          <w:p w:rsidR="00C43C77" w:rsidRPr="00685C53" w:rsidRDefault="00C43C77" w:rsidP="00C43C77">
            <w:pPr>
              <w:spacing w:after="0"/>
              <w:rPr>
                <w:rFonts w:ascii="Times New Roman" w:hAnsi="Times New Roman"/>
              </w:rPr>
            </w:pPr>
            <w:r w:rsidRPr="00685C53">
              <w:rPr>
                <w:rFonts w:ascii="Times New Roman" w:hAnsi="Times New Roman"/>
              </w:rPr>
              <w:t> </w:t>
            </w:r>
          </w:p>
        </w:tc>
        <w:tc>
          <w:tcPr>
            <w:tcW w:w="2268" w:type="dxa"/>
            <w:shd w:val="clear" w:color="auto" w:fill="auto"/>
            <w:noWrap/>
            <w:vAlign w:val="bottom"/>
            <w:hideMark/>
          </w:tcPr>
          <w:p w:rsidR="00C43C77" w:rsidRPr="00685C53" w:rsidRDefault="00C43C77" w:rsidP="00C43C77">
            <w:pPr>
              <w:spacing w:after="0"/>
              <w:jc w:val="center"/>
              <w:rPr>
                <w:rFonts w:ascii="Times New Roman" w:hAnsi="Times New Roman"/>
              </w:rPr>
            </w:pPr>
          </w:p>
        </w:tc>
        <w:tc>
          <w:tcPr>
            <w:tcW w:w="1654" w:type="dxa"/>
            <w:shd w:val="clear" w:color="auto" w:fill="auto"/>
            <w:noWrap/>
            <w:vAlign w:val="bottom"/>
            <w:hideMark/>
          </w:tcPr>
          <w:p w:rsidR="00C43C77" w:rsidRPr="00685C53" w:rsidRDefault="00C43C77" w:rsidP="00C43C77">
            <w:pPr>
              <w:spacing w:after="0"/>
              <w:rPr>
                <w:rFonts w:ascii="Times New Roman" w:hAnsi="Times New Roman"/>
              </w:rPr>
            </w:pPr>
            <w:r w:rsidRPr="00685C53">
              <w:rPr>
                <w:rFonts w:ascii="Times New Roman" w:hAnsi="Times New Roman"/>
              </w:rPr>
              <w:t> </w:t>
            </w:r>
          </w:p>
        </w:tc>
      </w:tr>
      <w:tr w:rsidR="00C43C77" w:rsidRPr="00685C53" w:rsidTr="00941361">
        <w:trPr>
          <w:trHeight w:val="360"/>
          <w:jc w:val="center"/>
        </w:trPr>
        <w:tc>
          <w:tcPr>
            <w:tcW w:w="2188" w:type="dxa"/>
            <w:vMerge w:val="restart"/>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Место работы (учебы), должность</w:t>
            </w:r>
          </w:p>
        </w:tc>
        <w:tc>
          <w:tcPr>
            <w:tcW w:w="1629" w:type="dxa"/>
            <w:gridSpan w:val="3"/>
            <w:vMerge w:val="restart"/>
            <w:shd w:val="clear" w:color="auto" w:fill="auto"/>
            <w:vAlign w:val="center"/>
            <w:hideMark/>
          </w:tcPr>
          <w:p w:rsidR="00C43C77" w:rsidRPr="00685C53" w:rsidRDefault="00C43C77" w:rsidP="00C43C77">
            <w:pPr>
              <w:spacing w:after="0"/>
              <w:jc w:val="center"/>
              <w:rPr>
                <w:rFonts w:ascii="Times New Roman" w:hAnsi="Times New Roman"/>
                <w:bCs/>
                <w:sz w:val="24"/>
                <w:szCs w:val="24"/>
              </w:rPr>
            </w:pPr>
          </w:p>
        </w:tc>
        <w:tc>
          <w:tcPr>
            <w:tcW w:w="2195" w:type="dxa"/>
            <w:vMerge w:val="restart"/>
            <w:shd w:val="clear" w:color="auto" w:fill="auto"/>
            <w:vAlign w:val="center"/>
            <w:hideMark/>
          </w:tcPr>
          <w:p w:rsidR="00C43C77" w:rsidRPr="00685C53" w:rsidRDefault="00C43C77" w:rsidP="00C43C77">
            <w:pPr>
              <w:spacing w:after="0"/>
              <w:jc w:val="center"/>
              <w:rPr>
                <w:rFonts w:ascii="Times New Roman" w:hAnsi="Times New Roman"/>
                <w:bCs/>
                <w:sz w:val="14"/>
                <w:szCs w:val="14"/>
              </w:rPr>
            </w:pPr>
            <w:r w:rsidRPr="00685C53">
              <w:rPr>
                <w:rFonts w:ascii="Times New Roman" w:hAnsi="Times New Roman"/>
                <w:bCs/>
                <w:sz w:val="14"/>
                <w:szCs w:val="14"/>
              </w:rPr>
              <w:t>Наименование и адрес (место нахождения) организации, осуществляющей учет судейской деятельности спортивного судьи</w:t>
            </w:r>
          </w:p>
        </w:tc>
        <w:tc>
          <w:tcPr>
            <w:tcW w:w="3545" w:type="dxa"/>
            <w:gridSpan w:val="5"/>
            <w:vMerge w:val="restart"/>
            <w:shd w:val="clear" w:color="auto" w:fill="auto"/>
            <w:hideMark/>
          </w:tcPr>
          <w:p w:rsidR="00C43C77" w:rsidRPr="00685C53" w:rsidRDefault="00C43C77" w:rsidP="00C43C77">
            <w:pPr>
              <w:spacing w:after="0"/>
              <w:jc w:val="center"/>
              <w:rPr>
                <w:rFonts w:ascii="Times New Roman" w:hAnsi="Times New Roman"/>
              </w:rPr>
            </w:pPr>
            <w:r w:rsidRPr="00685C53">
              <w:rPr>
                <w:rFonts w:ascii="Times New Roman" w:hAnsi="Times New Roman"/>
              </w:rPr>
              <w:t> </w:t>
            </w:r>
          </w:p>
          <w:p w:rsidR="00C43C77" w:rsidRPr="00685C53" w:rsidRDefault="00C43C77" w:rsidP="00C43C77">
            <w:pPr>
              <w:spacing w:after="0"/>
              <w:jc w:val="center"/>
              <w:rPr>
                <w:rFonts w:ascii="Times New Roman" w:hAnsi="Times New Roman"/>
              </w:rPr>
            </w:pPr>
            <w:r w:rsidRPr="00685C53">
              <w:rPr>
                <w:rFonts w:ascii="Times New Roman" w:hAnsi="Times New Roman"/>
                <w:bCs/>
                <w:sz w:val="24"/>
                <w:szCs w:val="24"/>
              </w:rPr>
              <w:t> </w:t>
            </w:r>
          </w:p>
        </w:tc>
        <w:tc>
          <w:tcPr>
            <w:tcW w:w="2268" w:type="dxa"/>
            <w:shd w:val="clear" w:color="auto" w:fill="auto"/>
            <w:noWrap/>
            <w:vAlign w:val="bottom"/>
            <w:hideMark/>
          </w:tcPr>
          <w:p w:rsidR="00C43C77" w:rsidRPr="00685C53" w:rsidRDefault="00C43C77" w:rsidP="00C43C77">
            <w:pPr>
              <w:spacing w:after="0"/>
              <w:rPr>
                <w:rFonts w:ascii="Times New Roman" w:hAnsi="Times New Roman"/>
              </w:rPr>
            </w:pPr>
          </w:p>
        </w:tc>
        <w:tc>
          <w:tcPr>
            <w:tcW w:w="2268" w:type="dxa"/>
            <w:shd w:val="clear" w:color="auto" w:fill="auto"/>
            <w:noWrap/>
            <w:vAlign w:val="bottom"/>
            <w:hideMark/>
          </w:tcPr>
          <w:p w:rsidR="00C43C77" w:rsidRPr="00685C53" w:rsidRDefault="00C43C77" w:rsidP="00C43C77">
            <w:pPr>
              <w:spacing w:after="0"/>
              <w:jc w:val="center"/>
              <w:rPr>
                <w:rFonts w:ascii="Times New Roman" w:hAnsi="Times New Roman"/>
              </w:rPr>
            </w:pPr>
          </w:p>
        </w:tc>
        <w:tc>
          <w:tcPr>
            <w:tcW w:w="1654" w:type="dxa"/>
            <w:shd w:val="clear" w:color="auto" w:fill="auto"/>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r>
      <w:tr w:rsidR="00C43C77" w:rsidRPr="00685C53" w:rsidTr="00941361">
        <w:trPr>
          <w:trHeight w:hRule="exact" w:val="346"/>
          <w:jc w:val="center"/>
        </w:trPr>
        <w:tc>
          <w:tcPr>
            <w:tcW w:w="2188" w:type="dxa"/>
            <w:vMerge/>
            <w:shd w:val="clear" w:color="auto" w:fill="auto"/>
            <w:vAlign w:val="center"/>
          </w:tcPr>
          <w:p w:rsidR="00C43C77" w:rsidRPr="00685C53" w:rsidRDefault="00C43C77" w:rsidP="00C43C77">
            <w:pPr>
              <w:spacing w:after="0"/>
              <w:jc w:val="center"/>
              <w:rPr>
                <w:rFonts w:ascii="Times New Roman" w:hAnsi="Times New Roman"/>
                <w:bCs/>
                <w:sz w:val="16"/>
                <w:szCs w:val="16"/>
              </w:rPr>
            </w:pPr>
          </w:p>
        </w:tc>
        <w:tc>
          <w:tcPr>
            <w:tcW w:w="1629" w:type="dxa"/>
            <w:gridSpan w:val="3"/>
            <w:vMerge/>
            <w:shd w:val="clear" w:color="auto" w:fill="auto"/>
            <w:vAlign w:val="center"/>
          </w:tcPr>
          <w:p w:rsidR="00C43C77" w:rsidRPr="00685C53" w:rsidRDefault="00C43C77" w:rsidP="00C43C77">
            <w:pPr>
              <w:spacing w:after="0"/>
              <w:jc w:val="center"/>
              <w:rPr>
                <w:rFonts w:ascii="Times New Roman" w:hAnsi="Times New Roman"/>
                <w:bCs/>
                <w:sz w:val="24"/>
                <w:szCs w:val="24"/>
              </w:rPr>
            </w:pPr>
          </w:p>
        </w:tc>
        <w:tc>
          <w:tcPr>
            <w:tcW w:w="2195" w:type="dxa"/>
            <w:vMerge/>
            <w:shd w:val="clear" w:color="auto" w:fill="auto"/>
            <w:vAlign w:val="center"/>
          </w:tcPr>
          <w:p w:rsidR="00C43C77" w:rsidRPr="00685C53" w:rsidRDefault="00C43C77" w:rsidP="00C43C77">
            <w:pPr>
              <w:spacing w:after="0"/>
              <w:jc w:val="center"/>
              <w:rPr>
                <w:rFonts w:ascii="Times New Roman" w:hAnsi="Times New Roman"/>
                <w:bCs/>
                <w:sz w:val="15"/>
                <w:szCs w:val="15"/>
              </w:rPr>
            </w:pPr>
          </w:p>
        </w:tc>
        <w:tc>
          <w:tcPr>
            <w:tcW w:w="3545" w:type="dxa"/>
            <w:gridSpan w:val="5"/>
            <w:vMerge/>
            <w:shd w:val="clear" w:color="auto" w:fill="auto"/>
          </w:tcPr>
          <w:p w:rsidR="00C43C77" w:rsidRPr="00685C53" w:rsidRDefault="00C43C77" w:rsidP="00C43C77">
            <w:pPr>
              <w:spacing w:after="0"/>
              <w:jc w:val="center"/>
              <w:rPr>
                <w:rFonts w:ascii="Times New Roman" w:hAnsi="Times New Roman"/>
              </w:rPr>
            </w:pPr>
          </w:p>
        </w:tc>
        <w:tc>
          <w:tcPr>
            <w:tcW w:w="2268" w:type="dxa"/>
            <w:shd w:val="clear" w:color="auto" w:fill="auto"/>
            <w:noWrap/>
            <w:vAlign w:val="bottom"/>
          </w:tcPr>
          <w:p w:rsidR="00C43C77" w:rsidRPr="00685C53" w:rsidRDefault="00C43C77" w:rsidP="00C43C77">
            <w:pPr>
              <w:spacing w:after="0"/>
              <w:rPr>
                <w:rFonts w:ascii="Times New Roman" w:hAnsi="Times New Roman"/>
              </w:rPr>
            </w:pPr>
          </w:p>
        </w:tc>
        <w:tc>
          <w:tcPr>
            <w:tcW w:w="2268" w:type="dxa"/>
            <w:shd w:val="clear" w:color="auto" w:fill="auto"/>
            <w:noWrap/>
            <w:vAlign w:val="bottom"/>
          </w:tcPr>
          <w:p w:rsidR="00C43C77" w:rsidRPr="00685C53" w:rsidRDefault="00C43C77" w:rsidP="00C43C77">
            <w:pPr>
              <w:spacing w:after="0"/>
              <w:jc w:val="center"/>
              <w:rPr>
                <w:rFonts w:ascii="Times New Roman" w:hAnsi="Times New Roman"/>
              </w:rPr>
            </w:pPr>
          </w:p>
        </w:tc>
        <w:tc>
          <w:tcPr>
            <w:tcW w:w="1654" w:type="dxa"/>
            <w:shd w:val="clear" w:color="auto" w:fill="auto"/>
          </w:tcPr>
          <w:p w:rsidR="00C43C77" w:rsidRPr="00685C53" w:rsidRDefault="00C43C77" w:rsidP="00C43C77">
            <w:pPr>
              <w:spacing w:after="0"/>
              <w:rPr>
                <w:rFonts w:ascii="Times New Roman" w:hAnsi="Times New Roman"/>
                <w:sz w:val="16"/>
                <w:szCs w:val="16"/>
              </w:rPr>
            </w:pPr>
          </w:p>
        </w:tc>
      </w:tr>
      <w:tr w:rsidR="00C43C77" w:rsidRPr="00685C53" w:rsidTr="00941361">
        <w:trPr>
          <w:trHeight w:hRule="exact" w:val="397"/>
          <w:jc w:val="center"/>
        </w:trPr>
        <w:tc>
          <w:tcPr>
            <w:tcW w:w="2188" w:type="dxa"/>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Образование</w:t>
            </w:r>
          </w:p>
        </w:tc>
        <w:tc>
          <w:tcPr>
            <w:tcW w:w="1629" w:type="dxa"/>
            <w:gridSpan w:val="3"/>
            <w:shd w:val="clear" w:color="auto" w:fill="auto"/>
            <w:vAlign w:val="center"/>
            <w:hideMark/>
          </w:tcPr>
          <w:p w:rsidR="00C43C77" w:rsidRPr="00685C53" w:rsidRDefault="00C43C77" w:rsidP="00C43C77">
            <w:pPr>
              <w:spacing w:after="0"/>
              <w:jc w:val="center"/>
              <w:rPr>
                <w:rFonts w:ascii="Times New Roman" w:hAnsi="Times New Roman"/>
                <w:sz w:val="24"/>
                <w:szCs w:val="24"/>
              </w:rPr>
            </w:pPr>
          </w:p>
        </w:tc>
        <w:tc>
          <w:tcPr>
            <w:tcW w:w="2195" w:type="dxa"/>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Спортивное звание (при наличии)</w:t>
            </w:r>
          </w:p>
        </w:tc>
        <w:tc>
          <w:tcPr>
            <w:tcW w:w="3545" w:type="dxa"/>
            <w:gridSpan w:val="5"/>
            <w:shd w:val="clear" w:color="auto" w:fill="auto"/>
            <w:vAlign w:val="center"/>
            <w:hideMark/>
          </w:tcPr>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tc>
        <w:tc>
          <w:tcPr>
            <w:tcW w:w="2268" w:type="dxa"/>
            <w:shd w:val="clear" w:color="auto" w:fill="auto"/>
            <w:vAlign w:val="center"/>
            <w:hideMark/>
          </w:tcPr>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tc>
        <w:tc>
          <w:tcPr>
            <w:tcW w:w="2268" w:type="dxa"/>
            <w:shd w:val="clear" w:color="auto" w:fill="auto"/>
            <w:vAlign w:val="center"/>
            <w:hideMark/>
          </w:tcPr>
          <w:p w:rsidR="00C43C77" w:rsidRPr="00685C53" w:rsidRDefault="00C43C77" w:rsidP="00C43C77">
            <w:pPr>
              <w:spacing w:after="0"/>
              <w:jc w:val="center"/>
              <w:rPr>
                <w:rFonts w:ascii="Times New Roman" w:hAnsi="Times New Roman"/>
                <w:sz w:val="16"/>
                <w:szCs w:val="16"/>
              </w:rPr>
            </w:pPr>
          </w:p>
        </w:tc>
        <w:tc>
          <w:tcPr>
            <w:tcW w:w="1654" w:type="dxa"/>
            <w:shd w:val="clear" w:color="auto" w:fill="auto"/>
            <w:vAlign w:val="center"/>
            <w:hideMark/>
          </w:tcPr>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tc>
      </w:tr>
      <w:tr w:rsidR="00C43C77" w:rsidRPr="00685C53" w:rsidTr="00941361">
        <w:trPr>
          <w:trHeight w:val="588"/>
          <w:jc w:val="center"/>
        </w:trPr>
        <w:tc>
          <w:tcPr>
            <w:tcW w:w="6012" w:type="dxa"/>
            <w:gridSpan w:val="5"/>
            <w:shd w:val="clear" w:color="auto" w:fill="auto"/>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01" w:type="dxa"/>
            <w:gridSpan w:val="4"/>
            <w:shd w:val="clear" w:color="auto" w:fill="auto"/>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Дата (число, месяц, год)</w:t>
            </w:r>
          </w:p>
        </w:tc>
        <w:tc>
          <w:tcPr>
            <w:tcW w:w="1144" w:type="dxa"/>
            <w:shd w:val="clear" w:color="auto" w:fill="auto"/>
            <w:noWrap/>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Оценка</w:t>
            </w:r>
          </w:p>
        </w:tc>
        <w:tc>
          <w:tcPr>
            <w:tcW w:w="2268" w:type="dxa"/>
            <w:shd w:val="clear" w:color="auto" w:fill="auto"/>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2268" w:type="dxa"/>
            <w:shd w:val="clear" w:color="auto" w:fill="auto"/>
            <w:noWrap/>
            <w:hideMark/>
          </w:tcPr>
          <w:p w:rsidR="00C43C77" w:rsidRPr="00685C53" w:rsidRDefault="00C43C77" w:rsidP="00C43C77">
            <w:pPr>
              <w:spacing w:after="0"/>
              <w:jc w:val="center"/>
              <w:rPr>
                <w:rFonts w:ascii="Times New Roman" w:hAnsi="Times New Roman"/>
              </w:rPr>
            </w:pPr>
          </w:p>
        </w:tc>
        <w:tc>
          <w:tcPr>
            <w:tcW w:w="1654" w:type="dxa"/>
            <w:shd w:val="clear" w:color="auto" w:fill="auto"/>
            <w:noWrap/>
            <w:hideMark/>
          </w:tcPr>
          <w:p w:rsidR="00C43C77" w:rsidRPr="00685C53" w:rsidRDefault="00C43C77" w:rsidP="00C43C77">
            <w:pPr>
              <w:spacing w:after="0"/>
              <w:rPr>
                <w:rFonts w:ascii="Times New Roman" w:hAnsi="Times New Roman"/>
              </w:rPr>
            </w:pPr>
            <w:r w:rsidRPr="00685C53">
              <w:rPr>
                <w:rFonts w:ascii="Times New Roman" w:hAnsi="Times New Roman"/>
              </w:rPr>
              <w:t> </w:t>
            </w:r>
          </w:p>
        </w:tc>
      </w:tr>
      <w:tr w:rsidR="00C43C77" w:rsidRPr="00685C53" w:rsidTr="00941361">
        <w:trPr>
          <w:trHeight w:hRule="exact" w:val="227"/>
          <w:jc w:val="center"/>
        </w:trPr>
        <w:tc>
          <w:tcPr>
            <w:tcW w:w="2188" w:type="dxa"/>
            <w:shd w:val="clear" w:color="auto" w:fill="auto"/>
            <w:noWrap/>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1</w:t>
            </w:r>
          </w:p>
        </w:tc>
        <w:tc>
          <w:tcPr>
            <w:tcW w:w="413" w:type="dxa"/>
            <w:shd w:val="clear" w:color="auto" w:fill="auto"/>
            <w:noWrap/>
            <w:vAlign w:val="bottom"/>
            <w:hideMark/>
          </w:tcPr>
          <w:p w:rsidR="00C43C77" w:rsidRPr="00685C53" w:rsidRDefault="00C43C77" w:rsidP="00C43C77">
            <w:pPr>
              <w:spacing w:after="0"/>
              <w:rPr>
                <w:rFonts w:ascii="Times New Roman" w:hAnsi="Times New Roman"/>
              </w:rPr>
            </w:pPr>
          </w:p>
        </w:tc>
        <w:tc>
          <w:tcPr>
            <w:tcW w:w="687" w:type="dxa"/>
            <w:shd w:val="clear" w:color="auto" w:fill="auto"/>
            <w:noWrap/>
            <w:vAlign w:val="bottom"/>
            <w:hideMark/>
          </w:tcPr>
          <w:p w:rsidR="00C43C77" w:rsidRPr="00685C53" w:rsidRDefault="00C43C77" w:rsidP="00C43C77">
            <w:pPr>
              <w:spacing w:after="0"/>
              <w:rPr>
                <w:rFonts w:ascii="Times New Roman" w:hAnsi="Times New Roman"/>
              </w:rPr>
            </w:pPr>
          </w:p>
        </w:tc>
        <w:tc>
          <w:tcPr>
            <w:tcW w:w="529" w:type="dxa"/>
            <w:shd w:val="clear" w:color="auto" w:fill="auto"/>
            <w:noWrap/>
            <w:vAlign w:val="bottom"/>
            <w:hideMark/>
          </w:tcPr>
          <w:p w:rsidR="00C43C77" w:rsidRPr="00685C53" w:rsidRDefault="00C43C77" w:rsidP="00C43C77">
            <w:pPr>
              <w:spacing w:after="0"/>
              <w:rPr>
                <w:rFonts w:ascii="Times New Roman" w:hAnsi="Times New Roman"/>
              </w:rPr>
            </w:pPr>
          </w:p>
        </w:tc>
        <w:tc>
          <w:tcPr>
            <w:tcW w:w="2195" w:type="dxa"/>
            <w:shd w:val="clear" w:color="auto" w:fill="auto"/>
            <w:noWrap/>
            <w:vAlign w:val="bottom"/>
            <w:hideMark/>
          </w:tcPr>
          <w:p w:rsidR="00C43C77" w:rsidRPr="00685C53" w:rsidRDefault="00C43C77" w:rsidP="00C43C77">
            <w:pPr>
              <w:spacing w:after="0"/>
              <w:rPr>
                <w:rFonts w:ascii="Times New Roman" w:hAnsi="Times New Roman"/>
              </w:rPr>
            </w:pPr>
          </w:p>
        </w:tc>
        <w:tc>
          <w:tcPr>
            <w:tcW w:w="854" w:type="dxa"/>
            <w:shd w:val="clear" w:color="auto" w:fill="auto"/>
            <w:noWrap/>
            <w:vAlign w:val="bottom"/>
            <w:hideMark/>
          </w:tcPr>
          <w:p w:rsidR="00C43C77" w:rsidRPr="00685C53" w:rsidRDefault="00C43C77" w:rsidP="00C43C77">
            <w:pPr>
              <w:spacing w:after="0"/>
              <w:rPr>
                <w:rFonts w:ascii="Times New Roman" w:hAnsi="Times New Roman"/>
              </w:rPr>
            </w:pPr>
            <w:r w:rsidRPr="00685C53">
              <w:rPr>
                <w:rFonts w:ascii="Times New Roman" w:hAnsi="Times New Roman"/>
              </w:rPr>
              <w:t> </w:t>
            </w:r>
          </w:p>
        </w:tc>
        <w:tc>
          <w:tcPr>
            <w:tcW w:w="850" w:type="dxa"/>
            <w:shd w:val="clear" w:color="auto" w:fill="auto"/>
            <w:noWrap/>
            <w:vAlign w:val="bottom"/>
            <w:hideMark/>
          </w:tcPr>
          <w:p w:rsidR="00C43C77" w:rsidRPr="00685C53" w:rsidRDefault="00C43C77" w:rsidP="00C43C77">
            <w:pPr>
              <w:spacing w:after="0"/>
              <w:rPr>
                <w:rFonts w:ascii="Times New Roman" w:hAnsi="Times New Roman"/>
              </w:rPr>
            </w:pPr>
            <w:r w:rsidRPr="00685C53">
              <w:rPr>
                <w:rFonts w:ascii="Times New Roman" w:hAnsi="Times New Roman"/>
              </w:rPr>
              <w:t> </w:t>
            </w:r>
          </w:p>
        </w:tc>
        <w:tc>
          <w:tcPr>
            <w:tcW w:w="697" w:type="dxa"/>
            <w:gridSpan w:val="2"/>
            <w:shd w:val="clear" w:color="auto" w:fill="auto"/>
            <w:noWrap/>
            <w:vAlign w:val="bottom"/>
            <w:hideMark/>
          </w:tcPr>
          <w:p w:rsidR="00C43C77" w:rsidRPr="00685C53" w:rsidRDefault="00C43C77" w:rsidP="00C43C77">
            <w:pPr>
              <w:spacing w:after="0"/>
              <w:rPr>
                <w:rFonts w:ascii="Times New Roman" w:hAnsi="Times New Roman"/>
              </w:rPr>
            </w:pPr>
            <w:r w:rsidRPr="00685C53">
              <w:rPr>
                <w:rFonts w:ascii="Times New Roman" w:hAnsi="Times New Roman"/>
              </w:rPr>
              <w:t> </w:t>
            </w:r>
          </w:p>
        </w:tc>
        <w:tc>
          <w:tcPr>
            <w:tcW w:w="1144" w:type="dxa"/>
            <w:shd w:val="clear" w:color="auto" w:fill="auto"/>
            <w:noWrap/>
            <w:vAlign w:val="bottom"/>
            <w:hideMark/>
          </w:tcPr>
          <w:p w:rsidR="00C43C77" w:rsidRPr="00685C53" w:rsidRDefault="00C43C77" w:rsidP="00C43C77">
            <w:pPr>
              <w:spacing w:after="0"/>
              <w:rPr>
                <w:rFonts w:ascii="Times New Roman" w:hAnsi="Times New Roman"/>
              </w:rPr>
            </w:pPr>
            <w:r w:rsidRPr="00685C53">
              <w:rPr>
                <w:rFonts w:ascii="Times New Roman" w:hAnsi="Times New Roman"/>
              </w:rPr>
              <w:t> </w:t>
            </w:r>
          </w:p>
        </w:tc>
        <w:tc>
          <w:tcPr>
            <w:tcW w:w="2268" w:type="dxa"/>
            <w:vMerge w:val="restart"/>
            <w:shd w:val="clear" w:color="auto" w:fill="auto"/>
            <w:vAlign w:val="center"/>
            <w:hideMark/>
          </w:tcPr>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tc>
        <w:tc>
          <w:tcPr>
            <w:tcW w:w="2268" w:type="dxa"/>
            <w:vMerge w:val="restart"/>
            <w:shd w:val="clear" w:color="auto" w:fill="auto"/>
            <w:vAlign w:val="center"/>
            <w:hideMark/>
          </w:tcPr>
          <w:p w:rsidR="00C43C77" w:rsidRPr="00685C53" w:rsidRDefault="00C43C77" w:rsidP="00C43C77">
            <w:pPr>
              <w:spacing w:after="0"/>
              <w:jc w:val="center"/>
              <w:rPr>
                <w:rFonts w:ascii="Times New Roman" w:hAnsi="Times New Roman"/>
                <w:sz w:val="16"/>
                <w:szCs w:val="16"/>
              </w:rPr>
            </w:pPr>
          </w:p>
        </w:tc>
        <w:tc>
          <w:tcPr>
            <w:tcW w:w="1654" w:type="dxa"/>
            <w:vMerge w:val="restart"/>
            <w:shd w:val="clear" w:color="auto" w:fill="auto"/>
            <w:vAlign w:val="center"/>
            <w:hideMark/>
          </w:tcPr>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p w:rsidR="00C43C77" w:rsidRPr="00685C53" w:rsidRDefault="00C43C77" w:rsidP="00C43C77">
            <w:pPr>
              <w:spacing w:after="0"/>
              <w:jc w:val="center"/>
              <w:rPr>
                <w:rFonts w:ascii="Times New Roman" w:hAnsi="Times New Roman"/>
                <w:sz w:val="16"/>
                <w:szCs w:val="16"/>
              </w:rPr>
            </w:pP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w:t>
            </w:r>
          </w:p>
        </w:tc>
      </w:tr>
      <w:tr w:rsidR="00C43C77" w:rsidRPr="00685C53" w:rsidTr="00941361">
        <w:trPr>
          <w:trHeight w:hRule="exact" w:val="240"/>
          <w:jc w:val="center"/>
        </w:trPr>
        <w:tc>
          <w:tcPr>
            <w:tcW w:w="2188" w:type="dxa"/>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2</w:t>
            </w:r>
          </w:p>
        </w:tc>
        <w:tc>
          <w:tcPr>
            <w:tcW w:w="413" w:type="dxa"/>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687" w:type="dxa"/>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529" w:type="dxa"/>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2195" w:type="dxa"/>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854" w:type="dxa"/>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850" w:type="dxa"/>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697" w:type="dxa"/>
            <w:gridSpan w:val="2"/>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1144" w:type="dxa"/>
            <w:shd w:val="clear" w:color="auto" w:fill="auto"/>
            <w:vAlign w:val="center"/>
            <w:hideMark/>
          </w:tcPr>
          <w:p w:rsidR="00C43C77" w:rsidRPr="00685C53" w:rsidRDefault="00C43C77" w:rsidP="00C43C77">
            <w:pPr>
              <w:spacing w:after="0"/>
              <w:rPr>
                <w:rFonts w:ascii="Times New Roman" w:hAnsi="Times New Roman"/>
                <w:sz w:val="16"/>
                <w:szCs w:val="16"/>
              </w:rPr>
            </w:pPr>
            <w:r w:rsidRPr="00685C53">
              <w:rPr>
                <w:rFonts w:ascii="Times New Roman" w:hAnsi="Times New Roman"/>
                <w:sz w:val="16"/>
                <w:szCs w:val="16"/>
              </w:rPr>
              <w:t> </w:t>
            </w:r>
          </w:p>
        </w:tc>
        <w:tc>
          <w:tcPr>
            <w:tcW w:w="2268" w:type="dxa"/>
            <w:vMerge/>
            <w:shd w:val="clear" w:color="auto" w:fill="auto"/>
            <w:vAlign w:val="center"/>
            <w:hideMark/>
          </w:tcPr>
          <w:p w:rsidR="00C43C77" w:rsidRPr="00685C53" w:rsidRDefault="00C43C77" w:rsidP="00C43C77">
            <w:pPr>
              <w:spacing w:after="0"/>
              <w:jc w:val="center"/>
              <w:rPr>
                <w:rFonts w:ascii="Times New Roman" w:hAnsi="Times New Roman"/>
                <w:sz w:val="16"/>
                <w:szCs w:val="16"/>
              </w:rPr>
            </w:pPr>
          </w:p>
        </w:tc>
        <w:tc>
          <w:tcPr>
            <w:tcW w:w="2268" w:type="dxa"/>
            <w:vMerge/>
            <w:shd w:val="clear" w:color="auto" w:fill="auto"/>
            <w:vAlign w:val="center"/>
            <w:hideMark/>
          </w:tcPr>
          <w:p w:rsidR="00C43C77" w:rsidRPr="00685C53" w:rsidRDefault="00C43C77" w:rsidP="00C43C77">
            <w:pPr>
              <w:spacing w:after="0"/>
              <w:jc w:val="center"/>
              <w:rPr>
                <w:rFonts w:ascii="Times New Roman" w:hAnsi="Times New Roman"/>
                <w:sz w:val="16"/>
                <w:szCs w:val="16"/>
              </w:rPr>
            </w:pPr>
          </w:p>
        </w:tc>
        <w:tc>
          <w:tcPr>
            <w:tcW w:w="1654" w:type="dxa"/>
            <w:vMerge/>
            <w:shd w:val="clear" w:color="auto" w:fill="auto"/>
            <w:vAlign w:val="center"/>
            <w:hideMark/>
          </w:tcPr>
          <w:p w:rsidR="00C43C77" w:rsidRPr="00685C53" w:rsidRDefault="00C43C77" w:rsidP="00C43C77">
            <w:pPr>
              <w:spacing w:after="0"/>
              <w:jc w:val="center"/>
              <w:rPr>
                <w:rFonts w:ascii="Times New Roman" w:hAnsi="Times New Roman"/>
                <w:sz w:val="16"/>
                <w:szCs w:val="16"/>
              </w:rPr>
            </w:pPr>
          </w:p>
        </w:tc>
      </w:tr>
      <w:tr w:rsidR="00C43C77" w:rsidRPr="00685C53" w:rsidTr="00941361">
        <w:trPr>
          <w:trHeight w:val="1014"/>
          <w:jc w:val="center"/>
        </w:trPr>
        <w:tc>
          <w:tcPr>
            <w:tcW w:w="3817" w:type="dxa"/>
            <w:gridSpan w:val="4"/>
            <w:shd w:val="clear" w:color="auto" w:fill="auto"/>
            <w:vAlign w:val="bottom"/>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_____________________________________________</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bCs/>
                <w:sz w:val="16"/>
                <w:szCs w:val="16"/>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740" w:type="dxa"/>
            <w:gridSpan w:val="6"/>
            <w:shd w:val="clear" w:color="auto" w:fill="auto"/>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____________________________________________________________</w:t>
            </w:r>
          </w:p>
          <w:p w:rsidR="00C43C77" w:rsidRPr="00685C53" w:rsidRDefault="00C43C77" w:rsidP="00C43C77">
            <w:pPr>
              <w:tabs>
                <w:tab w:val="left" w:pos="3564"/>
              </w:tabs>
              <w:spacing w:after="0"/>
              <w:jc w:val="center"/>
              <w:rPr>
                <w:rFonts w:ascii="Times New Roman" w:hAnsi="Times New Roman"/>
                <w:sz w:val="16"/>
                <w:szCs w:val="16"/>
              </w:rPr>
            </w:pPr>
            <w:r w:rsidRPr="00685C53">
              <w:rPr>
                <w:rFonts w:ascii="Times New Roman" w:hAnsi="Times New Roman"/>
                <w:bCs/>
                <w:sz w:val="16"/>
                <w:szCs w:val="16"/>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6190" w:type="dxa"/>
            <w:gridSpan w:val="3"/>
            <w:shd w:val="clear" w:color="auto" w:fill="auto"/>
            <w:vAlign w:val="center"/>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w:t>
            </w:r>
          </w:p>
          <w:p w:rsidR="00C43C77" w:rsidRPr="00685C53" w:rsidRDefault="00C43C77" w:rsidP="00C43C77">
            <w:pPr>
              <w:spacing w:after="0"/>
              <w:jc w:val="center"/>
              <w:rPr>
                <w:rFonts w:ascii="Times New Roman" w:hAnsi="Times New Roman"/>
                <w:bCs/>
                <w:sz w:val="18"/>
                <w:szCs w:val="18"/>
              </w:rPr>
            </w:pPr>
            <w:r w:rsidRPr="00685C53">
              <w:rPr>
                <w:rFonts w:ascii="Times New Roman" w:hAnsi="Times New Roman"/>
                <w:bCs/>
                <w:sz w:val="16"/>
                <w:szCs w:val="16"/>
              </w:rPr>
              <w:t>протокол  от  «_____» _______________ 20     г. № _____</w:t>
            </w:r>
          </w:p>
        </w:tc>
      </w:tr>
      <w:tr w:rsidR="00C43C77" w:rsidRPr="00685C53" w:rsidTr="00941361">
        <w:trPr>
          <w:trHeight w:val="270"/>
          <w:jc w:val="center"/>
        </w:trPr>
        <w:tc>
          <w:tcPr>
            <w:tcW w:w="3817" w:type="dxa"/>
            <w:gridSpan w:val="4"/>
            <w:shd w:val="clear" w:color="auto" w:fill="auto"/>
            <w:hideMark/>
          </w:tcPr>
          <w:p w:rsidR="00C43C77" w:rsidRPr="00685C53" w:rsidRDefault="00C43C77" w:rsidP="00C43C77">
            <w:pPr>
              <w:spacing w:after="0"/>
              <w:rPr>
                <w:rFonts w:ascii="Times New Roman" w:hAnsi="Times New Roman"/>
                <w:bCs/>
                <w:sz w:val="16"/>
                <w:szCs w:val="16"/>
              </w:rPr>
            </w:pPr>
            <w:r w:rsidRPr="00685C53">
              <w:rPr>
                <w:rFonts w:ascii="Times New Roman" w:hAnsi="Times New Roman"/>
                <w:bCs/>
                <w:sz w:val="16"/>
                <w:szCs w:val="16"/>
              </w:rPr>
              <w:t>________________                                  ________________                        Должность                                            (Фамилия, инициалы)</w:t>
            </w:r>
          </w:p>
          <w:p w:rsidR="00C43C77" w:rsidRPr="00685C53" w:rsidRDefault="00C43C77" w:rsidP="00C43C77">
            <w:pPr>
              <w:spacing w:after="0"/>
              <w:rPr>
                <w:rFonts w:ascii="Times New Roman" w:hAnsi="Times New Roman"/>
                <w:bCs/>
                <w:sz w:val="16"/>
                <w:szCs w:val="16"/>
              </w:rPr>
            </w:pPr>
          </w:p>
          <w:p w:rsidR="00C43C77" w:rsidRPr="00685C53" w:rsidRDefault="00C43C77" w:rsidP="00C43C77">
            <w:pPr>
              <w:spacing w:after="0"/>
              <w:rPr>
                <w:rFonts w:ascii="Times New Roman" w:hAnsi="Times New Roman"/>
                <w:bCs/>
                <w:sz w:val="16"/>
                <w:szCs w:val="16"/>
              </w:rPr>
            </w:pPr>
            <w:r w:rsidRPr="00685C53">
              <w:rPr>
                <w:rFonts w:ascii="Times New Roman" w:hAnsi="Times New Roman"/>
                <w:bCs/>
                <w:sz w:val="16"/>
                <w:szCs w:val="16"/>
              </w:rPr>
              <w:t>___________________                            ______________</w:t>
            </w:r>
          </w:p>
          <w:p w:rsidR="00C43C77" w:rsidRPr="00685C53" w:rsidRDefault="00C43C77" w:rsidP="00C43C77">
            <w:pPr>
              <w:spacing w:after="0"/>
              <w:rPr>
                <w:rFonts w:ascii="Times New Roman" w:hAnsi="Times New Roman"/>
                <w:bCs/>
                <w:sz w:val="16"/>
                <w:szCs w:val="16"/>
              </w:rPr>
            </w:pPr>
            <w:r w:rsidRPr="00685C53">
              <w:rPr>
                <w:rFonts w:ascii="Times New Roman" w:hAnsi="Times New Roman"/>
                <w:bCs/>
                <w:sz w:val="16"/>
                <w:szCs w:val="16"/>
              </w:rPr>
              <w:t>Дата (число, месяц, год)                                      Подпись</w:t>
            </w:r>
          </w:p>
          <w:p w:rsidR="00C43C77" w:rsidRPr="00685C53" w:rsidRDefault="00C43C77" w:rsidP="00C43C77">
            <w:pPr>
              <w:spacing w:after="0"/>
              <w:rPr>
                <w:rFonts w:ascii="Times New Roman" w:hAnsi="Times New Roman"/>
                <w:bCs/>
                <w:sz w:val="16"/>
                <w:szCs w:val="16"/>
              </w:rPr>
            </w:pPr>
            <w:r w:rsidRPr="00685C53">
              <w:rPr>
                <w:rFonts w:ascii="Times New Roman" w:hAnsi="Times New Roman"/>
                <w:bCs/>
                <w:sz w:val="16"/>
                <w:szCs w:val="16"/>
              </w:rPr>
              <w:t xml:space="preserve"> Место печати (при наличии)</w:t>
            </w:r>
          </w:p>
        </w:tc>
        <w:tc>
          <w:tcPr>
            <w:tcW w:w="5740" w:type="dxa"/>
            <w:gridSpan w:val="6"/>
            <w:shd w:val="clear" w:color="auto" w:fill="auto"/>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________________                                                    ____________________</w:t>
            </w: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Должность                                                                   (Фамилия, инициалы)</w:t>
            </w:r>
          </w:p>
          <w:p w:rsidR="00C43C77" w:rsidRPr="00685C53" w:rsidRDefault="00C43C77" w:rsidP="00C43C77">
            <w:pPr>
              <w:spacing w:after="0"/>
              <w:jc w:val="center"/>
              <w:rPr>
                <w:rFonts w:ascii="Times New Roman" w:hAnsi="Times New Roman"/>
                <w:bCs/>
                <w:sz w:val="16"/>
                <w:szCs w:val="16"/>
              </w:rPr>
            </w:pP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__________________                                                    __________________</w:t>
            </w:r>
          </w:p>
          <w:p w:rsidR="00C43C77" w:rsidRPr="00685C53" w:rsidRDefault="00C43C77" w:rsidP="00C43C77">
            <w:pPr>
              <w:spacing w:after="0"/>
              <w:rPr>
                <w:rFonts w:ascii="Times New Roman" w:hAnsi="Times New Roman"/>
                <w:bCs/>
                <w:sz w:val="16"/>
                <w:szCs w:val="16"/>
              </w:rPr>
            </w:pPr>
            <w:r w:rsidRPr="00685C53">
              <w:rPr>
                <w:rFonts w:ascii="Times New Roman" w:hAnsi="Times New Roman"/>
                <w:bCs/>
                <w:sz w:val="16"/>
                <w:szCs w:val="16"/>
              </w:rPr>
              <w:t>Дата (число, месяц, год)                                                              Подпись</w:t>
            </w:r>
          </w:p>
          <w:p w:rsidR="00C43C77" w:rsidRPr="00685C53" w:rsidRDefault="00C43C77" w:rsidP="00C43C77">
            <w:pPr>
              <w:spacing w:after="0"/>
              <w:jc w:val="center"/>
              <w:rPr>
                <w:rFonts w:ascii="Times New Roman" w:hAnsi="Times New Roman"/>
                <w:bCs/>
                <w:sz w:val="16"/>
                <w:szCs w:val="16"/>
              </w:rPr>
            </w:pP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 xml:space="preserve">                                                                                                          Место печати</w:t>
            </w:r>
          </w:p>
          <w:p w:rsidR="00C43C77" w:rsidRPr="00685C53" w:rsidRDefault="00C43C77" w:rsidP="00C43C77">
            <w:pPr>
              <w:spacing w:after="0"/>
              <w:jc w:val="center"/>
              <w:rPr>
                <w:rFonts w:ascii="Times New Roman" w:hAnsi="Times New Roman"/>
                <w:bCs/>
                <w:sz w:val="16"/>
                <w:szCs w:val="16"/>
              </w:rPr>
            </w:pPr>
          </w:p>
        </w:tc>
        <w:tc>
          <w:tcPr>
            <w:tcW w:w="6190" w:type="dxa"/>
            <w:gridSpan w:val="3"/>
            <w:shd w:val="clear" w:color="auto" w:fill="auto"/>
            <w:hideMark/>
          </w:tcPr>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_____________________________________________         ________________________</w:t>
            </w: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Руководитель общероссийской спортивной федерации            (Фамилия, инициалы)</w:t>
            </w: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bCs/>
                <w:sz w:val="16"/>
                <w:szCs w:val="16"/>
              </w:rPr>
              <w:t>______________________                                                              ___________________</w:t>
            </w:r>
          </w:p>
          <w:p w:rsidR="00C43C77" w:rsidRPr="00685C53" w:rsidRDefault="00C43C77" w:rsidP="00C43C77">
            <w:pPr>
              <w:spacing w:after="0"/>
              <w:ind w:left="173" w:hanging="173"/>
              <w:jc w:val="center"/>
              <w:rPr>
                <w:rFonts w:ascii="Times New Roman" w:hAnsi="Times New Roman"/>
                <w:bCs/>
                <w:sz w:val="16"/>
                <w:szCs w:val="16"/>
              </w:rPr>
            </w:pPr>
            <w:r w:rsidRPr="00685C53">
              <w:rPr>
                <w:rFonts w:ascii="Times New Roman" w:hAnsi="Times New Roman"/>
                <w:bCs/>
                <w:sz w:val="16"/>
                <w:szCs w:val="16"/>
              </w:rPr>
              <w:t>Дата (число, месяц, год)                                                                                Подпись</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bCs/>
                <w:sz w:val="16"/>
                <w:szCs w:val="16"/>
              </w:rPr>
              <w:t xml:space="preserve">____________________          </w:t>
            </w:r>
            <w:r w:rsidRPr="00685C53">
              <w:rPr>
                <w:rFonts w:ascii="Times New Roman" w:hAnsi="Times New Roman"/>
                <w:sz w:val="16"/>
                <w:szCs w:val="16"/>
              </w:rPr>
              <w:t xml:space="preserve">            _____________________               _______________</w:t>
            </w:r>
          </w:p>
          <w:p w:rsidR="00C43C77" w:rsidRPr="00685C53" w:rsidRDefault="00C43C77" w:rsidP="00C43C77">
            <w:pPr>
              <w:spacing w:after="0"/>
              <w:jc w:val="center"/>
              <w:rPr>
                <w:rFonts w:ascii="Times New Roman" w:hAnsi="Times New Roman"/>
                <w:sz w:val="16"/>
                <w:szCs w:val="16"/>
              </w:rPr>
            </w:pPr>
            <w:r w:rsidRPr="00685C53">
              <w:rPr>
                <w:rFonts w:ascii="Times New Roman" w:hAnsi="Times New Roman"/>
                <w:sz w:val="16"/>
                <w:szCs w:val="16"/>
              </w:rPr>
              <w:t xml:space="preserve">Должностное лицо                               (Фамилия, </w:t>
            </w:r>
            <w:r w:rsidRPr="00685C53">
              <w:rPr>
                <w:rFonts w:ascii="Times New Roman" w:hAnsi="Times New Roman"/>
                <w:bCs/>
                <w:sz w:val="16"/>
                <w:szCs w:val="16"/>
              </w:rPr>
              <w:t>инициалы</w:t>
            </w:r>
            <w:r w:rsidRPr="00685C53">
              <w:rPr>
                <w:rFonts w:ascii="Times New Roman" w:hAnsi="Times New Roman"/>
                <w:sz w:val="16"/>
                <w:szCs w:val="16"/>
              </w:rPr>
              <w:t>)                          Подпись</w:t>
            </w:r>
          </w:p>
          <w:p w:rsidR="00C43C77" w:rsidRPr="00685C53" w:rsidRDefault="00C43C77" w:rsidP="00C43C77">
            <w:pPr>
              <w:spacing w:after="0"/>
              <w:jc w:val="center"/>
              <w:rPr>
                <w:rFonts w:ascii="Times New Roman" w:hAnsi="Times New Roman"/>
                <w:bCs/>
                <w:sz w:val="16"/>
                <w:szCs w:val="16"/>
              </w:rPr>
            </w:pPr>
            <w:r w:rsidRPr="00685C53">
              <w:rPr>
                <w:rFonts w:ascii="Times New Roman" w:hAnsi="Times New Roman"/>
                <w:sz w:val="16"/>
                <w:szCs w:val="16"/>
              </w:rPr>
              <w:t xml:space="preserve">                                                                                                                      Место печати</w:t>
            </w:r>
          </w:p>
        </w:tc>
      </w:tr>
    </w:tbl>
    <w:p w:rsidR="00271CA8" w:rsidRPr="00685C53" w:rsidRDefault="00271CA8" w:rsidP="00C43C77">
      <w:pPr>
        <w:spacing w:after="0" w:line="240" w:lineRule="auto"/>
        <w:jc w:val="right"/>
        <w:outlineLvl w:val="0"/>
        <w:rPr>
          <w:rFonts w:ascii="Times New Roman" w:eastAsia="Times New Roman" w:hAnsi="Times New Roman"/>
          <w:sz w:val="10"/>
          <w:szCs w:val="20"/>
          <w:lang w:eastAsia="ru-RU"/>
        </w:rPr>
      </w:pPr>
    </w:p>
    <w:p w:rsidR="00866A19" w:rsidRPr="00685C53" w:rsidRDefault="00866A19" w:rsidP="00C43C77">
      <w:pPr>
        <w:spacing w:after="0" w:line="240" w:lineRule="auto"/>
        <w:ind w:firstLine="709"/>
        <w:rPr>
          <w:rFonts w:ascii="Times New Roman" w:eastAsia="Times New Roman" w:hAnsi="Times New Roman"/>
          <w:sz w:val="24"/>
          <w:szCs w:val="24"/>
          <w:lang w:eastAsia="ru-RU"/>
        </w:rPr>
      </w:pPr>
    </w:p>
    <w:p w:rsidR="00C54E96" w:rsidRPr="00685C53" w:rsidRDefault="00C54E96" w:rsidP="00C43C77">
      <w:pPr>
        <w:spacing w:after="0" w:line="240" w:lineRule="auto"/>
        <w:ind w:firstLine="709"/>
        <w:rPr>
          <w:rFonts w:ascii="Times New Roman" w:eastAsia="Times New Roman" w:hAnsi="Times New Roman"/>
          <w:sz w:val="24"/>
          <w:szCs w:val="24"/>
          <w:lang w:eastAsia="ru-RU"/>
        </w:rPr>
      </w:pPr>
    </w:p>
    <w:p w:rsidR="00BA70BF" w:rsidRPr="00685C53" w:rsidRDefault="00BA70BF" w:rsidP="00C43C77">
      <w:pPr>
        <w:spacing w:after="0" w:line="240" w:lineRule="auto"/>
        <w:ind w:firstLine="709"/>
        <w:rPr>
          <w:rFonts w:ascii="Times New Roman" w:eastAsia="Times New Roman" w:hAnsi="Times New Roman"/>
          <w:sz w:val="24"/>
          <w:szCs w:val="24"/>
          <w:lang w:eastAsia="ru-RU"/>
        </w:rPr>
      </w:pPr>
    </w:p>
    <w:p w:rsidR="00BA70BF" w:rsidRPr="00685C53" w:rsidRDefault="00BA70BF" w:rsidP="00C43C77">
      <w:pPr>
        <w:spacing w:after="0" w:line="240" w:lineRule="auto"/>
        <w:ind w:firstLine="709"/>
        <w:rPr>
          <w:rFonts w:ascii="Times New Roman" w:eastAsia="Times New Roman" w:hAnsi="Times New Roman"/>
          <w:sz w:val="24"/>
          <w:szCs w:val="24"/>
          <w:lang w:eastAsia="ru-RU"/>
        </w:rPr>
        <w:sectPr w:rsidR="00BA70BF" w:rsidRPr="00685C53" w:rsidSect="00866A19">
          <w:pgSz w:w="16838" w:h="11906" w:orient="landscape"/>
          <w:pgMar w:top="426" w:right="253" w:bottom="284" w:left="0" w:header="709" w:footer="0" w:gutter="0"/>
          <w:cols w:space="708"/>
          <w:docGrid w:linePitch="360"/>
        </w:sectPr>
      </w:pPr>
    </w:p>
    <w:p w:rsidR="00866A19" w:rsidRPr="00685C53" w:rsidRDefault="00866A19" w:rsidP="00866A19">
      <w:pPr>
        <w:keepNext/>
        <w:tabs>
          <w:tab w:val="left" w:pos="7100"/>
        </w:tabs>
        <w:spacing w:after="0"/>
        <w:ind w:left="360"/>
        <w:jc w:val="right"/>
        <w:outlineLvl w:val="0"/>
        <w:rPr>
          <w:rFonts w:ascii="Times New Roman" w:hAnsi="Times New Roman"/>
          <w:sz w:val="28"/>
          <w:szCs w:val="28"/>
        </w:rPr>
      </w:pPr>
      <w:r w:rsidRPr="00685C53">
        <w:rPr>
          <w:rFonts w:ascii="Times New Roman" w:hAnsi="Times New Roman"/>
          <w:sz w:val="28"/>
          <w:szCs w:val="28"/>
        </w:rPr>
        <w:lastRenderedPageBreak/>
        <w:t>ПРИЛОЖЕНИЕ №2</w:t>
      </w:r>
    </w:p>
    <w:p w:rsidR="00866A19" w:rsidRPr="00685C53" w:rsidRDefault="00866A19" w:rsidP="00866A19">
      <w:pPr>
        <w:spacing w:after="0"/>
        <w:jc w:val="right"/>
        <w:rPr>
          <w:rFonts w:ascii="Times New Roman" w:hAnsi="Times New Roman"/>
          <w:sz w:val="24"/>
          <w:szCs w:val="24"/>
        </w:rPr>
      </w:pPr>
      <w:r w:rsidRPr="00685C53">
        <w:rPr>
          <w:rFonts w:ascii="Times New Roman" w:hAnsi="Times New Roman"/>
          <w:sz w:val="24"/>
          <w:szCs w:val="24"/>
        </w:rPr>
        <w:t>к административному регламенту</w:t>
      </w:r>
    </w:p>
    <w:p w:rsidR="00866A19" w:rsidRPr="00685C53" w:rsidRDefault="00866A19" w:rsidP="00866A19">
      <w:pPr>
        <w:spacing w:after="0"/>
        <w:jc w:val="right"/>
        <w:rPr>
          <w:rFonts w:ascii="Times New Roman" w:hAnsi="Times New Roman"/>
          <w:sz w:val="24"/>
          <w:szCs w:val="24"/>
        </w:rPr>
      </w:pPr>
      <w:r w:rsidRPr="00685C53">
        <w:rPr>
          <w:rFonts w:ascii="Times New Roman" w:hAnsi="Times New Roman"/>
          <w:sz w:val="24"/>
          <w:szCs w:val="24"/>
        </w:rPr>
        <w:t>по предоставлению муниципальной услуги</w:t>
      </w:r>
    </w:p>
    <w:p w:rsidR="00866A19" w:rsidRPr="00685C53" w:rsidRDefault="00866A19" w:rsidP="00866A19">
      <w:pPr>
        <w:spacing w:after="0"/>
        <w:jc w:val="right"/>
        <w:rPr>
          <w:rFonts w:ascii="Times New Roman" w:hAnsi="Times New Roman"/>
          <w:sz w:val="24"/>
          <w:szCs w:val="24"/>
        </w:rPr>
      </w:pPr>
      <w:r w:rsidRPr="00685C53">
        <w:rPr>
          <w:rFonts w:ascii="Times New Roman" w:hAnsi="Times New Roman"/>
          <w:sz w:val="24"/>
          <w:szCs w:val="24"/>
        </w:rPr>
        <w:t xml:space="preserve">«Присвоение </w:t>
      </w:r>
      <w:proofErr w:type="gramStart"/>
      <w:r w:rsidRPr="00685C53">
        <w:rPr>
          <w:rFonts w:ascii="Times New Roman" w:hAnsi="Times New Roman"/>
          <w:sz w:val="24"/>
          <w:szCs w:val="24"/>
        </w:rPr>
        <w:t>квалификационных</w:t>
      </w:r>
      <w:proofErr w:type="gramEnd"/>
    </w:p>
    <w:p w:rsidR="00866A19" w:rsidRPr="00685C53" w:rsidRDefault="00866A19" w:rsidP="00866A19">
      <w:pPr>
        <w:spacing w:after="0"/>
        <w:jc w:val="right"/>
        <w:rPr>
          <w:rFonts w:ascii="Times New Roman" w:hAnsi="Times New Roman"/>
          <w:sz w:val="24"/>
          <w:szCs w:val="24"/>
        </w:rPr>
      </w:pPr>
      <w:r w:rsidRPr="00685C53">
        <w:rPr>
          <w:rFonts w:ascii="Times New Roman" w:hAnsi="Times New Roman"/>
          <w:sz w:val="24"/>
          <w:szCs w:val="24"/>
        </w:rPr>
        <w:t>категорий спортивных судей</w:t>
      </w:r>
    </w:p>
    <w:p w:rsidR="00866A19" w:rsidRPr="00685C53" w:rsidRDefault="00866A19" w:rsidP="00866A19">
      <w:pPr>
        <w:spacing w:after="0"/>
        <w:jc w:val="right"/>
        <w:rPr>
          <w:rFonts w:ascii="Times New Roman" w:hAnsi="Times New Roman"/>
          <w:sz w:val="24"/>
          <w:szCs w:val="24"/>
        </w:rPr>
      </w:pPr>
      <w:r w:rsidRPr="00685C53">
        <w:rPr>
          <w:rFonts w:ascii="Times New Roman" w:hAnsi="Times New Roman"/>
          <w:sz w:val="24"/>
          <w:szCs w:val="24"/>
        </w:rPr>
        <w:t xml:space="preserve">«спортивный судья второй категории», </w:t>
      </w:r>
    </w:p>
    <w:p w:rsidR="00866A19" w:rsidRPr="00685C53" w:rsidRDefault="00866A19" w:rsidP="00866A19">
      <w:pPr>
        <w:spacing w:after="0"/>
        <w:jc w:val="right"/>
        <w:rPr>
          <w:rFonts w:ascii="Times New Roman" w:hAnsi="Times New Roman"/>
          <w:sz w:val="24"/>
          <w:szCs w:val="24"/>
        </w:rPr>
      </w:pPr>
      <w:r w:rsidRPr="00685C53">
        <w:rPr>
          <w:rFonts w:ascii="Times New Roman" w:hAnsi="Times New Roman"/>
          <w:sz w:val="24"/>
          <w:szCs w:val="24"/>
        </w:rPr>
        <w:t>«спортивный судья третьей категории»</w:t>
      </w:r>
    </w:p>
    <w:p w:rsidR="00866A19" w:rsidRPr="00685C53" w:rsidRDefault="00866A19" w:rsidP="00866A19">
      <w:pPr>
        <w:spacing w:after="0"/>
        <w:jc w:val="right"/>
        <w:rPr>
          <w:rFonts w:ascii="Times New Roman" w:hAnsi="Times New Roman"/>
          <w:sz w:val="28"/>
          <w:szCs w:val="28"/>
        </w:rPr>
      </w:pPr>
    </w:p>
    <w:tbl>
      <w:tblPr>
        <w:tblW w:w="10031" w:type="dxa"/>
        <w:tblLook w:val="04A0"/>
      </w:tblPr>
      <w:tblGrid>
        <w:gridCol w:w="3143"/>
        <w:gridCol w:w="509"/>
        <w:gridCol w:w="6379"/>
      </w:tblGrid>
      <w:tr w:rsidR="0007494D" w:rsidRPr="00685C53" w:rsidTr="0007494D">
        <w:tc>
          <w:tcPr>
            <w:tcW w:w="3143" w:type="dxa"/>
            <w:shd w:val="clear" w:color="auto" w:fill="auto"/>
          </w:tcPr>
          <w:p w:rsidR="0007494D" w:rsidRPr="00685C53" w:rsidRDefault="0007494D" w:rsidP="00866A19">
            <w:pPr>
              <w:spacing w:after="0"/>
              <w:outlineLvl w:val="0"/>
              <w:rPr>
                <w:rFonts w:ascii="Times New Roman" w:hAnsi="Times New Roman"/>
                <w:sz w:val="28"/>
                <w:szCs w:val="28"/>
              </w:rPr>
            </w:pPr>
          </w:p>
        </w:tc>
        <w:tc>
          <w:tcPr>
            <w:tcW w:w="509" w:type="dxa"/>
            <w:shd w:val="clear" w:color="auto" w:fill="auto"/>
          </w:tcPr>
          <w:p w:rsidR="0007494D" w:rsidRPr="00685C53" w:rsidRDefault="0007494D" w:rsidP="00866A19">
            <w:pPr>
              <w:spacing w:after="0"/>
              <w:outlineLvl w:val="0"/>
              <w:rPr>
                <w:rFonts w:ascii="Times New Roman" w:hAnsi="Times New Roman"/>
                <w:sz w:val="28"/>
                <w:szCs w:val="28"/>
              </w:rPr>
            </w:pPr>
          </w:p>
        </w:tc>
        <w:tc>
          <w:tcPr>
            <w:tcW w:w="6379" w:type="dxa"/>
            <w:shd w:val="clear" w:color="auto" w:fill="auto"/>
          </w:tcPr>
          <w:p w:rsidR="0007494D" w:rsidRPr="00685C53" w:rsidRDefault="0007494D" w:rsidP="00712AA5">
            <w:pPr>
              <w:spacing w:after="0"/>
              <w:jc w:val="right"/>
              <w:outlineLvl w:val="0"/>
              <w:rPr>
                <w:rFonts w:ascii="Times New Roman" w:hAnsi="Times New Roman"/>
                <w:sz w:val="28"/>
                <w:szCs w:val="28"/>
              </w:rPr>
            </w:pPr>
            <w:r w:rsidRPr="00685C53">
              <w:rPr>
                <w:rFonts w:ascii="Times New Roman" w:hAnsi="Times New Roman"/>
                <w:sz w:val="28"/>
                <w:szCs w:val="28"/>
              </w:rPr>
              <w:t>Начальнику Управления по физической</w:t>
            </w:r>
          </w:p>
        </w:tc>
      </w:tr>
      <w:tr w:rsidR="0007494D" w:rsidRPr="00685C53" w:rsidTr="0007494D">
        <w:tc>
          <w:tcPr>
            <w:tcW w:w="3143" w:type="dxa"/>
            <w:shd w:val="clear" w:color="auto" w:fill="auto"/>
          </w:tcPr>
          <w:p w:rsidR="0007494D" w:rsidRPr="00685C53" w:rsidRDefault="0007494D" w:rsidP="00866A19">
            <w:pPr>
              <w:spacing w:after="0"/>
              <w:outlineLvl w:val="0"/>
              <w:rPr>
                <w:rFonts w:ascii="Times New Roman" w:hAnsi="Times New Roman"/>
                <w:sz w:val="28"/>
                <w:szCs w:val="28"/>
              </w:rPr>
            </w:pPr>
          </w:p>
        </w:tc>
        <w:tc>
          <w:tcPr>
            <w:tcW w:w="509" w:type="dxa"/>
            <w:shd w:val="clear" w:color="auto" w:fill="auto"/>
          </w:tcPr>
          <w:p w:rsidR="0007494D" w:rsidRPr="00685C53" w:rsidRDefault="0007494D" w:rsidP="00866A19">
            <w:pPr>
              <w:spacing w:after="0"/>
              <w:outlineLvl w:val="0"/>
              <w:rPr>
                <w:rFonts w:ascii="Times New Roman" w:hAnsi="Times New Roman"/>
                <w:sz w:val="28"/>
                <w:szCs w:val="28"/>
              </w:rPr>
            </w:pPr>
          </w:p>
        </w:tc>
        <w:tc>
          <w:tcPr>
            <w:tcW w:w="6379" w:type="dxa"/>
            <w:shd w:val="clear" w:color="auto" w:fill="auto"/>
          </w:tcPr>
          <w:p w:rsidR="0007494D" w:rsidRPr="00685C53" w:rsidRDefault="0007494D" w:rsidP="00712AA5">
            <w:pPr>
              <w:spacing w:after="0"/>
              <w:jc w:val="right"/>
              <w:outlineLvl w:val="0"/>
              <w:rPr>
                <w:rFonts w:ascii="Times New Roman" w:hAnsi="Times New Roman"/>
                <w:sz w:val="28"/>
                <w:szCs w:val="28"/>
              </w:rPr>
            </w:pPr>
            <w:r w:rsidRPr="00685C53">
              <w:rPr>
                <w:rFonts w:ascii="Times New Roman" w:hAnsi="Times New Roman"/>
                <w:sz w:val="28"/>
                <w:szCs w:val="28"/>
              </w:rPr>
              <w:t xml:space="preserve"> культуре и спорту администрации</w:t>
            </w:r>
          </w:p>
          <w:p w:rsidR="0007494D" w:rsidRPr="00685C53" w:rsidRDefault="0007494D" w:rsidP="0007494D">
            <w:pPr>
              <w:spacing w:after="0"/>
              <w:ind w:left="-142" w:right="-2" w:firstLine="176"/>
              <w:jc w:val="right"/>
              <w:outlineLvl w:val="0"/>
              <w:rPr>
                <w:rFonts w:ascii="Times New Roman" w:hAnsi="Times New Roman"/>
                <w:sz w:val="28"/>
                <w:szCs w:val="28"/>
              </w:rPr>
            </w:pPr>
            <w:r w:rsidRPr="00685C53">
              <w:rPr>
                <w:rFonts w:ascii="Times New Roman" w:hAnsi="Times New Roman"/>
                <w:sz w:val="28"/>
                <w:szCs w:val="28"/>
              </w:rPr>
              <w:t>города  Прокопьевска</w:t>
            </w:r>
          </w:p>
          <w:p w:rsidR="0007494D" w:rsidRPr="00685C53" w:rsidRDefault="0007494D" w:rsidP="00712AA5">
            <w:pPr>
              <w:spacing w:after="0"/>
              <w:jc w:val="right"/>
              <w:outlineLvl w:val="0"/>
              <w:rPr>
                <w:rFonts w:ascii="Times New Roman" w:hAnsi="Times New Roman"/>
                <w:sz w:val="28"/>
                <w:szCs w:val="28"/>
              </w:rPr>
            </w:pPr>
            <w:r w:rsidRPr="00685C53">
              <w:rPr>
                <w:rFonts w:ascii="Times New Roman" w:hAnsi="Times New Roman"/>
                <w:sz w:val="28"/>
                <w:szCs w:val="28"/>
              </w:rPr>
              <w:t xml:space="preserve"> </w:t>
            </w:r>
          </w:p>
        </w:tc>
      </w:tr>
    </w:tbl>
    <w:p w:rsidR="00866A19" w:rsidRPr="00685C53" w:rsidRDefault="00866A19" w:rsidP="00866A19">
      <w:pPr>
        <w:spacing w:after="0"/>
        <w:ind w:firstLine="709"/>
        <w:jc w:val="center"/>
        <w:outlineLvl w:val="0"/>
        <w:rPr>
          <w:rFonts w:ascii="Times New Roman" w:hAnsi="Times New Roman"/>
          <w:sz w:val="28"/>
          <w:szCs w:val="28"/>
        </w:rPr>
      </w:pPr>
    </w:p>
    <w:p w:rsidR="00866A19" w:rsidRPr="00685C53" w:rsidRDefault="00866A19" w:rsidP="00866A19">
      <w:pPr>
        <w:spacing w:after="0"/>
        <w:ind w:firstLine="709"/>
        <w:jc w:val="center"/>
        <w:outlineLvl w:val="0"/>
        <w:rPr>
          <w:rFonts w:ascii="Times New Roman" w:hAnsi="Times New Roman"/>
          <w:sz w:val="28"/>
          <w:szCs w:val="28"/>
        </w:rPr>
      </w:pPr>
      <w:r w:rsidRPr="00685C53">
        <w:rPr>
          <w:rFonts w:ascii="Times New Roman" w:hAnsi="Times New Roman"/>
          <w:sz w:val="28"/>
          <w:szCs w:val="28"/>
        </w:rPr>
        <w:t>Заявление</w:t>
      </w:r>
    </w:p>
    <w:p w:rsidR="00866A19" w:rsidRPr="00685C53" w:rsidRDefault="00866A19" w:rsidP="00866A19">
      <w:pPr>
        <w:spacing w:after="0"/>
        <w:ind w:firstLine="709"/>
        <w:jc w:val="center"/>
        <w:outlineLvl w:val="0"/>
        <w:rPr>
          <w:rFonts w:ascii="Times New Roman" w:hAnsi="Times New Roman"/>
          <w:sz w:val="28"/>
          <w:szCs w:val="28"/>
        </w:rPr>
      </w:pPr>
      <w:r w:rsidRPr="00685C53">
        <w:rPr>
          <w:rFonts w:ascii="Times New Roman" w:hAnsi="Times New Roman"/>
          <w:sz w:val="28"/>
          <w:szCs w:val="28"/>
        </w:rPr>
        <w:t>об исправлении технической ошибки</w:t>
      </w:r>
    </w:p>
    <w:p w:rsidR="00866A19" w:rsidRPr="00685C53" w:rsidRDefault="00866A19" w:rsidP="00866A19">
      <w:pPr>
        <w:spacing w:after="0"/>
        <w:ind w:firstLine="709"/>
        <w:jc w:val="center"/>
        <w:outlineLvl w:val="0"/>
        <w:rPr>
          <w:rFonts w:ascii="Times New Roman" w:hAnsi="Times New Roman"/>
          <w:sz w:val="28"/>
          <w:szCs w:val="28"/>
        </w:rPr>
      </w:pPr>
    </w:p>
    <w:p w:rsidR="00866A19" w:rsidRPr="00685C53" w:rsidRDefault="00866A19" w:rsidP="00866A19">
      <w:pPr>
        <w:spacing w:after="0" w:line="360" w:lineRule="auto"/>
        <w:ind w:firstLine="709"/>
        <w:jc w:val="both"/>
        <w:outlineLvl w:val="0"/>
        <w:rPr>
          <w:rFonts w:ascii="Times New Roman" w:hAnsi="Times New Roman"/>
          <w:sz w:val="28"/>
          <w:szCs w:val="28"/>
        </w:rPr>
      </w:pPr>
      <w:r w:rsidRPr="00685C53">
        <w:rPr>
          <w:rFonts w:ascii="Times New Roman" w:hAnsi="Times New Roman"/>
          <w:sz w:val="28"/>
          <w:szCs w:val="28"/>
        </w:rPr>
        <w:t>Сообщаю об ошибке, допущенной при выдаче документов (результат предоставления муниципальной услуги).</w:t>
      </w:r>
    </w:p>
    <w:tbl>
      <w:tblPr>
        <w:tblW w:w="0" w:type="auto"/>
        <w:tblLook w:val="04A0"/>
      </w:tblPr>
      <w:tblGrid>
        <w:gridCol w:w="534"/>
        <w:gridCol w:w="283"/>
        <w:gridCol w:w="8612"/>
      </w:tblGrid>
      <w:tr w:rsidR="00866A19" w:rsidRPr="00685C53" w:rsidTr="009E55B7">
        <w:tc>
          <w:tcPr>
            <w:tcW w:w="534" w:type="dxa"/>
            <w:shd w:val="clear" w:color="auto" w:fill="auto"/>
          </w:tcPr>
          <w:p w:rsidR="00866A19" w:rsidRPr="00685C53" w:rsidRDefault="00866A19" w:rsidP="00866A19">
            <w:pPr>
              <w:spacing w:after="0"/>
              <w:jc w:val="both"/>
              <w:outlineLvl w:val="0"/>
              <w:rPr>
                <w:rFonts w:ascii="Times New Roman" w:hAnsi="Times New Roman"/>
                <w:sz w:val="28"/>
                <w:szCs w:val="28"/>
              </w:rPr>
            </w:pPr>
            <w:r w:rsidRPr="00685C53">
              <w:rPr>
                <w:rFonts w:ascii="Times New Roman" w:hAnsi="Times New Roman"/>
                <w:sz w:val="28"/>
                <w:szCs w:val="28"/>
              </w:rPr>
              <w:t>В</w:t>
            </w:r>
          </w:p>
        </w:tc>
        <w:tc>
          <w:tcPr>
            <w:tcW w:w="283" w:type="dxa"/>
            <w:shd w:val="clear" w:color="auto" w:fill="auto"/>
          </w:tcPr>
          <w:p w:rsidR="00866A19" w:rsidRPr="00685C53" w:rsidRDefault="00866A19" w:rsidP="00866A19">
            <w:pPr>
              <w:spacing w:after="0"/>
              <w:jc w:val="both"/>
              <w:outlineLvl w:val="0"/>
              <w:rPr>
                <w:rFonts w:ascii="Times New Roman" w:hAnsi="Times New Roman"/>
                <w:sz w:val="28"/>
                <w:szCs w:val="28"/>
              </w:rPr>
            </w:pPr>
          </w:p>
        </w:tc>
        <w:tc>
          <w:tcPr>
            <w:tcW w:w="8612" w:type="dxa"/>
            <w:tcBorders>
              <w:bottom w:val="single" w:sz="4" w:space="0" w:color="auto"/>
            </w:tcBorders>
            <w:shd w:val="clear" w:color="auto" w:fill="auto"/>
          </w:tcPr>
          <w:p w:rsidR="00866A19" w:rsidRPr="00685C53" w:rsidRDefault="00866A19" w:rsidP="00866A19">
            <w:pPr>
              <w:spacing w:after="0"/>
              <w:jc w:val="both"/>
              <w:outlineLvl w:val="0"/>
              <w:rPr>
                <w:rFonts w:ascii="Times New Roman" w:hAnsi="Times New Roman"/>
                <w:sz w:val="28"/>
                <w:szCs w:val="28"/>
              </w:rPr>
            </w:pPr>
          </w:p>
        </w:tc>
      </w:tr>
      <w:tr w:rsidR="00866A19" w:rsidRPr="00685C53" w:rsidTr="009E55B7">
        <w:tc>
          <w:tcPr>
            <w:tcW w:w="534" w:type="dxa"/>
            <w:shd w:val="clear" w:color="auto" w:fill="auto"/>
          </w:tcPr>
          <w:p w:rsidR="00866A19" w:rsidRPr="00685C53" w:rsidRDefault="00866A19" w:rsidP="00866A19">
            <w:pPr>
              <w:spacing w:after="0"/>
              <w:jc w:val="both"/>
              <w:outlineLvl w:val="0"/>
              <w:rPr>
                <w:rFonts w:ascii="Times New Roman" w:hAnsi="Times New Roman"/>
                <w:sz w:val="28"/>
                <w:szCs w:val="28"/>
              </w:rPr>
            </w:pPr>
          </w:p>
        </w:tc>
        <w:tc>
          <w:tcPr>
            <w:tcW w:w="283" w:type="dxa"/>
            <w:shd w:val="clear" w:color="auto" w:fill="auto"/>
          </w:tcPr>
          <w:p w:rsidR="00866A19" w:rsidRPr="00685C53" w:rsidRDefault="00866A19" w:rsidP="00866A19">
            <w:pPr>
              <w:spacing w:after="0"/>
              <w:jc w:val="both"/>
              <w:outlineLvl w:val="0"/>
              <w:rPr>
                <w:rFonts w:ascii="Times New Roman" w:hAnsi="Times New Roman"/>
                <w:sz w:val="28"/>
                <w:szCs w:val="28"/>
              </w:rPr>
            </w:pPr>
          </w:p>
        </w:tc>
        <w:tc>
          <w:tcPr>
            <w:tcW w:w="8612" w:type="dxa"/>
            <w:tcBorders>
              <w:top w:val="single" w:sz="4" w:space="0" w:color="auto"/>
            </w:tcBorders>
            <w:shd w:val="clear" w:color="auto" w:fill="auto"/>
          </w:tcPr>
          <w:p w:rsidR="00866A19" w:rsidRPr="00685C53" w:rsidRDefault="00866A19" w:rsidP="00866A19">
            <w:pPr>
              <w:spacing w:after="0"/>
              <w:jc w:val="center"/>
              <w:outlineLvl w:val="0"/>
              <w:rPr>
                <w:rFonts w:ascii="Times New Roman" w:hAnsi="Times New Roman"/>
                <w:sz w:val="28"/>
                <w:szCs w:val="28"/>
              </w:rPr>
            </w:pPr>
            <w:r w:rsidRPr="00685C53">
              <w:rPr>
                <w:rFonts w:ascii="Times New Roman" w:hAnsi="Times New Roman"/>
                <w:sz w:val="28"/>
                <w:szCs w:val="28"/>
              </w:rPr>
              <w:t>(выданный документ)</w:t>
            </w:r>
          </w:p>
        </w:tc>
      </w:tr>
    </w:tbl>
    <w:p w:rsidR="00866A19" w:rsidRPr="00685C53" w:rsidRDefault="00866A19" w:rsidP="00866A19">
      <w:pPr>
        <w:spacing w:after="0"/>
        <w:rPr>
          <w:rFonts w:ascii="Times New Roman" w:hAnsi="Times New Roman"/>
          <w:sz w:val="28"/>
          <w:szCs w:val="28"/>
        </w:rPr>
      </w:pPr>
    </w:p>
    <w:tbl>
      <w:tblPr>
        <w:tblW w:w="0" w:type="auto"/>
        <w:tblLook w:val="04A0"/>
      </w:tblPr>
      <w:tblGrid>
        <w:gridCol w:w="1384"/>
        <w:gridCol w:w="8045"/>
      </w:tblGrid>
      <w:tr w:rsidR="00866A19" w:rsidRPr="00685C53" w:rsidTr="009E55B7">
        <w:tc>
          <w:tcPr>
            <w:tcW w:w="1384" w:type="dxa"/>
            <w:shd w:val="clear" w:color="auto" w:fill="auto"/>
          </w:tcPr>
          <w:p w:rsidR="00866A19" w:rsidRPr="00685C53" w:rsidRDefault="00866A19" w:rsidP="00866A19">
            <w:pPr>
              <w:spacing w:after="0"/>
              <w:outlineLvl w:val="0"/>
              <w:rPr>
                <w:rFonts w:ascii="Times New Roman" w:hAnsi="Times New Roman"/>
                <w:sz w:val="28"/>
                <w:szCs w:val="28"/>
              </w:rPr>
            </w:pPr>
            <w:r w:rsidRPr="00685C53">
              <w:rPr>
                <w:rFonts w:ascii="Times New Roman" w:hAnsi="Times New Roman"/>
                <w:sz w:val="28"/>
                <w:szCs w:val="28"/>
              </w:rPr>
              <w:t>указано:</w:t>
            </w:r>
          </w:p>
        </w:tc>
        <w:tc>
          <w:tcPr>
            <w:tcW w:w="8045" w:type="dxa"/>
            <w:tcBorders>
              <w:bottom w:val="single" w:sz="4" w:space="0" w:color="auto"/>
            </w:tcBorders>
            <w:shd w:val="clear" w:color="auto" w:fill="auto"/>
          </w:tcPr>
          <w:p w:rsidR="00866A19" w:rsidRPr="00685C53" w:rsidRDefault="00866A19" w:rsidP="00866A19">
            <w:pPr>
              <w:spacing w:after="0"/>
              <w:outlineLvl w:val="0"/>
              <w:rPr>
                <w:rFonts w:ascii="Times New Roman" w:hAnsi="Times New Roman"/>
                <w:sz w:val="28"/>
                <w:szCs w:val="28"/>
              </w:rPr>
            </w:pPr>
          </w:p>
        </w:tc>
      </w:tr>
      <w:tr w:rsidR="00866A19" w:rsidRPr="00685C53" w:rsidTr="009E55B7">
        <w:tc>
          <w:tcPr>
            <w:tcW w:w="9429" w:type="dxa"/>
            <w:gridSpan w:val="2"/>
            <w:tcBorders>
              <w:bottom w:val="single" w:sz="4" w:space="0" w:color="auto"/>
            </w:tcBorders>
            <w:shd w:val="clear" w:color="auto" w:fill="auto"/>
          </w:tcPr>
          <w:p w:rsidR="00866A19" w:rsidRPr="00685C53" w:rsidRDefault="00866A19" w:rsidP="00866A19">
            <w:pPr>
              <w:spacing w:after="0"/>
              <w:jc w:val="center"/>
              <w:outlineLvl w:val="0"/>
              <w:rPr>
                <w:rFonts w:ascii="Times New Roman" w:hAnsi="Times New Roman"/>
                <w:sz w:val="28"/>
                <w:szCs w:val="28"/>
              </w:rPr>
            </w:pPr>
          </w:p>
        </w:tc>
      </w:tr>
    </w:tbl>
    <w:p w:rsidR="00866A19" w:rsidRPr="00685C53" w:rsidRDefault="00866A19" w:rsidP="00866A19">
      <w:pPr>
        <w:spacing w:after="0"/>
        <w:rPr>
          <w:rFonts w:ascii="Times New Roman" w:hAnsi="Times New Roman"/>
          <w:sz w:val="28"/>
          <w:szCs w:val="28"/>
        </w:rPr>
      </w:pPr>
    </w:p>
    <w:tbl>
      <w:tblPr>
        <w:tblW w:w="0" w:type="auto"/>
        <w:tblLook w:val="04A0"/>
      </w:tblPr>
      <w:tblGrid>
        <w:gridCol w:w="2943"/>
        <w:gridCol w:w="6486"/>
      </w:tblGrid>
      <w:tr w:rsidR="00866A19" w:rsidRPr="00685C53" w:rsidTr="009E55B7">
        <w:tc>
          <w:tcPr>
            <w:tcW w:w="2943" w:type="dxa"/>
            <w:shd w:val="clear" w:color="auto" w:fill="auto"/>
          </w:tcPr>
          <w:p w:rsidR="00866A19" w:rsidRPr="00685C53" w:rsidRDefault="00866A19" w:rsidP="00866A19">
            <w:pPr>
              <w:spacing w:after="0"/>
              <w:outlineLvl w:val="0"/>
              <w:rPr>
                <w:rFonts w:ascii="Times New Roman" w:hAnsi="Times New Roman"/>
                <w:sz w:val="28"/>
                <w:szCs w:val="28"/>
              </w:rPr>
            </w:pPr>
            <w:r w:rsidRPr="00685C53">
              <w:rPr>
                <w:rFonts w:ascii="Times New Roman" w:hAnsi="Times New Roman"/>
                <w:sz w:val="28"/>
                <w:szCs w:val="28"/>
              </w:rPr>
              <w:t>Правильные сведения</w:t>
            </w:r>
          </w:p>
        </w:tc>
        <w:tc>
          <w:tcPr>
            <w:tcW w:w="6486" w:type="dxa"/>
            <w:tcBorders>
              <w:bottom w:val="single" w:sz="4" w:space="0" w:color="auto"/>
            </w:tcBorders>
            <w:shd w:val="clear" w:color="auto" w:fill="auto"/>
          </w:tcPr>
          <w:p w:rsidR="00866A19" w:rsidRPr="00685C53" w:rsidRDefault="00866A19" w:rsidP="00866A19">
            <w:pPr>
              <w:spacing w:after="0"/>
              <w:jc w:val="center"/>
              <w:outlineLvl w:val="0"/>
              <w:rPr>
                <w:rFonts w:ascii="Times New Roman" w:hAnsi="Times New Roman"/>
                <w:sz w:val="28"/>
                <w:szCs w:val="28"/>
              </w:rPr>
            </w:pPr>
          </w:p>
        </w:tc>
      </w:tr>
      <w:tr w:rsidR="00866A19" w:rsidRPr="00685C53" w:rsidTr="009E55B7">
        <w:tc>
          <w:tcPr>
            <w:tcW w:w="9429" w:type="dxa"/>
            <w:gridSpan w:val="2"/>
            <w:tcBorders>
              <w:bottom w:val="single" w:sz="4" w:space="0" w:color="auto"/>
            </w:tcBorders>
            <w:shd w:val="clear" w:color="auto" w:fill="auto"/>
          </w:tcPr>
          <w:p w:rsidR="00866A19" w:rsidRPr="00685C53" w:rsidRDefault="00866A19" w:rsidP="00866A19">
            <w:pPr>
              <w:spacing w:after="0"/>
              <w:jc w:val="center"/>
              <w:outlineLvl w:val="0"/>
              <w:rPr>
                <w:rFonts w:ascii="Times New Roman" w:hAnsi="Times New Roman"/>
                <w:sz w:val="28"/>
                <w:szCs w:val="28"/>
              </w:rPr>
            </w:pPr>
          </w:p>
        </w:tc>
      </w:tr>
      <w:tr w:rsidR="00866A19" w:rsidRPr="00685C53" w:rsidTr="009E55B7">
        <w:tc>
          <w:tcPr>
            <w:tcW w:w="9429" w:type="dxa"/>
            <w:gridSpan w:val="2"/>
            <w:tcBorders>
              <w:top w:val="single" w:sz="4" w:space="0" w:color="auto"/>
            </w:tcBorders>
            <w:shd w:val="clear" w:color="auto" w:fill="auto"/>
          </w:tcPr>
          <w:p w:rsidR="00866A19" w:rsidRPr="00685C53" w:rsidRDefault="00866A19" w:rsidP="00866A19">
            <w:pPr>
              <w:spacing w:after="0"/>
              <w:jc w:val="both"/>
              <w:outlineLvl w:val="0"/>
              <w:rPr>
                <w:rFonts w:ascii="Times New Roman" w:hAnsi="Times New Roman"/>
                <w:sz w:val="28"/>
                <w:szCs w:val="28"/>
              </w:rPr>
            </w:pPr>
            <w:r w:rsidRPr="00685C53">
              <w:rPr>
                <w:rFonts w:ascii="Times New Roman" w:hAnsi="Times New Roman"/>
                <w:sz w:val="28"/>
                <w:szCs w:val="28"/>
              </w:rPr>
              <w:t>Прошу исправить допущенную техническую ошибку и внести соответствующие изменения в документы, являющиеся результатом муниципальной услуги.</w:t>
            </w:r>
          </w:p>
          <w:p w:rsidR="00866A19" w:rsidRPr="00685C53" w:rsidRDefault="00866A19" w:rsidP="00866A19">
            <w:pPr>
              <w:spacing w:after="0"/>
              <w:jc w:val="both"/>
              <w:outlineLvl w:val="0"/>
              <w:rPr>
                <w:rFonts w:ascii="Times New Roman" w:hAnsi="Times New Roman"/>
                <w:sz w:val="28"/>
                <w:szCs w:val="28"/>
              </w:rPr>
            </w:pPr>
            <w:r w:rsidRPr="00685C53">
              <w:rPr>
                <w:rFonts w:ascii="Times New Roman" w:hAnsi="Times New Roman"/>
                <w:sz w:val="28"/>
                <w:szCs w:val="28"/>
              </w:rPr>
              <w:t>Прилагаю следующие документы:</w:t>
            </w:r>
          </w:p>
        </w:tc>
      </w:tr>
      <w:tr w:rsidR="00866A19" w:rsidRPr="00685C53" w:rsidTr="009E55B7">
        <w:tc>
          <w:tcPr>
            <w:tcW w:w="9429" w:type="dxa"/>
            <w:gridSpan w:val="2"/>
            <w:tcBorders>
              <w:bottom w:val="single" w:sz="4" w:space="0" w:color="auto"/>
            </w:tcBorders>
            <w:shd w:val="clear" w:color="auto" w:fill="auto"/>
          </w:tcPr>
          <w:p w:rsidR="00866A19" w:rsidRPr="00685C53" w:rsidRDefault="00866A19" w:rsidP="00866A19">
            <w:pPr>
              <w:spacing w:after="0"/>
              <w:jc w:val="both"/>
              <w:outlineLvl w:val="0"/>
              <w:rPr>
                <w:rFonts w:ascii="Times New Roman" w:hAnsi="Times New Roman"/>
                <w:sz w:val="28"/>
                <w:szCs w:val="28"/>
              </w:rPr>
            </w:pPr>
            <w:r w:rsidRPr="00685C53">
              <w:rPr>
                <w:rFonts w:ascii="Times New Roman" w:hAnsi="Times New Roman"/>
                <w:sz w:val="28"/>
                <w:szCs w:val="28"/>
              </w:rPr>
              <w:t>1.</w:t>
            </w:r>
          </w:p>
        </w:tc>
      </w:tr>
      <w:tr w:rsidR="00866A19" w:rsidRPr="00685C53" w:rsidTr="009E55B7">
        <w:tc>
          <w:tcPr>
            <w:tcW w:w="9429" w:type="dxa"/>
            <w:gridSpan w:val="2"/>
            <w:tcBorders>
              <w:top w:val="single" w:sz="4" w:space="0" w:color="auto"/>
              <w:bottom w:val="single" w:sz="4" w:space="0" w:color="auto"/>
            </w:tcBorders>
            <w:shd w:val="clear" w:color="auto" w:fill="auto"/>
          </w:tcPr>
          <w:p w:rsidR="00866A19" w:rsidRPr="00685C53" w:rsidRDefault="00866A19" w:rsidP="00866A19">
            <w:pPr>
              <w:spacing w:after="0"/>
              <w:jc w:val="both"/>
              <w:outlineLvl w:val="0"/>
              <w:rPr>
                <w:rFonts w:ascii="Times New Roman" w:hAnsi="Times New Roman"/>
                <w:sz w:val="28"/>
                <w:szCs w:val="28"/>
              </w:rPr>
            </w:pPr>
            <w:r w:rsidRPr="00685C53">
              <w:rPr>
                <w:rFonts w:ascii="Times New Roman" w:hAnsi="Times New Roman"/>
                <w:sz w:val="28"/>
                <w:szCs w:val="28"/>
              </w:rPr>
              <w:t>2.</w:t>
            </w:r>
          </w:p>
        </w:tc>
      </w:tr>
      <w:tr w:rsidR="00866A19" w:rsidRPr="00685C53" w:rsidTr="009E55B7">
        <w:tc>
          <w:tcPr>
            <w:tcW w:w="9429" w:type="dxa"/>
            <w:gridSpan w:val="2"/>
            <w:tcBorders>
              <w:top w:val="single" w:sz="4" w:space="0" w:color="auto"/>
            </w:tcBorders>
            <w:shd w:val="clear" w:color="auto" w:fill="auto"/>
          </w:tcPr>
          <w:p w:rsidR="00866A19" w:rsidRPr="00685C53" w:rsidRDefault="00866A19" w:rsidP="00866A19">
            <w:pPr>
              <w:spacing w:after="0"/>
              <w:jc w:val="both"/>
              <w:outlineLvl w:val="0"/>
              <w:rPr>
                <w:rFonts w:ascii="Times New Roman" w:hAnsi="Times New Roman"/>
                <w:sz w:val="28"/>
                <w:szCs w:val="28"/>
              </w:rPr>
            </w:pPr>
            <w:r w:rsidRPr="00685C53">
              <w:rPr>
                <w:rFonts w:ascii="Times New Roman" w:hAnsi="Times New Roman"/>
                <w:sz w:val="28"/>
                <w:szCs w:val="28"/>
              </w:rPr>
              <w:t>О готовности прошу известить меня</w:t>
            </w:r>
          </w:p>
        </w:tc>
      </w:tr>
      <w:tr w:rsidR="00866A19" w:rsidRPr="00685C53" w:rsidTr="009E55B7">
        <w:tc>
          <w:tcPr>
            <w:tcW w:w="9429" w:type="dxa"/>
            <w:gridSpan w:val="2"/>
            <w:tcBorders>
              <w:bottom w:val="single" w:sz="4" w:space="0" w:color="auto"/>
            </w:tcBorders>
            <w:shd w:val="clear" w:color="auto" w:fill="auto"/>
          </w:tcPr>
          <w:p w:rsidR="00866A19" w:rsidRPr="00685C53" w:rsidRDefault="00866A19" w:rsidP="00866A19">
            <w:pPr>
              <w:spacing w:after="0"/>
              <w:jc w:val="both"/>
              <w:outlineLvl w:val="0"/>
              <w:rPr>
                <w:rFonts w:ascii="Times New Roman" w:hAnsi="Times New Roman"/>
                <w:sz w:val="28"/>
                <w:szCs w:val="28"/>
              </w:rPr>
            </w:pPr>
          </w:p>
        </w:tc>
      </w:tr>
      <w:tr w:rsidR="00866A19" w:rsidRPr="00685C53" w:rsidTr="009E55B7">
        <w:tc>
          <w:tcPr>
            <w:tcW w:w="9429" w:type="dxa"/>
            <w:gridSpan w:val="2"/>
            <w:tcBorders>
              <w:top w:val="single" w:sz="4" w:space="0" w:color="auto"/>
            </w:tcBorders>
            <w:shd w:val="clear" w:color="auto" w:fill="auto"/>
          </w:tcPr>
          <w:p w:rsidR="00866A19" w:rsidRPr="00685C53" w:rsidRDefault="00866A19" w:rsidP="00866A19">
            <w:pPr>
              <w:spacing w:after="0"/>
              <w:jc w:val="center"/>
              <w:outlineLvl w:val="0"/>
              <w:rPr>
                <w:rFonts w:ascii="Times New Roman" w:hAnsi="Times New Roman"/>
                <w:sz w:val="28"/>
                <w:szCs w:val="28"/>
              </w:rPr>
            </w:pPr>
            <w:r w:rsidRPr="00685C53">
              <w:rPr>
                <w:rFonts w:ascii="Times New Roman" w:hAnsi="Times New Roman"/>
                <w:sz w:val="28"/>
                <w:szCs w:val="28"/>
              </w:rPr>
              <w:t>(способ извещения)</w:t>
            </w:r>
          </w:p>
        </w:tc>
      </w:tr>
    </w:tbl>
    <w:p w:rsidR="00866A19" w:rsidRPr="00685C53" w:rsidRDefault="00866A19" w:rsidP="00866A19">
      <w:pPr>
        <w:spacing w:after="0"/>
        <w:rPr>
          <w:rFonts w:ascii="Times New Roman" w:hAnsi="Times New Roman"/>
          <w:sz w:val="28"/>
          <w:szCs w:val="28"/>
        </w:rPr>
      </w:pPr>
    </w:p>
    <w:tbl>
      <w:tblPr>
        <w:tblW w:w="0" w:type="auto"/>
        <w:tblLook w:val="04A0"/>
      </w:tblPr>
      <w:tblGrid>
        <w:gridCol w:w="1885"/>
        <w:gridCol w:w="236"/>
        <w:gridCol w:w="3536"/>
        <w:gridCol w:w="263"/>
        <w:gridCol w:w="3509"/>
      </w:tblGrid>
      <w:tr w:rsidR="00866A19" w:rsidRPr="00685C53" w:rsidTr="009E55B7">
        <w:tc>
          <w:tcPr>
            <w:tcW w:w="1885" w:type="dxa"/>
            <w:tcBorders>
              <w:bottom w:val="single" w:sz="4" w:space="0" w:color="auto"/>
            </w:tcBorders>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p>
        </w:tc>
        <w:tc>
          <w:tcPr>
            <w:tcW w:w="236" w:type="dxa"/>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p>
        </w:tc>
        <w:tc>
          <w:tcPr>
            <w:tcW w:w="3536" w:type="dxa"/>
            <w:tcBorders>
              <w:bottom w:val="single" w:sz="4" w:space="0" w:color="auto"/>
            </w:tcBorders>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p>
        </w:tc>
        <w:tc>
          <w:tcPr>
            <w:tcW w:w="263" w:type="dxa"/>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p>
        </w:tc>
        <w:tc>
          <w:tcPr>
            <w:tcW w:w="3509" w:type="dxa"/>
            <w:tcBorders>
              <w:bottom w:val="single" w:sz="4" w:space="0" w:color="auto"/>
            </w:tcBorders>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p>
        </w:tc>
      </w:tr>
      <w:tr w:rsidR="00866A19" w:rsidRPr="00685C53" w:rsidTr="009E55B7">
        <w:tc>
          <w:tcPr>
            <w:tcW w:w="1885" w:type="dxa"/>
            <w:tcBorders>
              <w:top w:val="single" w:sz="4" w:space="0" w:color="auto"/>
            </w:tcBorders>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r w:rsidRPr="00685C53">
              <w:rPr>
                <w:rFonts w:ascii="Times New Roman" w:hAnsi="Times New Roman"/>
                <w:sz w:val="28"/>
                <w:szCs w:val="28"/>
              </w:rPr>
              <w:t>(дата)</w:t>
            </w:r>
          </w:p>
        </w:tc>
        <w:tc>
          <w:tcPr>
            <w:tcW w:w="236" w:type="dxa"/>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p>
        </w:tc>
        <w:tc>
          <w:tcPr>
            <w:tcW w:w="3536" w:type="dxa"/>
            <w:tcBorders>
              <w:top w:val="single" w:sz="4" w:space="0" w:color="auto"/>
            </w:tcBorders>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r w:rsidRPr="00685C53">
              <w:rPr>
                <w:rFonts w:ascii="Times New Roman" w:hAnsi="Times New Roman"/>
                <w:sz w:val="28"/>
                <w:szCs w:val="28"/>
              </w:rPr>
              <w:t>(подпись)</w:t>
            </w:r>
          </w:p>
        </w:tc>
        <w:tc>
          <w:tcPr>
            <w:tcW w:w="263" w:type="dxa"/>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p>
        </w:tc>
        <w:tc>
          <w:tcPr>
            <w:tcW w:w="3509" w:type="dxa"/>
            <w:tcBorders>
              <w:top w:val="single" w:sz="4" w:space="0" w:color="auto"/>
            </w:tcBorders>
            <w:shd w:val="clear" w:color="auto" w:fill="auto"/>
          </w:tcPr>
          <w:p w:rsidR="00866A19" w:rsidRPr="00685C53" w:rsidRDefault="00866A19" w:rsidP="00866A19">
            <w:pPr>
              <w:spacing w:after="0" w:line="360" w:lineRule="auto"/>
              <w:jc w:val="center"/>
              <w:outlineLvl w:val="0"/>
              <w:rPr>
                <w:rFonts w:ascii="Times New Roman" w:hAnsi="Times New Roman"/>
                <w:sz w:val="28"/>
                <w:szCs w:val="28"/>
              </w:rPr>
            </w:pPr>
            <w:r w:rsidRPr="00685C53">
              <w:rPr>
                <w:rFonts w:ascii="Times New Roman" w:hAnsi="Times New Roman"/>
                <w:sz w:val="28"/>
                <w:szCs w:val="28"/>
              </w:rPr>
              <w:t>(расшифровка подписи)</w:t>
            </w:r>
          </w:p>
        </w:tc>
      </w:tr>
    </w:tbl>
    <w:p w:rsidR="000057FC" w:rsidRPr="00685C53" w:rsidRDefault="000057FC" w:rsidP="000057FC">
      <w:pPr>
        <w:pStyle w:val="ConsPlusNonformat"/>
        <w:jc w:val="both"/>
        <w:rPr>
          <w:rFonts w:ascii="Times New Roman" w:hAnsi="Times New Roman"/>
          <w:sz w:val="26"/>
          <w:szCs w:val="26"/>
        </w:rPr>
      </w:pPr>
    </w:p>
    <w:p w:rsidR="00C43C77" w:rsidRPr="00685C53" w:rsidRDefault="00C43C77" w:rsidP="00866A19">
      <w:pPr>
        <w:spacing w:after="0" w:line="240" w:lineRule="auto"/>
        <w:ind w:firstLine="709"/>
        <w:rPr>
          <w:rFonts w:ascii="Times New Roman" w:eastAsia="Times New Roman" w:hAnsi="Times New Roman"/>
          <w:sz w:val="24"/>
          <w:szCs w:val="24"/>
          <w:lang w:eastAsia="ru-RU"/>
        </w:rPr>
        <w:sectPr w:rsidR="00C43C77" w:rsidRPr="00685C53" w:rsidSect="003C188C">
          <w:pgSz w:w="11906" w:h="16838"/>
          <w:pgMar w:top="851" w:right="707" w:bottom="0" w:left="1276" w:header="709" w:footer="0" w:gutter="0"/>
          <w:cols w:space="708"/>
          <w:docGrid w:linePitch="360"/>
        </w:sectPr>
      </w:pPr>
    </w:p>
    <w:p w:rsidR="009E55B7" w:rsidRPr="00685C53" w:rsidRDefault="009E55B7" w:rsidP="009E55B7">
      <w:pPr>
        <w:keepNext/>
        <w:tabs>
          <w:tab w:val="left" w:pos="7100"/>
        </w:tabs>
        <w:spacing w:after="0"/>
        <w:ind w:left="360"/>
        <w:jc w:val="right"/>
        <w:outlineLvl w:val="0"/>
        <w:rPr>
          <w:rFonts w:ascii="Times New Roman" w:hAnsi="Times New Roman"/>
          <w:sz w:val="28"/>
          <w:szCs w:val="28"/>
        </w:rPr>
      </w:pPr>
      <w:r w:rsidRPr="00685C53">
        <w:rPr>
          <w:rFonts w:ascii="Times New Roman" w:hAnsi="Times New Roman"/>
          <w:sz w:val="28"/>
          <w:szCs w:val="28"/>
        </w:rPr>
        <w:lastRenderedPageBreak/>
        <w:t>ПРИЛОЖЕНИЕ №3</w:t>
      </w:r>
    </w:p>
    <w:p w:rsidR="009E55B7" w:rsidRPr="00685C53" w:rsidRDefault="009E55B7" w:rsidP="009E55B7">
      <w:pPr>
        <w:spacing w:after="0"/>
        <w:jc w:val="right"/>
        <w:rPr>
          <w:rFonts w:ascii="Times New Roman" w:hAnsi="Times New Roman"/>
          <w:sz w:val="24"/>
          <w:szCs w:val="24"/>
        </w:rPr>
      </w:pPr>
      <w:r w:rsidRPr="00685C53">
        <w:rPr>
          <w:rFonts w:ascii="Times New Roman" w:hAnsi="Times New Roman"/>
          <w:sz w:val="24"/>
          <w:szCs w:val="24"/>
        </w:rPr>
        <w:t>к административному регламенту</w:t>
      </w:r>
    </w:p>
    <w:p w:rsidR="009E55B7" w:rsidRPr="00685C53" w:rsidRDefault="009E55B7" w:rsidP="009E55B7">
      <w:pPr>
        <w:spacing w:after="0"/>
        <w:jc w:val="right"/>
        <w:rPr>
          <w:rFonts w:ascii="Times New Roman" w:hAnsi="Times New Roman"/>
          <w:sz w:val="24"/>
          <w:szCs w:val="24"/>
        </w:rPr>
      </w:pPr>
      <w:r w:rsidRPr="00685C53">
        <w:rPr>
          <w:rFonts w:ascii="Times New Roman" w:hAnsi="Times New Roman"/>
          <w:sz w:val="24"/>
          <w:szCs w:val="24"/>
        </w:rPr>
        <w:t>по предоставлению муниципальной услуги</w:t>
      </w:r>
    </w:p>
    <w:p w:rsidR="009E55B7" w:rsidRPr="00685C53" w:rsidRDefault="009E55B7" w:rsidP="009E55B7">
      <w:pPr>
        <w:spacing w:after="0"/>
        <w:jc w:val="right"/>
        <w:rPr>
          <w:rFonts w:ascii="Times New Roman" w:hAnsi="Times New Roman"/>
          <w:sz w:val="24"/>
          <w:szCs w:val="24"/>
        </w:rPr>
      </w:pPr>
      <w:r w:rsidRPr="00685C53">
        <w:rPr>
          <w:rFonts w:ascii="Times New Roman" w:hAnsi="Times New Roman"/>
          <w:sz w:val="24"/>
          <w:szCs w:val="24"/>
        </w:rPr>
        <w:t xml:space="preserve">«Присвоение </w:t>
      </w:r>
      <w:proofErr w:type="gramStart"/>
      <w:r w:rsidRPr="00685C53">
        <w:rPr>
          <w:rFonts w:ascii="Times New Roman" w:hAnsi="Times New Roman"/>
          <w:sz w:val="24"/>
          <w:szCs w:val="24"/>
        </w:rPr>
        <w:t>квалификационных</w:t>
      </w:r>
      <w:proofErr w:type="gramEnd"/>
    </w:p>
    <w:p w:rsidR="009E55B7" w:rsidRPr="00685C53" w:rsidRDefault="009E55B7" w:rsidP="009E55B7">
      <w:pPr>
        <w:spacing w:after="0"/>
        <w:jc w:val="right"/>
        <w:rPr>
          <w:rFonts w:ascii="Times New Roman" w:hAnsi="Times New Roman"/>
          <w:sz w:val="24"/>
          <w:szCs w:val="24"/>
        </w:rPr>
      </w:pPr>
      <w:r w:rsidRPr="00685C53">
        <w:rPr>
          <w:rFonts w:ascii="Times New Roman" w:hAnsi="Times New Roman"/>
          <w:sz w:val="24"/>
          <w:szCs w:val="24"/>
        </w:rPr>
        <w:t>категорий спортивных судей</w:t>
      </w:r>
    </w:p>
    <w:p w:rsidR="009E55B7" w:rsidRPr="00685C53" w:rsidRDefault="009E55B7" w:rsidP="009E55B7">
      <w:pPr>
        <w:spacing w:after="0"/>
        <w:jc w:val="right"/>
        <w:rPr>
          <w:rFonts w:ascii="Times New Roman" w:hAnsi="Times New Roman"/>
          <w:sz w:val="24"/>
          <w:szCs w:val="24"/>
        </w:rPr>
      </w:pPr>
      <w:r w:rsidRPr="00685C53">
        <w:rPr>
          <w:rFonts w:ascii="Times New Roman" w:hAnsi="Times New Roman"/>
          <w:sz w:val="24"/>
          <w:szCs w:val="24"/>
        </w:rPr>
        <w:t xml:space="preserve">«спортивный судья второй категории», </w:t>
      </w:r>
    </w:p>
    <w:p w:rsidR="003C0629" w:rsidRPr="00685C53" w:rsidRDefault="009E55B7" w:rsidP="009E55B7">
      <w:pPr>
        <w:spacing w:after="0" w:line="240" w:lineRule="auto"/>
        <w:ind w:firstLine="709"/>
        <w:jc w:val="right"/>
        <w:outlineLvl w:val="0"/>
        <w:rPr>
          <w:rFonts w:ascii="Times New Roman" w:eastAsia="Times New Roman" w:hAnsi="Times New Roman"/>
          <w:sz w:val="24"/>
          <w:szCs w:val="24"/>
          <w:lang w:eastAsia="ru-RU"/>
        </w:rPr>
      </w:pPr>
      <w:r w:rsidRPr="00685C53">
        <w:rPr>
          <w:rFonts w:ascii="Times New Roman" w:hAnsi="Times New Roman"/>
          <w:sz w:val="24"/>
          <w:szCs w:val="24"/>
        </w:rPr>
        <w:t>«спортивный судья третьей категории»</w:t>
      </w:r>
    </w:p>
    <w:p w:rsidR="009E55B7" w:rsidRPr="00685C53" w:rsidRDefault="009E55B7" w:rsidP="003C0629">
      <w:pPr>
        <w:pStyle w:val="af4"/>
        <w:spacing w:before="0" w:beforeAutospacing="0" w:after="0" w:afterAutospacing="0"/>
        <w:ind w:firstLine="709"/>
        <w:jc w:val="center"/>
        <w:outlineLvl w:val="0"/>
        <w:rPr>
          <w:b/>
        </w:rPr>
      </w:pPr>
    </w:p>
    <w:p w:rsidR="003C0629" w:rsidRPr="00685C53" w:rsidRDefault="003C0629" w:rsidP="003C0629">
      <w:pPr>
        <w:pStyle w:val="af4"/>
        <w:spacing w:before="0" w:beforeAutospacing="0" w:after="0" w:afterAutospacing="0"/>
        <w:ind w:firstLine="709"/>
        <w:jc w:val="center"/>
        <w:outlineLvl w:val="0"/>
        <w:rPr>
          <w:b/>
        </w:rPr>
      </w:pPr>
      <w:r w:rsidRPr="00685C53">
        <w:rPr>
          <w:b/>
        </w:rPr>
        <w:t>БЛОК-СХЕМА</w:t>
      </w:r>
    </w:p>
    <w:p w:rsidR="003C0629" w:rsidRPr="00685C53" w:rsidRDefault="003C0629" w:rsidP="00CA39A7">
      <w:pPr>
        <w:pStyle w:val="af4"/>
        <w:spacing w:before="0" w:beforeAutospacing="0" w:after="0" w:afterAutospacing="0"/>
        <w:ind w:firstLine="709"/>
        <w:jc w:val="center"/>
        <w:rPr>
          <w:b/>
        </w:rPr>
      </w:pPr>
      <w:r w:rsidRPr="00685C53">
        <w:rPr>
          <w:b/>
        </w:rPr>
        <w:t>последовательности административных процедур при исполнении муниципальной услуги</w:t>
      </w:r>
    </w:p>
    <w:p w:rsidR="00AE2D35" w:rsidRPr="00685C53" w:rsidRDefault="00AE2D35" w:rsidP="00CA39A7">
      <w:pPr>
        <w:pStyle w:val="af4"/>
        <w:spacing w:before="0" w:beforeAutospacing="0" w:after="0" w:afterAutospacing="0"/>
        <w:ind w:firstLine="709"/>
        <w:jc w:val="center"/>
        <w:rPr>
          <w:sz w:val="20"/>
          <w:szCs w:val="20"/>
        </w:rPr>
      </w:pPr>
    </w:p>
    <w:p w:rsidR="003C0629" w:rsidRPr="00685C53" w:rsidRDefault="004A35BB" w:rsidP="007945A0">
      <w:pPr>
        <w:pBdr>
          <w:top w:val="single" w:sz="4" w:space="9" w:color="auto"/>
          <w:left w:val="single" w:sz="4" w:space="4" w:color="auto"/>
          <w:bottom w:val="single" w:sz="4" w:space="1" w:color="auto"/>
          <w:right w:val="single" w:sz="4" w:space="0" w:color="auto"/>
        </w:pBdr>
        <w:autoSpaceDE w:val="0"/>
        <w:autoSpaceDN w:val="0"/>
        <w:adjustRightInd w:val="0"/>
        <w:ind w:firstLine="709"/>
        <w:jc w:val="center"/>
        <w:rPr>
          <w:rFonts w:ascii="Times New Roman" w:hAnsi="Times New Roman"/>
          <w:sz w:val="24"/>
          <w:szCs w:val="24"/>
        </w:rPr>
      </w:pPr>
      <w:r>
        <w:rPr>
          <w:rFonts w:ascii="Times New Roman" w:hAnsi="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8" type="#_x0000_t67" style="position:absolute;left:0;text-align:left;margin-left:217.1pt;margin-top:26.55pt;width:28.45pt;height:33.95pt;z-index:251691008" strokeweight="2.25pt">
            <v:textbox style="layout-flow:vertical-ideographic"/>
          </v:shape>
        </w:pict>
      </w:r>
      <w:r w:rsidR="003C0629" w:rsidRPr="00685C53">
        <w:rPr>
          <w:rFonts w:ascii="Times New Roman" w:hAnsi="Times New Roman"/>
          <w:sz w:val="24"/>
          <w:szCs w:val="24"/>
        </w:rPr>
        <w:t xml:space="preserve">Прием и регистрация </w:t>
      </w:r>
      <w:r w:rsidR="00AE2D35" w:rsidRPr="00685C53">
        <w:rPr>
          <w:rFonts w:ascii="Times New Roman" w:hAnsi="Times New Roman"/>
          <w:sz w:val="24"/>
          <w:szCs w:val="24"/>
        </w:rPr>
        <w:t>представления</w:t>
      </w:r>
      <w:r w:rsidR="003C0629" w:rsidRPr="00685C53">
        <w:rPr>
          <w:rFonts w:ascii="Times New Roman" w:hAnsi="Times New Roman"/>
          <w:sz w:val="24"/>
          <w:szCs w:val="24"/>
        </w:rPr>
        <w:t xml:space="preserve"> и документов</w:t>
      </w:r>
    </w:p>
    <w:p w:rsidR="003C0629" w:rsidRPr="00685C53" w:rsidRDefault="003C0629" w:rsidP="003C0629">
      <w:pPr>
        <w:autoSpaceDE w:val="0"/>
        <w:autoSpaceDN w:val="0"/>
        <w:adjustRightInd w:val="0"/>
        <w:ind w:firstLine="709"/>
        <w:rPr>
          <w:rFonts w:ascii="Times New Roman" w:hAnsi="Times New Roman"/>
          <w:sz w:val="20"/>
          <w:szCs w:val="20"/>
        </w:rPr>
      </w:pPr>
    </w:p>
    <w:p w:rsidR="003C0629" w:rsidRPr="00685C53" w:rsidRDefault="004A35BB" w:rsidP="009E55B7">
      <w:pPr>
        <w:pBdr>
          <w:top w:val="single" w:sz="4" w:space="0" w:color="auto"/>
          <w:left w:val="single" w:sz="4" w:space="4" w:color="auto"/>
          <w:bottom w:val="single" w:sz="4" w:space="1" w:color="auto"/>
          <w:right w:val="single" w:sz="4" w:space="4" w:color="auto"/>
        </w:pBdr>
        <w:autoSpaceDE w:val="0"/>
        <w:autoSpaceDN w:val="0"/>
        <w:adjustRightInd w:val="0"/>
        <w:spacing w:line="240" w:lineRule="auto"/>
        <w:jc w:val="center"/>
        <w:rPr>
          <w:rFonts w:ascii="Times New Roman" w:hAnsi="Times New Roman"/>
          <w:sz w:val="24"/>
          <w:szCs w:val="24"/>
        </w:rPr>
      </w:pPr>
      <w:r>
        <w:rPr>
          <w:rFonts w:ascii="Times New Roman" w:hAnsi="Times New Roman"/>
          <w:noProof/>
          <w:sz w:val="24"/>
          <w:szCs w:val="24"/>
          <w:lang w:eastAsia="ru-RU"/>
        </w:rPr>
        <w:pict>
          <v:shape id="_x0000_s1089" type="#_x0000_t67" style="position:absolute;left:0;text-align:left;margin-left:392.1pt;margin-top:42.75pt;width:27.6pt;height:33.85pt;z-index:251692032" strokeweight="2.25pt">
            <v:textbox style="layout-flow:vertical-ideographic"/>
          </v:shape>
        </w:pict>
      </w:r>
      <w:r>
        <w:rPr>
          <w:rFonts w:ascii="Times New Roman" w:hAnsi="Times New Roman"/>
          <w:noProof/>
          <w:sz w:val="24"/>
          <w:szCs w:val="24"/>
          <w:lang w:eastAsia="ru-RU"/>
        </w:rPr>
        <w:pict>
          <v:shape id="_x0000_s1087" type="#_x0000_t67" style="position:absolute;left:0;text-align:left;margin-left:54.95pt;margin-top:42.75pt;width:24.8pt;height:33.85pt;z-index:251689984" strokeweight="2.25pt">
            <v:textbox style="layout-flow:vertical-ideographic"/>
          </v:shape>
        </w:pict>
      </w:r>
      <w:r w:rsidR="003C0629" w:rsidRPr="00685C53">
        <w:rPr>
          <w:rFonts w:ascii="Times New Roman" w:hAnsi="Times New Roman"/>
          <w:sz w:val="24"/>
          <w:szCs w:val="24"/>
        </w:rPr>
        <w:t xml:space="preserve">Предварительная проверка представленных документов на соответствие или несоответствие требованиям о присвоения </w:t>
      </w:r>
      <w:r w:rsidR="00905393" w:rsidRPr="00685C53">
        <w:rPr>
          <w:rFonts w:ascii="Times New Roman" w:hAnsi="Times New Roman"/>
          <w:sz w:val="24"/>
          <w:szCs w:val="24"/>
        </w:rPr>
        <w:t>соответствующей квалификационной категории спортивного судьи</w:t>
      </w:r>
    </w:p>
    <w:p w:rsidR="003C0629" w:rsidRPr="00685C53" w:rsidRDefault="003C0629" w:rsidP="003C0629">
      <w:pPr>
        <w:autoSpaceDE w:val="0"/>
        <w:autoSpaceDN w:val="0"/>
        <w:adjustRightInd w:val="0"/>
        <w:ind w:firstLine="709"/>
        <w:rPr>
          <w:rFonts w:ascii="Times New Roman" w:hAnsi="Times New Roman"/>
          <w:sz w:val="20"/>
          <w:szCs w:val="20"/>
        </w:rPr>
      </w:pPr>
      <w:r w:rsidRPr="00685C53">
        <w:rPr>
          <w:rFonts w:ascii="Times New Roman" w:hAnsi="Times New Roman"/>
          <w:sz w:val="20"/>
          <w:szCs w:val="20"/>
        </w:rPr>
        <w:t xml:space="preserve"> </w:t>
      </w:r>
    </w:p>
    <w:tbl>
      <w:tblPr>
        <w:tblpPr w:leftFromText="180" w:rightFromText="180" w:vertAnchor="text" w:tblpX="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8"/>
      </w:tblGrid>
      <w:tr w:rsidR="003C0629" w:rsidRPr="00685C53" w:rsidTr="00CA39A7">
        <w:trPr>
          <w:trHeight w:val="559"/>
        </w:trPr>
        <w:tc>
          <w:tcPr>
            <w:tcW w:w="5778" w:type="dxa"/>
          </w:tcPr>
          <w:p w:rsidR="003C0629" w:rsidRPr="00685C53" w:rsidRDefault="004A35BB" w:rsidP="00B3016B">
            <w:pPr>
              <w:tabs>
                <w:tab w:val="left" w:pos="1956"/>
              </w:tabs>
              <w:autoSpaceDE w:val="0"/>
              <w:autoSpaceDN w:val="0"/>
              <w:adjustRightInd w:val="0"/>
              <w:spacing w:line="240" w:lineRule="auto"/>
              <w:jc w:val="center"/>
              <w:rPr>
                <w:rFonts w:ascii="Times New Roman" w:hAnsi="Times New Roman"/>
                <w:sz w:val="24"/>
                <w:szCs w:val="24"/>
              </w:rPr>
            </w:pPr>
            <w:r>
              <w:rPr>
                <w:rFonts w:ascii="Times New Roman" w:hAnsi="Times New Roman"/>
                <w:noProof/>
                <w:sz w:val="24"/>
                <w:szCs w:val="24"/>
                <w:lang w:eastAsia="ru-RU"/>
              </w:rPr>
              <w:pict>
                <v:shape id="_x0000_s1107" type="#_x0000_t67" style="position:absolute;left:0;text-align:left;margin-left:47.4pt;margin-top:35.35pt;width:29pt;height:32.3pt;z-index:251702272" strokeweight="2.25pt">
                  <v:textbox style="layout-flow:vertical-ideographic"/>
                </v:shape>
              </w:pict>
            </w:r>
            <w:r>
              <w:rPr>
                <w:rFonts w:ascii="Times New Roman" w:hAnsi="Times New Roman"/>
                <w:noProof/>
                <w:sz w:val="24"/>
                <w:szCs w:val="24"/>
                <w:lang w:eastAsia="ru-RU"/>
              </w:rPr>
              <w:pict>
                <v:shape id="_x0000_s1099" type="#_x0000_t67" style="position:absolute;left:0;text-align:left;margin-left:221.6pt;margin-top:35.35pt;width:29pt;height:32.3pt;z-index:251701248" strokeweight="2.25pt">
                  <v:textbox style="layout-flow:vertical-ideographic"/>
                </v:shape>
              </w:pict>
            </w:r>
            <w:r w:rsidR="003C0629" w:rsidRPr="00685C53">
              <w:rPr>
                <w:rFonts w:ascii="Times New Roman" w:hAnsi="Times New Roman"/>
                <w:sz w:val="24"/>
                <w:szCs w:val="24"/>
              </w:rPr>
              <w:t xml:space="preserve">Передача комплекта документов на рассмотрение </w:t>
            </w:r>
            <w:r w:rsidR="00B3016B" w:rsidRPr="00685C53">
              <w:rPr>
                <w:rFonts w:ascii="Times New Roman" w:hAnsi="Times New Roman"/>
                <w:sz w:val="24"/>
                <w:szCs w:val="24"/>
              </w:rPr>
              <w:t>Начальнику уполномоченного органа</w:t>
            </w:r>
            <w:r w:rsidR="003C0629" w:rsidRPr="00685C53">
              <w:rPr>
                <w:rFonts w:ascii="Times New Roman" w:hAnsi="Times New Roman"/>
                <w:sz w:val="24"/>
                <w:szCs w:val="24"/>
              </w:rPr>
              <w:t xml:space="preserve"> и принятие решения</w:t>
            </w:r>
          </w:p>
        </w:tc>
      </w:tr>
    </w:tbl>
    <w:tbl>
      <w:tblPr>
        <w:tblpPr w:leftFromText="180" w:rightFromText="180"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9"/>
      </w:tblGrid>
      <w:tr w:rsidR="00C255CD" w:rsidRPr="00685C53" w:rsidTr="00C255CD">
        <w:trPr>
          <w:trHeight w:val="929"/>
        </w:trPr>
        <w:tc>
          <w:tcPr>
            <w:tcW w:w="3369" w:type="dxa"/>
          </w:tcPr>
          <w:p w:rsidR="00C255CD" w:rsidRPr="00685C53" w:rsidRDefault="009E55B7" w:rsidP="009E55B7">
            <w:pPr>
              <w:autoSpaceDE w:val="0"/>
              <w:autoSpaceDN w:val="0"/>
              <w:adjustRightInd w:val="0"/>
              <w:spacing w:line="240" w:lineRule="auto"/>
              <w:ind w:right="34"/>
              <w:jc w:val="center"/>
              <w:rPr>
                <w:rFonts w:ascii="Times New Roman" w:hAnsi="Times New Roman"/>
                <w:sz w:val="24"/>
                <w:szCs w:val="24"/>
              </w:rPr>
            </w:pPr>
            <w:r w:rsidRPr="00685C53">
              <w:rPr>
                <w:rFonts w:ascii="Times New Roman" w:hAnsi="Times New Roman"/>
                <w:sz w:val="24"/>
                <w:szCs w:val="24"/>
              </w:rPr>
              <w:t>О</w:t>
            </w:r>
            <w:r w:rsidR="00AE2D35" w:rsidRPr="00685C53">
              <w:rPr>
                <w:rFonts w:ascii="Times New Roman" w:hAnsi="Times New Roman"/>
                <w:sz w:val="24"/>
                <w:szCs w:val="24"/>
              </w:rPr>
              <w:t>тказ в приеме и регистрации представления и документов заявителя</w:t>
            </w:r>
          </w:p>
        </w:tc>
      </w:tr>
    </w:tbl>
    <w:p w:rsidR="003C0629" w:rsidRPr="00685C53" w:rsidRDefault="004A35BB" w:rsidP="003C0629">
      <w:pPr>
        <w:pBdr>
          <w:bar w:val="single" w:sz="4" w:color="auto"/>
        </w:pBdr>
        <w:ind w:firstLine="709"/>
        <w:rPr>
          <w:rFonts w:ascii="Times New Roman" w:hAnsi="Times New Roman"/>
          <w:sz w:val="20"/>
          <w:szCs w:val="20"/>
        </w:rPr>
      </w:pPr>
      <w:r w:rsidRPr="004A35BB">
        <w:rPr>
          <w:b/>
          <w:noProof/>
        </w:rPr>
        <w:pict>
          <v:shape id="_x0000_s1091" type="#_x0000_t67" style="position:absolute;left:0;text-align:left;margin-left:-238.35pt;margin-top:13.6pt;width:27.6pt;height:33.85pt;z-index:251694080;mso-position-horizontal-relative:text;mso-position-vertical-relative:text">
            <v:textbox style="layout-flow:vertical-ideographic"/>
          </v:shape>
        </w:pict>
      </w:r>
    </w:p>
    <w:p w:rsidR="003C0629" w:rsidRPr="00685C53" w:rsidRDefault="004A35BB" w:rsidP="003C0629">
      <w:pPr>
        <w:pStyle w:val="af4"/>
        <w:spacing w:before="0" w:beforeAutospacing="0" w:after="0" w:afterAutospacing="0"/>
        <w:ind w:firstLine="709"/>
        <w:rPr>
          <w:b/>
          <w:sz w:val="20"/>
          <w:szCs w:val="20"/>
        </w:rPr>
      </w:pPr>
      <w:r w:rsidRPr="004A35BB">
        <w:rPr>
          <w:rFonts w:ascii="Calibri" w:hAnsi="Calibri"/>
          <w:b/>
          <w:noProof/>
          <w:sz w:val="20"/>
          <w:szCs w:val="20"/>
          <w:lang w:eastAsia="en-US"/>
        </w:rPr>
        <w:pict>
          <v:shapetype id="_x0000_t109" coordsize="21600,21600" o:spt="109" path="m,l,21600r21600,l21600,xe">
            <v:stroke joinstyle="miter"/>
            <v:path gradientshapeok="t" o:connecttype="rect"/>
          </v:shapetype>
          <v:shape id="_x0000_s1073" type="#_x0000_t109" style="position:absolute;left:0;text-align:left;margin-left:168.25pt;margin-top:6.3pt;width:145.85pt;height:133.7pt;z-index:251678720">
            <v:textbox style="mso-next-textbox:#_x0000_s1073">
              <w:txbxContent>
                <w:p w:rsidR="00712AA5" w:rsidRPr="009E55B7" w:rsidRDefault="00712AA5" w:rsidP="009E55B7">
                  <w:pPr>
                    <w:spacing w:line="240" w:lineRule="auto"/>
                    <w:jc w:val="center"/>
                    <w:rPr>
                      <w:rFonts w:ascii="Times New Roman" w:hAnsi="Times New Roman"/>
                      <w:sz w:val="24"/>
                      <w:szCs w:val="24"/>
                    </w:rPr>
                  </w:pPr>
                  <w:r w:rsidRPr="009E55B7">
                    <w:rPr>
                      <w:rFonts w:ascii="Times New Roman" w:hAnsi="Times New Roman"/>
                      <w:sz w:val="24"/>
                      <w:szCs w:val="24"/>
                    </w:rPr>
                    <w:t>Уведомление заявителя об отказе в присвоении соответствующей квалификационной категории спортивного судьи с указанием оснований отказа и возврат представленных документов.</w:t>
                  </w:r>
                </w:p>
              </w:txbxContent>
            </v:textbox>
          </v:shape>
        </w:pict>
      </w:r>
      <w:r w:rsidRPr="004A35BB">
        <w:rPr>
          <w:rFonts w:ascii="Calibri" w:hAnsi="Calibri"/>
          <w:b/>
          <w:noProof/>
          <w:sz w:val="20"/>
          <w:szCs w:val="20"/>
          <w:lang w:eastAsia="en-US"/>
        </w:rPr>
        <w:pict>
          <v:shape id="_x0000_s1072" type="#_x0000_t109" style="position:absolute;left:0;text-align:left;margin-left:.1pt;margin-top:6.3pt;width:151.55pt;height:91.4pt;z-index:251677696">
            <v:textbox style="mso-next-textbox:#_x0000_s1072">
              <w:txbxContent>
                <w:p w:rsidR="00712AA5" w:rsidRPr="009E55B7" w:rsidRDefault="00712AA5" w:rsidP="009E55B7">
                  <w:pPr>
                    <w:spacing w:line="240" w:lineRule="auto"/>
                    <w:jc w:val="center"/>
                    <w:rPr>
                      <w:rFonts w:ascii="Times New Roman" w:hAnsi="Times New Roman"/>
                      <w:sz w:val="24"/>
                      <w:szCs w:val="24"/>
                    </w:rPr>
                  </w:pPr>
                  <w:proofErr w:type="gramStart"/>
                  <w:r w:rsidRPr="009E55B7">
                    <w:rPr>
                      <w:rFonts w:ascii="Times New Roman" w:hAnsi="Times New Roman"/>
                      <w:sz w:val="24"/>
                      <w:szCs w:val="24"/>
                    </w:rPr>
                    <w:t>Издание приказа о присвоении (соответствующей квалификационной категории спортивного судьи.</w:t>
                  </w:r>
                  <w:proofErr w:type="gramEnd"/>
                </w:p>
              </w:txbxContent>
            </v:textbox>
          </v:shape>
        </w:pict>
      </w:r>
      <w:r>
        <w:rPr>
          <w:b/>
          <w:noProof/>
          <w:sz w:val="20"/>
          <w:szCs w:val="20"/>
        </w:rPr>
        <w:pict>
          <v:shapetype id="_x0000_t32" coordsize="21600,21600" o:spt="32" o:oned="t" path="m,l21600,21600e" filled="f">
            <v:path arrowok="t" fillok="f" o:connecttype="none"/>
            <o:lock v:ext="edit" shapetype="t"/>
          </v:shapetype>
          <v:shape id="_x0000_s1075" type="#_x0000_t32" style="position:absolute;left:0;text-align:left;margin-left:-148.05pt;margin-top:6.3pt;width:73.5pt;height:40.5pt;z-index:251680768" o:connectortype="straight">
            <v:stroke endarrow="block"/>
          </v:shape>
        </w:pict>
      </w:r>
      <w:r>
        <w:rPr>
          <w:b/>
          <w:noProof/>
          <w:sz w:val="20"/>
          <w:szCs w:val="20"/>
        </w:rPr>
        <w:pict>
          <v:shape id="_x0000_s1074" type="#_x0000_t32" style="position:absolute;left:0;text-align:left;margin-left:-231.35pt;margin-top:6.3pt;width:83.3pt;height:40.5pt;flip:x;z-index:251679744" o:connectortype="straight">
            <v:stroke endarrow="block"/>
          </v:shape>
        </w:pict>
      </w:r>
    </w:p>
    <w:p w:rsidR="003C0629" w:rsidRPr="00685C53" w:rsidRDefault="003C0629" w:rsidP="003C0629">
      <w:pPr>
        <w:pStyle w:val="af4"/>
        <w:spacing w:before="0" w:beforeAutospacing="0" w:after="0" w:afterAutospacing="0"/>
        <w:ind w:firstLine="709"/>
        <w:jc w:val="center"/>
        <w:rPr>
          <w:b/>
          <w:sz w:val="20"/>
          <w:szCs w:val="20"/>
        </w:rPr>
      </w:pPr>
    </w:p>
    <w:p w:rsidR="003C0629" w:rsidRPr="00685C53" w:rsidRDefault="003C0629" w:rsidP="003C0629">
      <w:pPr>
        <w:pStyle w:val="af4"/>
        <w:spacing w:before="0" w:beforeAutospacing="0" w:after="0" w:afterAutospacing="0"/>
        <w:ind w:firstLine="709"/>
        <w:jc w:val="center"/>
        <w:rPr>
          <w:b/>
          <w:sz w:val="20"/>
          <w:szCs w:val="20"/>
        </w:rPr>
      </w:pPr>
    </w:p>
    <w:p w:rsidR="003C0629" w:rsidRPr="00685C53" w:rsidRDefault="003C0629" w:rsidP="003C0629">
      <w:pPr>
        <w:pStyle w:val="af4"/>
        <w:spacing w:before="0" w:beforeAutospacing="0" w:after="0" w:afterAutospacing="0"/>
        <w:ind w:firstLine="709"/>
        <w:jc w:val="center"/>
        <w:rPr>
          <w:b/>
          <w:sz w:val="20"/>
          <w:szCs w:val="20"/>
        </w:rPr>
      </w:pPr>
    </w:p>
    <w:p w:rsidR="003C0629" w:rsidRPr="00685C53" w:rsidRDefault="003C0629" w:rsidP="003C0629">
      <w:pPr>
        <w:pStyle w:val="af4"/>
        <w:spacing w:before="0" w:beforeAutospacing="0" w:after="0" w:afterAutospacing="0"/>
        <w:ind w:firstLine="709"/>
        <w:rPr>
          <w:b/>
          <w:sz w:val="20"/>
          <w:szCs w:val="20"/>
        </w:rPr>
      </w:pPr>
    </w:p>
    <w:p w:rsidR="003C0629" w:rsidRPr="00685C53" w:rsidRDefault="003C0629" w:rsidP="003C0629">
      <w:pPr>
        <w:pStyle w:val="af4"/>
        <w:spacing w:before="0" w:beforeAutospacing="0" w:after="0" w:afterAutospacing="0"/>
        <w:ind w:firstLine="709"/>
        <w:jc w:val="center"/>
        <w:rPr>
          <w:b/>
          <w:sz w:val="20"/>
          <w:szCs w:val="20"/>
        </w:rPr>
      </w:pPr>
    </w:p>
    <w:p w:rsidR="003C0629" w:rsidRPr="00685C53" w:rsidRDefault="003C0629" w:rsidP="003C0629">
      <w:pPr>
        <w:pStyle w:val="af4"/>
        <w:spacing w:before="0" w:beforeAutospacing="0" w:after="0" w:afterAutospacing="0"/>
        <w:ind w:firstLine="709"/>
        <w:jc w:val="center"/>
        <w:rPr>
          <w:b/>
          <w:sz w:val="20"/>
          <w:szCs w:val="20"/>
        </w:rPr>
      </w:pPr>
    </w:p>
    <w:p w:rsidR="003C0629" w:rsidRPr="00685C53" w:rsidRDefault="003C0629" w:rsidP="003C0629">
      <w:pPr>
        <w:pStyle w:val="af4"/>
        <w:spacing w:before="0" w:beforeAutospacing="0" w:after="0" w:afterAutospacing="0"/>
        <w:ind w:firstLine="709"/>
        <w:jc w:val="center"/>
        <w:rPr>
          <w:b/>
          <w:sz w:val="20"/>
          <w:szCs w:val="20"/>
        </w:rPr>
      </w:pPr>
    </w:p>
    <w:p w:rsidR="003C0629" w:rsidRPr="00685C53" w:rsidRDefault="004A35BB" w:rsidP="003C0629">
      <w:pPr>
        <w:pStyle w:val="af4"/>
        <w:spacing w:before="0" w:beforeAutospacing="0" w:after="0" w:afterAutospacing="0"/>
        <w:ind w:firstLine="709"/>
        <w:jc w:val="center"/>
        <w:rPr>
          <w:b/>
          <w:sz w:val="20"/>
          <w:szCs w:val="20"/>
        </w:rPr>
      </w:pPr>
      <w:r w:rsidRPr="004A35BB">
        <w:rPr>
          <w:b/>
          <w:noProof/>
        </w:rPr>
        <w:pict>
          <v:shape id="_x0000_s1093" type="#_x0000_t67" style="position:absolute;left:0;text-align:left;margin-left:54.95pt;margin-top:5.7pt;width:27.6pt;height:33.85pt;z-index:251696128" strokeweight="2.25pt">
            <v:textbox style="layout-flow:vertical-ideographic"/>
          </v:shape>
        </w:pict>
      </w:r>
    </w:p>
    <w:p w:rsidR="003C0629" w:rsidRPr="00685C53" w:rsidRDefault="003C0629" w:rsidP="003C0629">
      <w:pPr>
        <w:pStyle w:val="af4"/>
        <w:spacing w:before="0" w:beforeAutospacing="0" w:after="0" w:afterAutospacing="0"/>
        <w:ind w:firstLine="709"/>
        <w:jc w:val="center"/>
        <w:rPr>
          <w:b/>
          <w:sz w:val="20"/>
          <w:szCs w:val="20"/>
        </w:rPr>
      </w:pPr>
    </w:p>
    <w:p w:rsidR="003C0629" w:rsidRPr="00685C53" w:rsidRDefault="003C0629" w:rsidP="003C0629">
      <w:pPr>
        <w:pStyle w:val="af4"/>
        <w:spacing w:before="0" w:beforeAutospacing="0" w:after="0" w:afterAutospacing="0"/>
        <w:ind w:firstLine="709"/>
        <w:jc w:val="center"/>
        <w:rPr>
          <w:b/>
        </w:rPr>
      </w:pPr>
    </w:p>
    <w:p w:rsidR="003C0629" w:rsidRPr="00685C53" w:rsidRDefault="004A35BB" w:rsidP="003C0629">
      <w:pPr>
        <w:pStyle w:val="af4"/>
        <w:spacing w:before="0" w:beforeAutospacing="0" w:after="0" w:afterAutospacing="0"/>
        <w:ind w:firstLine="709"/>
        <w:jc w:val="center"/>
        <w:rPr>
          <w:b/>
        </w:rPr>
      </w:pPr>
      <w:r>
        <w:rPr>
          <w:b/>
          <w:noProof/>
          <w:lang w:eastAsia="en-US"/>
        </w:rPr>
        <w:pict>
          <v:shape id="_x0000_s1082" type="#_x0000_t109" style="position:absolute;left:0;text-align:left;margin-left:-4.95pt;margin-top:2.8pt;width:148.2pt;height:64.5pt;flip:y;z-index:251687936">
            <v:textbox style="mso-next-textbox:#_x0000_s1082">
              <w:txbxContent>
                <w:p w:rsidR="00712AA5" w:rsidRPr="009C740E" w:rsidRDefault="00712AA5" w:rsidP="009E55B7">
                  <w:pPr>
                    <w:spacing w:line="240" w:lineRule="auto"/>
                    <w:jc w:val="center"/>
                  </w:pPr>
                  <w:r w:rsidRPr="009E55B7">
                    <w:rPr>
                      <w:rFonts w:ascii="Times New Roman" w:hAnsi="Times New Roman"/>
                      <w:sz w:val="24"/>
                      <w:szCs w:val="24"/>
                    </w:rPr>
                    <w:t>Выдача документов, подтверждающих исполнение муниципальной услуги.</w:t>
                  </w:r>
                </w:p>
              </w:txbxContent>
            </v:textbox>
          </v:shape>
        </w:pict>
      </w:r>
    </w:p>
    <w:p w:rsidR="003C0629" w:rsidRPr="00685C53" w:rsidRDefault="003C0629" w:rsidP="003C0629">
      <w:pPr>
        <w:pStyle w:val="af4"/>
        <w:spacing w:before="0" w:beforeAutospacing="0" w:after="0" w:afterAutospacing="0"/>
        <w:ind w:firstLine="709"/>
        <w:jc w:val="center"/>
        <w:rPr>
          <w:b/>
        </w:rPr>
      </w:pPr>
    </w:p>
    <w:p w:rsidR="003C0629" w:rsidRPr="00685C53" w:rsidRDefault="003C0629" w:rsidP="003C0629">
      <w:pPr>
        <w:pStyle w:val="af4"/>
        <w:tabs>
          <w:tab w:val="left" w:pos="975"/>
        </w:tabs>
        <w:spacing w:before="0" w:beforeAutospacing="0" w:after="0" w:afterAutospacing="0"/>
        <w:ind w:firstLine="709"/>
        <w:rPr>
          <w:b/>
        </w:rPr>
      </w:pPr>
      <w:r w:rsidRPr="00685C53">
        <w:rPr>
          <w:b/>
        </w:rPr>
        <w:tab/>
      </w:r>
    </w:p>
    <w:p w:rsidR="003C0629" w:rsidRPr="00685C53" w:rsidRDefault="003C0629" w:rsidP="003C0629">
      <w:pPr>
        <w:pStyle w:val="af4"/>
        <w:spacing w:before="0" w:beforeAutospacing="0" w:after="0" w:afterAutospacing="0"/>
        <w:ind w:firstLine="709"/>
        <w:jc w:val="center"/>
        <w:rPr>
          <w:b/>
        </w:rPr>
      </w:pPr>
    </w:p>
    <w:p w:rsidR="003C0629" w:rsidRPr="00685C53" w:rsidRDefault="003C0629" w:rsidP="003C0629">
      <w:pPr>
        <w:pStyle w:val="af4"/>
        <w:spacing w:before="0" w:beforeAutospacing="0" w:after="0" w:afterAutospacing="0"/>
        <w:ind w:firstLine="709"/>
        <w:jc w:val="center"/>
        <w:rPr>
          <w:b/>
        </w:rPr>
      </w:pPr>
    </w:p>
    <w:p w:rsidR="003C0629" w:rsidRPr="00685C53" w:rsidRDefault="003C0629" w:rsidP="003C0629">
      <w:pPr>
        <w:pStyle w:val="af4"/>
        <w:spacing w:before="0" w:beforeAutospacing="0" w:after="0" w:afterAutospacing="0"/>
        <w:ind w:firstLine="709"/>
        <w:jc w:val="center"/>
        <w:rPr>
          <w:b/>
        </w:rPr>
      </w:pPr>
    </w:p>
    <w:p w:rsidR="003C0629" w:rsidRPr="00685C53" w:rsidRDefault="003C0629" w:rsidP="003C0629">
      <w:pPr>
        <w:pStyle w:val="af4"/>
        <w:spacing w:before="0" w:beforeAutospacing="0" w:after="0" w:afterAutospacing="0"/>
        <w:ind w:firstLine="709"/>
        <w:jc w:val="center"/>
        <w:rPr>
          <w:b/>
        </w:rPr>
      </w:pPr>
    </w:p>
    <w:p w:rsidR="003C0629" w:rsidRPr="00685C53" w:rsidRDefault="003C0629" w:rsidP="003C0629">
      <w:pPr>
        <w:pStyle w:val="af4"/>
        <w:spacing w:before="0" w:beforeAutospacing="0" w:after="0" w:afterAutospacing="0"/>
        <w:ind w:firstLine="709"/>
        <w:jc w:val="center"/>
        <w:rPr>
          <w:b/>
        </w:rPr>
      </w:pPr>
    </w:p>
    <w:p w:rsidR="003C0629" w:rsidRPr="00685C53" w:rsidRDefault="003C0629" w:rsidP="003C0629">
      <w:pPr>
        <w:pStyle w:val="af4"/>
        <w:spacing w:before="0" w:beforeAutospacing="0" w:after="0" w:afterAutospacing="0"/>
        <w:ind w:firstLine="709"/>
        <w:jc w:val="center"/>
        <w:rPr>
          <w:b/>
        </w:rPr>
      </w:pPr>
    </w:p>
    <w:p w:rsidR="003C0629" w:rsidRPr="00685C53" w:rsidRDefault="003C0629" w:rsidP="003C0629">
      <w:pPr>
        <w:pStyle w:val="af4"/>
        <w:spacing w:before="0" w:beforeAutospacing="0" w:after="0" w:afterAutospacing="0"/>
        <w:ind w:firstLine="709"/>
        <w:jc w:val="center"/>
        <w:rPr>
          <w:b/>
        </w:rPr>
      </w:pPr>
    </w:p>
    <w:p w:rsidR="003C0629" w:rsidRPr="00685C53" w:rsidRDefault="003C0629" w:rsidP="003C0629">
      <w:pPr>
        <w:pStyle w:val="af4"/>
        <w:spacing w:before="0" w:beforeAutospacing="0" w:after="0" w:afterAutospacing="0"/>
        <w:ind w:firstLine="709"/>
        <w:jc w:val="center"/>
        <w:rPr>
          <w:b/>
        </w:rPr>
      </w:pPr>
    </w:p>
    <w:p w:rsidR="00C255CD" w:rsidRPr="00685C53" w:rsidRDefault="00C255CD" w:rsidP="00C255CD">
      <w:pPr>
        <w:pStyle w:val="ConsPlusNonformat"/>
        <w:rPr>
          <w:rFonts w:ascii="Times New Roman" w:hAnsi="Times New Roman" w:cs="Times New Roman"/>
          <w:sz w:val="6"/>
          <w:szCs w:val="28"/>
        </w:rPr>
      </w:pPr>
    </w:p>
    <w:p w:rsidR="000057FC" w:rsidRPr="00685C53" w:rsidRDefault="000057FC" w:rsidP="000057FC">
      <w:pPr>
        <w:pStyle w:val="ConsPlusNonformat"/>
        <w:jc w:val="both"/>
        <w:rPr>
          <w:rFonts w:ascii="Times New Roman" w:hAnsi="Times New Roman"/>
          <w:sz w:val="26"/>
          <w:szCs w:val="26"/>
        </w:rPr>
      </w:pPr>
    </w:p>
    <w:p w:rsidR="00C255CD" w:rsidRPr="00685C53" w:rsidRDefault="00C255CD" w:rsidP="00C255CD">
      <w:pPr>
        <w:pStyle w:val="ConsPlusNonformat"/>
        <w:rPr>
          <w:rFonts w:ascii="Times New Roman" w:hAnsi="Times New Roman" w:cs="Times New Roman"/>
          <w:sz w:val="24"/>
          <w:szCs w:val="24"/>
        </w:rPr>
        <w:sectPr w:rsidR="00C255CD" w:rsidRPr="00685C53" w:rsidSect="00C255CD">
          <w:pgSz w:w="11906" w:h="16838"/>
          <w:pgMar w:top="1134" w:right="851" w:bottom="142" w:left="1418" w:header="709" w:footer="0" w:gutter="0"/>
          <w:cols w:space="708"/>
          <w:docGrid w:linePitch="360"/>
        </w:sectPr>
      </w:pPr>
    </w:p>
    <w:p w:rsidR="00271CA8" w:rsidRPr="00685C53" w:rsidRDefault="009E670D" w:rsidP="00271CA8">
      <w:pPr>
        <w:spacing w:after="0" w:line="240" w:lineRule="auto"/>
        <w:jc w:val="right"/>
        <w:outlineLvl w:val="0"/>
        <w:rPr>
          <w:rFonts w:ascii="Times New Roman" w:eastAsia="Times New Roman" w:hAnsi="Times New Roman"/>
          <w:sz w:val="20"/>
          <w:szCs w:val="20"/>
          <w:lang w:eastAsia="ru-RU"/>
        </w:rPr>
      </w:pPr>
      <w:r w:rsidRPr="00685C53">
        <w:rPr>
          <w:rFonts w:ascii="Times New Roman" w:hAnsi="Times New Roman"/>
          <w:sz w:val="20"/>
          <w:szCs w:val="20"/>
        </w:rPr>
        <w:lastRenderedPageBreak/>
        <w:t xml:space="preserve">ПРИЛОЖЕНИЕ </w:t>
      </w:r>
      <w:r w:rsidR="00271CA8" w:rsidRPr="00685C53">
        <w:rPr>
          <w:rFonts w:ascii="Times New Roman" w:eastAsia="Times New Roman" w:hAnsi="Times New Roman"/>
          <w:sz w:val="20"/>
          <w:szCs w:val="20"/>
          <w:lang w:eastAsia="ru-RU"/>
        </w:rPr>
        <w:t xml:space="preserve">№ </w:t>
      </w:r>
      <w:r w:rsidR="009E55B7" w:rsidRPr="00685C53">
        <w:rPr>
          <w:rFonts w:ascii="Times New Roman" w:eastAsia="Times New Roman" w:hAnsi="Times New Roman"/>
          <w:sz w:val="20"/>
          <w:szCs w:val="20"/>
          <w:lang w:eastAsia="ru-RU"/>
        </w:rPr>
        <w:t>4</w:t>
      </w:r>
    </w:p>
    <w:p w:rsidR="009E670D" w:rsidRPr="00685C53" w:rsidRDefault="009E670D" w:rsidP="009E670D">
      <w:pPr>
        <w:spacing w:after="0"/>
        <w:ind w:right="-739"/>
        <w:jc w:val="right"/>
        <w:rPr>
          <w:rFonts w:ascii="Times New Roman" w:hAnsi="Times New Roman"/>
          <w:sz w:val="20"/>
          <w:szCs w:val="20"/>
        </w:rPr>
      </w:pPr>
      <w:r w:rsidRPr="00685C53">
        <w:rPr>
          <w:rFonts w:ascii="Times New Roman" w:hAnsi="Times New Roman"/>
          <w:sz w:val="20"/>
          <w:szCs w:val="20"/>
        </w:rPr>
        <w:t xml:space="preserve">к административному регламенту по предоставлению муниципальной услуги «Присвоение </w:t>
      </w:r>
      <w:proofErr w:type="gramStart"/>
      <w:r w:rsidRPr="00685C53">
        <w:rPr>
          <w:rFonts w:ascii="Times New Roman" w:hAnsi="Times New Roman"/>
          <w:sz w:val="20"/>
          <w:szCs w:val="20"/>
        </w:rPr>
        <w:t>квалификационных</w:t>
      </w:r>
      <w:proofErr w:type="gramEnd"/>
    </w:p>
    <w:p w:rsidR="009E670D" w:rsidRPr="00685C53" w:rsidRDefault="009E670D" w:rsidP="009E670D">
      <w:pPr>
        <w:spacing w:after="0"/>
        <w:ind w:right="-739"/>
        <w:jc w:val="right"/>
        <w:rPr>
          <w:rFonts w:ascii="Times New Roman" w:hAnsi="Times New Roman"/>
          <w:sz w:val="20"/>
          <w:szCs w:val="20"/>
        </w:rPr>
      </w:pPr>
      <w:r w:rsidRPr="00685C53">
        <w:rPr>
          <w:rFonts w:ascii="Times New Roman" w:hAnsi="Times New Roman"/>
          <w:sz w:val="20"/>
          <w:szCs w:val="20"/>
        </w:rPr>
        <w:t>категорий спортивных судей «спортивный судья второй категории», «спортивный судья третьей категории»</w:t>
      </w:r>
    </w:p>
    <w:p w:rsidR="009E670D" w:rsidRPr="00685C53" w:rsidRDefault="009E670D" w:rsidP="009E670D">
      <w:pPr>
        <w:spacing w:after="0"/>
        <w:ind w:right="-739"/>
        <w:jc w:val="right"/>
        <w:rPr>
          <w:rFonts w:ascii="Times New Roman" w:hAnsi="Times New Roman"/>
          <w:sz w:val="20"/>
          <w:szCs w:val="20"/>
        </w:rPr>
      </w:pPr>
      <w:r w:rsidRPr="00685C53">
        <w:rPr>
          <w:rFonts w:ascii="Times New Roman" w:hAnsi="Times New Roman"/>
          <w:sz w:val="20"/>
          <w:szCs w:val="20"/>
        </w:rPr>
        <w:t xml:space="preserve"> спортивный судья третьей категории</w:t>
      </w:r>
      <w:r w:rsidRPr="00685C53">
        <w:rPr>
          <w:rFonts w:ascii="Times New Roman" w:eastAsia="Times New Roman" w:hAnsi="Times New Roman"/>
          <w:sz w:val="20"/>
          <w:szCs w:val="20"/>
          <w:lang w:eastAsia="ru-RU"/>
        </w:rPr>
        <w:t>»</w:t>
      </w:r>
    </w:p>
    <w:p w:rsidR="008A4368" w:rsidRPr="00685C53" w:rsidRDefault="008A4368" w:rsidP="008A4368">
      <w:pPr>
        <w:spacing w:after="0" w:line="240" w:lineRule="auto"/>
        <w:jc w:val="center"/>
        <w:rPr>
          <w:rFonts w:ascii="Times New Roman" w:hAnsi="Times New Roman"/>
          <w:b/>
          <w:sz w:val="28"/>
          <w:szCs w:val="28"/>
        </w:rPr>
      </w:pPr>
      <w:r w:rsidRPr="00685C53">
        <w:rPr>
          <w:rFonts w:ascii="Times New Roman" w:hAnsi="Times New Roman"/>
          <w:b/>
          <w:sz w:val="28"/>
          <w:szCs w:val="28"/>
        </w:rPr>
        <w:t>Карточка учета судейской деятельности спортивного судьи</w:t>
      </w:r>
    </w:p>
    <w:p w:rsidR="008A4368" w:rsidRPr="00685C53" w:rsidRDefault="008A4368" w:rsidP="008A4368">
      <w:pPr>
        <w:spacing w:after="0" w:line="240" w:lineRule="auto"/>
        <w:jc w:val="right"/>
        <w:rPr>
          <w:rFonts w:ascii="Times New Roman" w:hAnsi="Times New Roman"/>
          <w:sz w:val="24"/>
          <w:szCs w:val="24"/>
        </w:rPr>
      </w:pPr>
    </w:p>
    <w:tbl>
      <w:tblPr>
        <w:tblW w:w="16141" w:type="dxa"/>
        <w:tblInd w:w="-785" w:type="dxa"/>
        <w:tblLayout w:type="fixed"/>
        <w:tblCellMar>
          <w:left w:w="57" w:type="dxa"/>
          <w:right w:w="57" w:type="dxa"/>
        </w:tblCellMar>
        <w:tblLook w:val="01E0"/>
      </w:tblPr>
      <w:tblGrid>
        <w:gridCol w:w="1551"/>
        <w:gridCol w:w="425"/>
        <w:gridCol w:w="1560"/>
        <w:gridCol w:w="273"/>
        <w:gridCol w:w="10"/>
        <w:gridCol w:w="1134"/>
        <w:gridCol w:w="851"/>
        <w:gridCol w:w="708"/>
        <w:gridCol w:w="1218"/>
        <w:gridCol w:w="237"/>
        <w:gridCol w:w="1563"/>
        <w:gridCol w:w="668"/>
        <w:gridCol w:w="772"/>
        <w:gridCol w:w="362"/>
        <w:gridCol w:w="898"/>
        <w:gridCol w:w="822"/>
        <w:gridCol w:w="518"/>
        <w:gridCol w:w="30"/>
        <w:gridCol w:w="320"/>
        <w:gridCol w:w="709"/>
        <w:gridCol w:w="1512"/>
      </w:tblGrid>
      <w:tr w:rsidR="008A4368" w:rsidRPr="00685C53" w:rsidTr="008A4368">
        <w:trPr>
          <w:trHeight w:val="383"/>
        </w:trPr>
        <w:tc>
          <w:tcPr>
            <w:tcW w:w="773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before="120" w:after="0" w:line="240" w:lineRule="auto"/>
              <w:jc w:val="center"/>
              <w:rPr>
                <w:rFonts w:ascii="Times New Roman" w:hAnsi="Times New Roman"/>
                <w:b/>
                <w:spacing w:val="-10"/>
                <w:sz w:val="24"/>
                <w:szCs w:val="24"/>
              </w:rPr>
            </w:pPr>
            <w:r w:rsidRPr="00685C53">
              <w:rPr>
                <w:rFonts w:ascii="Times New Roman" w:hAnsi="Times New Roman"/>
                <w:b/>
                <w:spacing w:val="-10"/>
                <w:sz w:val="24"/>
                <w:szCs w:val="24"/>
              </w:rPr>
              <w:t>КАРТОЧКА УЧЕТА СУДЕЙСКОЙ ДЕЯТЕЛЬНОСТИ</w:t>
            </w:r>
          </w:p>
          <w:p w:rsidR="008A4368" w:rsidRPr="00685C53" w:rsidRDefault="008A4368" w:rsidP="008A4368">
            <w:pPr>
              <w:spacing w:before="120" w:after="0" w:line="240" w:lineRule="auto"/>
              <w:jc w:val="center"/>
              <w:rPr>
                <w:rFonts w:ascii="Times New Roman" w:hAnsi="Times New Roman"/>
                <w:b/>
                <w:sz w:val="24"/>
                <w:szCs w:val="24"/>
              </w:rPr>
            </w:pPr>
            <w:r w:rsidRPr="00685C53">
              <w:rPr>
                <w:rFonts w:ascii="Times New Roman" w:hAnsi="Times New Roman"/>
                <w:b/>
                <w:spacing w:val="-10"/>
                <w:sz w:val="24"/>
                <w:szCs w:val="24"/>
              </w:rPr>
              <w:t>СПОРТИВНОГО СУДЬИ</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36"/>
                <w:szCs w:val="36"/>
              </w:rPr>
            </w:pPr>
            <w:r w:rsidRPr="00685C53">
              <w:rPr>
                <w:rFonts w:ascii="Times New Roman" w:hAnsi="Times New Roman"/>
                <w:b/>
                <w:sz w:val="24"/>
                <w:szCs w:val="24"/>
              </w:rPr>
              <w:t>Наименование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36"/>
                <w:szCs w:val="36"/>
              </w:rPr>
            </w:pPr>
          </w:p>
        </w:tc>
      </w:tr>
      <w:tr w:rsidR="008A4368" w:rsidRPr="00685C53" w:rsidTr="008A4368">
        <w:trPr>
          <w:trHeight w:val="442"/>
        </w:trPr>
        <w:tc>
          <w:tcPr>
            <w:tcW w:w="7730"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pacing w:val="-10"/>
                <w:sz w:val="24"/>
                <w:szCs w:val="24"/>
              </w:rPr>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Номер-код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r>
      <w:tr w:rsidR="008A4368" w:rsidRPr="00685C53" w:rsidTr="008A4368">
        <w:trPr>
          <w:trHeight w:val="231"/>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Фамилия</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Имя</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Отчество</w:t>
            </w:r>
          </w:p>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Дата рождения</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Фото</w:t>
            </w:r>
          </w:p>
          <w:p w:rsidR="008A4368" w:rsidRPr="00685C53" w:rsidRDefault="008A4368" w:rsidP="008A4368">
            <w:pPr>
              <w:spacing w:after="0" w:line="240" w:lineRule="auto"/>
              <w:jc w:val="center"/>
              <w:rPr>
                <w:rFonts w:ascii="Times New Roman" w:hAnsi="Times New Roman"/>
                <w:sz w:val="24"/>
                <w:szCs w:val="24"/>
              </w:rPr>
            </w:pPr>
            <w:r w:rsidRPr="00685C53">
              <w:rPr>
                <w:rFonts w:ascii="Times New Roman" w:hAnsi="Times New Roman"/>
                <w:b/>
                <w:sz w:val="24"/>
                <w:szCs w:val="24"/>
              </w:rPr>
              <w:t>3х4 см</w:t>
            </w:r>
          </w:p>
        </w:tc>
      </w:tr>
      <w:tr w:rsidR="008A4368" w:rsidRPr="00685C53" w:rsidTr="008A4368">
        <w:trPr>
          <w:trHeight w:val="13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r>
      <w:tr w:rsidR="008A4368" w:rsidRPr="00685C53" w:rsidTr="008A4368">
        <w:trPr>
          <w:trHeight w:val="244"/>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ind w:right="30"/>
              <w:jc w:val="center"/>
              <w:rPr>
                <w:rFonts w:ascii="Times New Roman" w:hAnsi="Times New Roman"/>
                <w:b/>
                <w:sz w:val="24"/>
                <w:szCs w:val="24"/>
              </w:rPr>
            </w:pPr>
            <w:r w:rsidRPr="00685C53">
              <w:rPr>
                <w:rFonts w:ascii="Times New Roman" w:hAnsi="Times New Roman"/>
                <w:b/>
                <w:sz w:val="24"/>
                <w:szCs w:val="24"/>
              </w:rPr>
              <w:t>Субъект Российской Федерации</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Муниципальное образование</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18"/>
                <w:szCs w:val="18"/>
              </w:rPr>
            </w:pPr>
            <w:r w:rsidRPr="00685C53">
              <w:rPr>
                <w:rFonts w:ascii="Times New Roman" w:hAnsi="Times New Roman"/>
                <w:b/>
                <w:sz w:val="24"/>
                <w:szCs w:val="24"/>
              </w:rPr>
              <w:t>Спортивное звание в данном виде спорта</w:t>
            </w:r>
            <w:r w:rsidRPr="00685C53">
              <w:rPr>
                <w:rFonts w:ascii="Times New Roman" w:hAnsi="Times New Roman"/>
                <w:sz w:val="18"/>
                <w:szCs w:val="18"/>
              </w:rPr>
              <w:t xml:space="preserve"> </w:t>
            </w:r>
          </w:p>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sz w:val="24"/>
                <w:szCs w:val="24"/>
              </w:rPr>
            </w:pPr>
          </w:p>
        </w:tc>
      </w:tr>
      <w:tr w:rsidR="008A4368" w:rsidRPr="00685C53" w:rsidTr="008A4368">
        <w:trPr>
          <w:trHeight w:val="311"/>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Дата начала судейской деятельности спортивного судьи</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r>
      <w:tr w:rsidR="008A4368" w:rsidRPr="00685C53" w:rsidTr="008A4368">
        <w:trPr>
          <w:trHeight w:val="14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r>
      <w:tr w:rsidR="008A4368" w:rsidRPr="00685C53" w:rsidTr="008A4368">
        <w:trPr>
          <w:trHeight w:val="557"/>
        </w:trPr>
        <w:tc>
          <w:tcPr>
            <w:tcW w:w="38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b/>
                <w:sz w:val="24"/>
                <w:szCs w:val="24"/>
              </w:rPr>
            </w:pPr>
            <w:r w:rsidRPr="00685C53">
              <w:rPr>
                <w:rFonts w:ascii="Times New Roman" w:hAnsi="Times New Roman"/>
                <w:b/>
                <w:sz w:val="24"/>
                <w:szCs w:val="24"/>
              </w:rPr>
              <w:t>Образование</w:t>
            </w:r>
          </w:p>
        </w:tc>
        <w:tc>
          <w:tcPr>
            <w:tcW w:w="84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rPr>
                <w:rFonts w:ascii="Times New Roman" w:hAnsi="Times New Roman"/>
                <w:sz w:val="24"/>
                <w:szCs w:val="24"/>
              </w:rPr>
            </w:pPr>
          </w:p>
        </w:tc>
      </w:tr>
      <w:tr w:rsidR="008A4368" w:rsidRPr="00685C53" w:rsidTr="008A4368">
        <w:trPr>
          <w:trHeight w:val="642"/>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rPr>
                <w:rFonts w:ascii="Times New Roman" w:hAnsi="Times New Roman"/>
                <w:b/>
                <w:sz w:val="24"/>
                <w:szCs w:val="24"/>
              </w:rPr>
            </w:pPr>
            <w:r w:rsidRPr="00685C53">
              <w:rPr>
                <w:rFonts w:ascii="Times New Roman" w:hAnsi="Times New Roman"/>
                <w:b/>
                <w:sz w:val="24"/>
                <w:szCs w:val="24"/>
              </w:rPr>
              <w:t>Место работы (учебы), должность</w:t>
            </w: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sz w:val="24"/>
                <w:szCs w:val="24"/>
              </w:rPr>
            </w:pPr>
          </w:p>
        </w:tc>
      </w:tr>
      <w:tr w:rsidR="008A4368" w:rsidRPr="00685C53" w:rsidTr="008A4368">
        <w:trPr>
          <w:trHeight w:val="590"/>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rPr>
                <w:rFonts w:ascii="Times New Roman" w:hAnsi="Times New Roman"/>
                <w:b/>
                <w:sz w:val="24"/>
                <w:szCs w:val="24"/>
              </w:rPr>
            </w:pPr>
            <w:r w:rsidRPr="00685C53">
              <w:rPr>
                <w:rFonts w:ascii="Times New Roman" w:hAnsi="Times New Roman"/>
                <w:b/>
                <w:sz w:val="24"/>
                <w:szCs w:val="24"/>
              </w:rPr>
              <w:t>Контактные телефоны,</w:t>
            </w:r>
          </w:p>
          <w:p w:rsidR="008A4368" w:rsidRPr="00685C53" w:rsidRDefault="008A4368" w:rsidP="008A4368">
            <w:pPr>
              <w:spacing w:after="0" w:line="240" w:lineRule="auto"/>
              <w:rPr>
                <w:rFonts w:ascii="Times New Roman" w:hAnsi="Times New Roman"/>
                <w:b/>
              </w:rPr>
            </w:pPr>
            <w:r w:rsidRPr="00685C53">
              <w:rPr>
                <w:rFonts w:ascii="Times New Roman" w:hAnsi="Times New Roman"/>
                <w:b/>
                <w:sz w:val="24"/>
                <w:szCs w:val="24"/>
              </w:rPr>
              <w:t>адрес электронной почты</w:t>
            </w: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rPr>
            </w:pPr>
          </w:p>
        </w:tc>
      </w:tr>
      <w:tr w:rsidR="008A4368" w:rsidRPr="00685C53" w:rsidTr="008A4368">
        <w:trPr>
          <w:trHeight w:val="299"/>
        </w:trPr>
        <w:tc>
          <w:tcPr>
            <w:tcW w:w="16141"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Организация, осуществляющая учет судейской деятельности спортивного судьи</w:t>
            </w:r>
          </w:p>
        </w:tc>
      </w:tr>
      <w:tr w:rsidR="008A4368" w:rsidRPr="00685C53" w:rsidTr="008A4368">
        <w:trPr>
          <w:trHeight w:val="54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Наименование</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 xml:space="preserve">Адрес </w:t>
            </w:r>
          </w:p>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sz w:val="20"/>
                <w:szCs w:val="20"/>
              </w:rPr>
              <w:t>(место нахождения)</w:t>
            </w:r>
          </w:p>
        </w:tc>
        <w:tc>
          <w:tcPr>
            <w:tcW w:w="3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Телефон,</w:t>
            </w:r>
          </w:p>
          <w:p w:rsidR="008A4368" w:rsidRPr="00685C53" w:rsidRDefault="008A4368" w:rsidP="008A4368">
            <w:pPr>
              <w:spacing w:after="0" w:line="240" w:lineRule="auto"/>
              <w:jc w:val="center"/>
              <w:rPr>
                <w:rFonts w:ascii="Times New Roman" w:hAnsi="Times New Roman"/>
                <w:b/>
                <w:sz w:val="24"/>
                <w:szCs w:val="24"/>
                <w:lang w:val="en-US"/>
              </w:rPr>
            </w:pPr>
            <w:r w:rsidRPr="00685C53">
              <w:rPr>
                <w:rFonts w:ascii="Times New Roman" w:hAnsi="Times New Roman"/>
                <w:b/>
                <w:sz w:val="24"/>
                <w:szCs w:val="24"/>
              </w:rPr>
              <w:t>адрес электронной почты</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p>
        </w:tc>
      </w:tr>
      <w:tr w:rsidR="008A4368" w:rsidRPr="00685C53" w:rsidTr="008A4368">
        <w:trPr>
          <w:trHeight w:val="566"/>
        </w:trPr>
        <w:tc>
          <w:tcPr>
            <w:tcW w:w="1976" w:type="dxa"/>
            <w:gridSpan w:val="2"/>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rsidR="008A4368" w:rsidRPr="00685C53" w:rsidRDefault="008A4368" w:rsidP="008A4368">
            <w:pPr>
              <w:jc w:val="center"/>
              <w:rPr>
                <w:rFonts w:ascii="Times New Roman" w:hAnsi="Times New Roman"/>
                <w:b/>
                <w:sz w:val="20"/>
                <w:szCs w:val="20"/>
              </w:rPr>
            </w:pPr>
            <w:r w:rsidRPr="00685C53">
              <w:rPr>
                <w:rFonts w:ascii="Times New Roman" w:hAnsi="Times New Roman"/>
                <w:b/>
                <w:sz w:val="20"/>
                <w:szCs w:val="20"/>
              </w:rPr>
              <w:t>Наименование квалификационной категории спортивного судьи</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8A4368" w:rsidRPr="00685C53" w:rsidRDefault="008A4368" w:rsidP="008A4368">
            <w:pPr>
              <w:jc w:val="center"/>
              <w:rPr>
                <w:rFonts w:ascii="Times New Roman" w:hAnsi="Times New Roman"/>
                <w:b/>
                <w:sz w:val="20"/>
                <w:szCs w:val="20"/>
              </w:rPr>
            </w:pPr>
            <w:proofErr w:type="gramStart"/>
            <w:r w:rsidRPr="00685C53">
              <w:rPr>
                <w:rFonts w:ascii="Times New Roman" w:hAnsi="Times New Roman"/>
                <w:b/>
                <w:sz w:val="20"/>
                <w:szCs w:val="20"/>
              </w:rPr>
              <w:t>Присвоена</w:t>
            </w:r>
            <w:proofErr w:type="gramEnd"/>
            <w:r w:rsidRPr="00685C53">
              <w:rPr>
                <w:rFonts w:ascii="Times New Roman" w:hAnsi="Times New Roman"/>
                <w:b/>
                <w:sz w:val="20"/>
                <w:szCs w:val="20"/>
              </w:rPr>
              <w:t>/</w:t>
            </w:r>
            <w:r w:rsidRPr="00685C53">
              <w:rPr>
                <w:rFonts w:ascii="Times New Roman" w:hAnsi="Times New Roman"/>
                <w:b/>
                <w:sz w:val="20"/>
                <w:szCs w:val="20"/>
              </w:rPr>
              <w:br/>
              <w:t>подтверждена/</w:t>
            </w:r>
            <w:r w:rsidRPr="00685C53">
              <w:rPr>
                <w:rFonts w:ascii="Times New Roman" w:hAnsi="Times New Roman"/>
                <w:b/>
                <w:sz w:val="20"/>
                <w:szCs w:val="20"/>
              </w:rPr>
              <w:br/>
              <w:t>лишена/</w:t>
            </w:r>
            <w:r w:rsidRPr="00685C53">
              <w:rPr>
                <w:rFonts w:ascii="Times New Roman" w:hAnsi="Times New Roman"/>
                <w:b/>
                <w:sz w:val="20"/>
                <w:szCs w:val="20"/>
              </w:rPr>
              <w:br/>
              <w:t>восстановлена</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Реквизиты документа</w:t>
            </w:r>
          </w:p>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о присвоении/подтверждении/</w:t>
            </w:r>
            <w:r w:rsidRPr="00685C53">
              <w:rPr>
                <w:rFonts w:ascii="Times New Roman" w:hAnsi="Times New Roman"/>
                <w:b/>
                <w:sz w:val="20"/>
                <w:szCs w:val="20"/>
              </w:rPr>
              <w:br/>
              <w:t>лишении/восстановлении</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Наименование организации, принявшей решение о присвоении/подтверждении/лишении/ восстановлении квалификационной категории спортивного судьи</w:t>
            </w:r>
          </w:p>
          <w:p w:rsidR="008A4368" w:rsidRPr="00685C53" w:rsidRDefault="008A4368" w:rsidP="008A4368">
            <w:pPr>
              <w:spacing w:after="0" w:line="240" w:lineRule="auto"/>
              <w:jc w:val="center"/>
              <w:rPr>
                <w:rFonts w:ascii="Times New Roman" w:hAnsi="Times New Roman"/>
                <w:sz w:val="20"/>
                <w:szCs w:val="20"/>
              </w:rPr>
            </w:pPr>
          </w:p>
        </w:tc>
        <w:tc>
          <w:tcPr>
            <w:tcW w:w="3372" w:type="dxa"/>
            <w:gridSpan w:val="5"/>
            <w:vMerge w:val="restart"/>
            <w:tcBorders>
              <w:top w:val="single" w:sz="4" w:space="0" w:color="auto"/>
              <w:left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Фамилия и инициалы должностного лица, подписавшего документ</w:t>
            </w:r>
          </w:p>
        </w:tc>
        <w:tc>
          <w:tcPr>
            <w:tcW w:w="2571" w:type="dxa"/>
            <w:gridSpan w:val="4"/>
            <w:vMerge w:val="restart"/>
            <w:tcBorders>
              <w:top w:val="single" w:sz="4" w:space="0" w:color="auto"/>
              <w:left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Печать организации, подпись, фамилия и инициалы лица, ответственного за оформление карточки учета</w:t>
            </w:r>
          </w:p>
        </w:tc>
      </w:tr>
      <w:tr w:rsidR="008A4368" w:rsidRPr="00685C53" w:rsidTr="008A4368">
        <w:trPr>
          <w:trHeight w:val="759"/>
        </w:trPr>
        <w:tc>
          <w:tcPr>
            <w:tcW w:w="1976" w:type="dxa"/>
            <w:gridSpan w:val="2"/>
            <w:vMerge/>
            <w:tcBorders>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1560" w:type="dxa"/>
            <w:vMerge/>
            <w:tcBorders>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Дата</w:t>
            </w:r>
          </w:p>
          <w:p w:rsidR="008A4368" w:rsidRPr="00685C53" w:rsidRDefault="008A4368" w:rsidP="008A4368">
            <w:pPr>
              <w:spacing w:after="0" w:line="240" w:lineRule="auto"/>
              <w:jc w:val="center"/>
              <w:rPr>
                <w:rFonts w:ascii="Times New Roman" w:hAnsi="Times New Roman"/>
                <w:sz w:val="20"/>
                <w:szCs w:val="20"/>
              </w:rPr>
            </w:pPr>
            <w:r w:rsidRPr="00685C53">
              <w:rPr>
                <w:rFonts w:ascii="Times New Roman" w:hAnsi="Times New Roman"/>
                <w:sz w:val="20"/>
                <w:szCs w:val="20"/>
              </w:rPr>
              <w:t>(число, месяц, год)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Номер</w:t>
            </w:r>
          </w:p>
          <w:p w:rsidR="008A4368" w:rsidRPr="00685C53" w:rsidRDefault="008A4368" w:rsidP="008A4368">
            <w:pPr>
              <w:spacing w:after="0" w:line="240" w:lineRule="auto"/>
              <w:jc w:val="center"/>
              <w:rPr>
                <w:rFonts w:ascii="Times New Roman" w:hAnsi="Times New Roman"/>
                <w:b/>
                <w:sz w:val="20"/>
                <w:szCs w:val="20"/>
              </w:rPr>
            </w:pPr>
          </w:p>
        </w:tc>
        <w:tc>
          <w:tcPr>
            <w:tcW w:w="368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3372" w:type="dxa"/>
            <w:gridSpan w:val="5"/>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8A4368" w:rsidRPr="00685C53" w:rsidRDefault="008A4368" w:rsidP="008A4368">
            <w:pPr>
              <w:spacing w:after="0" w:line="240" w:lineRule="auto"/>
              <w:jc w:val="center"/>
              <w:rPr>
                <w:rFonts w:ascii="Times New Roman" w:hAnsi="Times New Roman"/>
                <w:b/>
                <w:sz w:val="20"/>
                <w:szCs w:val="20"/>
              </w:rPr>
            </w:pPr>
          </w:p>
        </w:tc>
        <w:tc>
          <w:tcPr>
            <w:tcW w:w="2571" w:type="dxa"/>
            <w:gridSpan w:val="4"/>
            <w:vMerge/>
            <w:tcBorders>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r>
      <w:tr w:rsidR="008A4368" w:rsidRPr="00685C53" w:rsidTr="008A4368">
        <w:trPr>
          <w:trHeight w:val="35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p>
        </w:tc>
      </w:tr>
      <w:tr w:rsidR="008A4368" w:rsidRPr="00685C53" w:rsidTr="008A4368">
        <w:trPr>
          <w:trHeight w:val="318"/>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r>
      <w:tr w:rsidR="008A4368" w:rsidRPr="00685C53" w:rsidTr="008A4368">
        <w:trPr>
          <w:trHeight w:val="314"/>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p>
        </w:tc>
      </w:tr>
    </w:tbl>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sz w:val="24"/>
          <w:szCs w:val="24"/>
        </w:rPr>
        <w:br w:type="page"/>
      </w:r>
      <w:r w:rsidRPr="00685C53">
        <w:rPr>
          <w:rFonts w:ascii="Times New Roman" w:hAnsi="Times New Roman"/>
          <w:b/>
          <w:sz w:val="24"/>
          <w:szCs w:val="24"/>
        </w:rPr>
        <w:lastRenderedPageBreak/>
        <w:t xml:space="preserve">ТЕОРЕТИЧЕСКАЯ ПОДГОТОВКА, ВЫПОЛНЕНИЕ ТЕСТОВ ПО ФИЗИЧЕСКОЙ ПОДГОТОВКЕ, </w:t>
      </w:r>
      <w:r w:rsidRPr="00685C53">
        <w:rPr>
          <w:rFonts w:ascii="Times New Roman" w:hAnsi="Times New Roman"/>
          <w:b/>
          <w:sz w:val="24"/>
          <w:szCs w:val="24"/>
        </w:rPr>
        <w:br/>
        <w:t>СДАЧА КВАЛИФИКАЦИОННОГО ЗАЧЕТА (ЭКЗАМЕНА)</w:t>
      </w:r>
    </w:p>
    <w:p w:rsidR="008A4368" w:rsidRPr="00685C53" w:rsidRDefault="008A4368" w:rsidP="008A4368">
      <w:pPr>
        <w:spacing w:after="0" w:line="240" w:lineRule="auto"/>
        <w:jc w:val="center"/>
        <w:rPr>
          <w:rFonts w:ascii="Times New Roman" w:hAnsi="Times New Roman"/>
          <w:b/>
          <w:sz w:val="24"/>
          <w:szCs w:val="24"/>
        </w:rPr>
      </w:pPr>
    </w:p>
    <w:tbl>
      <w:tblPr>
        <w:tblW w:w="16046"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5"/>
        <w:gridCol w:w="1309"/>
        <w:gridCol w:w="907"/>
        <w:gridCol w:w="912"/>
        <w:gridCol w:w="1328"/>
        <w:gridCol w:w="850"/>
        <w:gridCol w:w="1276"/>
        <w:gridCol w:w="992"/>
        <w:gridCol w:w="851"/>
        <w:gridCol w:w="1276"/>
        <w:gridCol w:w="2229"/>
        <w:gridCol w:w="851"/>
        <w:gridCol w:w="2410"/>
      </w:tblGrid>
      <w:tr w:rsidR="008A4368" w:rsidRPr="00685C53" w:rsidTr="008A4368">
        <w:trPr>
          <w:trHeight w:val="336"/>
        </w:trPr>
        <w:tc>
          <w:tcPr>
            <w:tcW w:w="5311" w:type="dxa"/>
            <w:gridSpan w:val="5"/>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Участие в теоретической подготовке в качестве</w:t>
            </w:r>
          </w:p>
        </w:tc>
        <w:tc>
          <w:tcPr>
            <w:tcW w:w="3118" w:type="dxa"/>
            <w:gridSpan w:val="3"/>
            <w:vMerge w:val="restart"/>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Сдача квалификационного зачета (экзамена)</w:t>
            </w:r>
          </w:p>
        </w:tc>
        <w:tc>
          <w:tcPr>
            <w:tcW w:w="5207" w:type="dxa"/>
            <w:gridSpan w:val="4"/>
            <w:vMerge w:val="restart"/>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Выполнение тестов по физической подготовке</w:t>
            </w:r>
          </w:p>
        </w:tc>
        <w:tc>
          <w:tcPr>
            <w:tcW w:w="2410" w:type="dxa"/>
            <w:vMerge w:val="restart"/>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Проводящая организация, дата внесения записи, подпись, фамилия и инициалы лица, ответственного за оформление карточки учета</w:t>
            </w:r>
          </w:p>
        </w:tc>
      </w:tr>
      <w:tr w:rsidR="008A4368" w:rsidRPr="00685C53" w:rsidTr="008A4368">
        <w:trPr>
          <w:trHeight w:val="359"/>
        </w:trPr>
        <w:tc>
          <w:tcPr>
            <w:tcW w:w="3071" w:type="dxa"/>
            <w:gridSpan w:val="3"/>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Лектора</w:t>
            </w:r>
          </w:p>
        </w:tc>
        <w:tc>
          <w:tcPr>
            <w:tcW w:w="2240" w:type="dxa"/>
            <w:gridSpan w:val="2"/>
            <w:shd w:val="clear" w:color="auto" w:fill="auto"/>
            <w:vAlign w:val="cente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Участника</w:t>
            </w:r>
          </w:p>
        </w:tc>
        <w:tc>
          <w:tcPr>
            <w:tcW w:w="3118" w:type="dxa"/>
            <w:gridSpan w:val="3"/>
            <w:vMerge/>
            <w:shd w:val="clear" w:color="auto" w:fill="auto"/>
          </w:tcPr>
          <w:p w:rsidR="008A4368" w:rsidRPr="00685C53" w:rsidRDefault="008A4368" w:rsidP="008A4368">
            <w:pPr>
              <w:spacing w:after="0" w:line="240" w:lineRule="auto"/>
              <w:jc w:val="center"/>
              <w:rPr>
                <w:rFonts w:ascii="Times New Roman" w:hAnsi="Times New Roman"/>
                <w:b/>
                <w:sz w:val="20"/>
                <w:szCs w:val="20"/>
              </w:rPr>
            </w:pPr>
          </w:p>
        </w:tc>
        <w:tc>
          <w:tcPr>
            <w:tcW w:w="5207" w:type="dxa"/>
            <w:gridSpan w:val="4"/>
            <w:vMerge/>
            <w:shd w:val="clear" w:color="auto" w:fill="auto"/>
          </w:tcPr>
          <w:p w:rsidR="008A4368" w:rsidRPr="00685C53" w:rsidRDefault="008A4368" w:rsidP="008A4368">
            <w:pPr>
              <w:spacing w:after="0" w:line="240" w:lineRule="auto"/>
              <w:jc w:val="center"/>
              <w:rPr>
                <w:rFonts w:ascii="Times New Roman" w:hAnsi="Times New Roman"/>
                <w:b/>
                <w:sz w:val="20"/>
                <w:szCs w:val="20"/>
              </w:rPr>
            </w:pPr>
          </w:p>
        </w:tc>
        <w:tc>
          <w:tcPr>
            <w:tcW w:w="2410" w:type="dxa"/>
            <w:vMerge/>
          </w:tcPr>
          <w:p w:rsidR="008A4368" w:rsidRPr="00685C53" w:rsidRDefault="008A4368" w:rsidP="008A4368">
            <w:pPr>
              <w:spacing w:after="0" w:line="240" w:lineRule="auto"/>
              <w:jc w:val="center"/>
              <w:rPr>
                <w:rFonts w:ascii="Times New Roman" w:hAnsi="Times New Roman"/>
                <w:b/>
                <w:sz w:val="20"/>
                <w:szCs w:val="20"/>
              </w:rPr>
            </w:pPr>
          </w:p>
        </w:tc>
      </w:tr>
      <w:tr w:rsidR="008A4368" w:rsidRPr="00685C53" w:rsidTr="008A4368">
        <w:tc>
          <w:tcPr>
            <w:tcW w:w="855"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 xml:space="preserve">Дата </w:t>
            </w:r>
            <w:r w:rsidRPr="00685C53">
              <w:rPr>
                <w:rFonts w:ascii="Times New Roman" w:hAnsi="Times New Roman"/>
                <w:sz w:val="20"/>
                <w:szCs w:val="20"/>
              </w:rPr>
              <w:t>(число, месяц, год)</w:t>
            </w:r>
          </w:p>
        </w:tc>
        <w:tc>
          <w:tcPr>
            <w:tcW w:w="1309"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Место проведения</w:t>
            </w:r>
          </w:p>
          <w:p w:rsidR="008A4368" w:rsidRPr="00685C53" w:rsidRDefault="008A4368" w:rsidP="008A4368">
            <w:pPr>
              <w:spacing w:after="0" w:line="240" w:lineRule="auto"/>
              <w:jc w:val="center"/>
              <w:rPr>
                <w:rFonts w:ascii="Times New Roman" w:hAnsi="Times New Roman"/>
                <w:sz w:val="20"/>
                <w:szCs w:val="20"/>
              </w:rPr>
            </w:pPr>
            <w:r w:rsidRPr="00685C53">
              <w:rPr>
                <w:rFonts w:ascii="Times New Roman" w:hAnsi="Times New Roman"/>
                <w:sz w:val="20"/>
                <w:szCs w:val="20"/>
              </w:rPr>
              <w:t>(адрес)</w:t>
            </w:r>
          </w:p>
        </w:tc>
        <w:tc>
          <w:tcPr>
            <w:tcW w:w="907"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 xml:space="preserve">Оценка </w:t>
            </w:r>
          </w:p>
        </w:tc>
        <w:tc>
          <w:tcPr>
            <w:tcW w:w="912"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 xml:space="preserve">Дата </w:t>
            </w:r>
            <w:r w:rsidRPr="00685C53">
              <w:rPr>
                <w:rFonts w:ascii="Times New Roman" w:hAnsi="Times New Roman"/>
                <w:sz w:val="20"/>
                <w:szCs w:val="20"/>
              </w:rPr>
              <w:t>(число, месяц, год)</w:t>
            </w:r>
          </w:p>
        </w:tc>
        <w:tc>
          <w:tcPr>
            <w:tcW w:w="1328"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Место проведения</w:t>
            </w:r>
          </w:p>
          <w:p w:rsidR="008A4368" w:rsidRPr="00685C53" w:rsidRDefault="008A4368" w:rsidP="008A4368">
            <w:pPr>
              <w:spacing w:after="0" w:line="240" w:lineRule="auto"/>
              <w:jc w:val="center"/>
              <w:rPr>
                <w:rFonts w:ascii="Times New Roman" w:hAnsi="Times New Roman"/>
                <w:sz w:val="20"/>
                <w:szCs w:val="20"/>
              </w:rPr>
            </w:pPr>
            <w:r w:rsidRPr="00685C53">
              <w:rPr>
                <w:rFonts w:ascii="Times New Roman" w:hAnsi="Times New Roman"/>
                <w:sz w:val="20"/>
                <w:szCs w:val="20"/>
              </w:rPr>
              <w:t>(адрес)</w:t>
            </w:r>
          </w:p>
        </w:tc>
        <w:tc>
          <w:tcPr>
            <w:tcW w:w="850"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 xml:space="preserve">Дата </w:t>
            </w:r>
            <w:r w:rsidRPr="00685C53">
              <w:rPr>
                <w:rFonts w:ascii="Times New Roman" w:hAnsi="Times New Roman"/>
                <w:sz w:val="20"/>
                <w:szCs w:val="20"/>
              </w:rPr>
              <w:t>(число, месяц, год)</w:t>
            </w:r>
          </w:p>
        </w:tc>
        <w:tc>
          <w:tcPr>
            <w:tcW w:w="1276"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 протокола</w:t>
            </w:r>
          </w:p>
        </w:tc>
        <w:tc>
          <w:tcPr>
            <w:tcW w:w="992"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 xml:space="preserve">Оценка </w:t>
            </w:r>
          </w:p>
        </w:tc>
        <w:tc>
          <w:tcPr>
            <w:tcW w:w="851"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 xml:space="preserve">Дата </w:t>
            </w:r>
            <w:r w:rsidRPr="00685C53">
              <w:rPr>
                <w:rFonts w:ascii="Times New Roman" w:hAnsi="Times New Roman"/>
                <w:sz w:val="20"/>
                <w:szCs w:val="20"/>
              </w:rPr>
              <w:t>(число, месяц, год)</w:t>
            </w:r>
          </w:p>
        </w:tc>
        <w:tc>
          <w:tcPr>
            <w:tcW w:w="1276"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Место проведения</w:t>
            </w:r>
          </w:p>
          <w:p w:rsidR="008A4368" w:rsidRPr="00685C53" w:rsidRDefault="008A4368" w:rsidP="008A4368">
            <w:pPr>
              <w:spacing w:after="0" w:line="240" w:lineRule="auto"/>
              <w:jc w:val="center"/>
              <w:rPr>
                <w:rFonts w:ascii="Times New Roman" w:hAnsi="Times New Roman"/>
                <w:sz w:val="20"/>
                <w:szCs w:val="20"/>
              </w:rPr>
            </w:pPr>
            <w:r w:rsidRPr="00685C53">
              <w:rPr>
                <w:rFonts w:ascii="Times New Roman" w:hAnsi="Times New Roman"/>
                <w:sz w:val="20"/>
                <w:szCs w:val="20"/>
              </w:rPr>
              <w:t>(адрес)</w:t>
            </w:r>
          </w:p>
        </w:tc>
        <w:tc>
          <w:tcPr>
            <w:tcW w:w="2229" w:type="dxa"/>
            <w:shd w:val="clear" w:color="auto" w:fill="auto"/>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Должность спортивного судьи, наименование теста, результат</w:t>
            </w:r>
          </w:p>
        </w:tc>
        <w:tc>
          <w:tcPr>
            <w:tcW w:w="851" w:type="dxa"/>
            <w:shd w:val="clear" w:color="auto" w:fill="auto"/>
            <w:tcMar>
              <w:left w:w="57" w:type="dxa"/>
              <w:right w:w="57" w:type="dxa"/>
            </w:tcMar>
          </w:tcPr>
          <w:p w:rsidR="008A4368" w:rsidRPr="00685C53" w:rsidRDefault="008A4368" w:rsidP="008A4368">
            <w:pPr>
              <w:spacing w:after="0" w:line="240" w:lineRule="auto"/>
              <w:jc w:val="center"/>
              <w:rPr>
                <w:rFonts w:ascii="Times New Roman" w:hAnsi="Times New Roman"/>
                <w:b/>
                <w:sz w:val="20"/>
                <w:szCs w:val="20"/>
              </w:rPr>
            </w:pPr>
            <w:r w:rsidRPr="00685C53">
              <w:rPr>
                <w:rFonts w:ascii="Times New Roman" w:hAnsi="Times New Roman"/>
                <w:b/>
                <w:sz w:val="20"/>
                <w:szCs w:val="20"/>
              </w:rPr>
              <w:t>Оценка</w:t>
            </w:r>
          </w:p>
        </w:tc>
        <w:tc>
          <w:tcPr>
            <w:tcW w:w="2410" w:type="dxa"/>
            <w:vMerge/>
          </w:tcPr>
          <w:p w:rsidR="008A4368" w:rsidRPr="00685C53" w:rsidRDefault="008A4368" w:rsidP="008A4368">
            <w:pPr>
              <w:spacing w:after="0" w:line="240" w:lineRule="auto"/>
              <w:jc w:val="center"/>
              <w:rPr>
                <w:rFonts w:ascii="Times New Roman" w:hAnsi="Times New Roman"/>
                <w:b/>
                <w:sz w:val="20"/>
                <w:szCs w:val="20"/>
              </w:rPr>
            </w:pPr>
          </w:p>
        </w:tc>
      </w:tr>
      <w:tr w:rsidR="008A4368" w:rsidRPr="00685C53" w:rsidTr="008A4368">
        <w:trPr>
          <w:trHeight w:val="399"/>
        </w:trPr>
        <w:tc>
          <w:tcPr>
            <w:tcW w:w="855"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09"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07"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12"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28"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0"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92"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1"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229"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1" w:type="dxa"/>
            <w:vMerge w:val="restart"/>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410" w:type="dxa"/>
          </w:tcPr>
          <w:p w:rsidR="008A4368" w:rsidRPr="00685C53" w:rsidRDefault="008A4368" w:rsidP="008A4368">
            <w:pPr>
              <w:spacing w:after="0" w:line="240" w:lineRule="auto"/>
              <w:jc w:val="center"/>
              <w:rPr>
                <w:rFonts w:ascii="Times New Roman" w:hAnsi="Times New Roman"/>
                <w:sz w:val="20"/>
                <w:szCs w:val="20"/>
              </w:rPr>
            </w:pPr>
          </w:p>
        </w:tc>
      </w:tr>
      <w:tr w:rsidR="008A4368" w:rsidRPr="00685C53" w:rsidTr="008A4368">
        <w:trPr>
          <w:trHeight w:val="396"/>
        </w:trPr>
        <w:tc>
          <w:tcPr>
            <w:tcW w:w="855"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09"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07"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12"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28"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0"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92"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1"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229"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1"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410" w:type="dxa"/>
          </w:tcPr>
          <w:p w:rsidR="008A4368" w:rsidRPr="00685C53" w:rsidRDefault="008A4368" w:rsidP="008A4368">
            <w:pPr>
              <w:spacing w:after="0" w:line="240" w:lineRule="auto"/>
              <w:jc w:val="center"/>
              <w:rPr>
                <w:rFonts w:ascii="Times New Roman" w:hAnsi="Times New Roman"/>
                <w:sz w:val="20"/>
                <w:szCs w:val="20"/>
              </w:rPr>
            </w:pPr>
          </w:p>
        </w:tc>
      </w:tr>
      <w:tr w:rsidR="008A4368" w:rsidRPr="00685C53" w:rsidTr="008A4368">
        <w:trPr>
          <w:trHeight w:val="372"/>
        </w:trPr>
        <w:tc>
          <w:tcPr>
            <w:tcW w:w="855"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09"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07"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12"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28"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0"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92"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1"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229"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1"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410" w:type="dxa"/>
          </w:tcPr>
          <w:p w:rsidR="008A4368" w:rsidRPr="00685C53" w:rsidRDefault="008A4368" w:rsidP="008A4368">
            <w:pPr>
              <w:spacing w:after="0" w:line="240" w:lineRule="auto"/>
              <w:jc w:val="center"/>
              <w:rPr>
                <w:rFonts w:ascii="Times New Roman" w:hAnsi="Times New Roman"/>
                <w:sz w:val="20"/>
                <w:szCs w:val="20"/>
              </w:rPr>
            </w:pPr>
          </w:p>
        </w:tc>
      </w:tr>
      <w:tr w:rsidR="008A4368" w:rsidRPr="00685C53" w:rsidTr="008A4368">
        <w:trPr>
          <w:trHeight w:val="432"/>
        </w:trPr>
        <w:tc>
          <w:tcPr>
            <w:tcW w:w="855"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09"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07"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12"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28"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0"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92"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1"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229" w:type="dxa"/>
            <w:vMerge/>
            <w:shd w:val="clear" w:color="auto" w:fill="auto"/>
          </w:tcPr>
          <w:p w:rsidR="008A4368" w:rsidRPr="00685C53" w:rsidRDefault="008A4368" w:rsidP="008A4368">
            <w:pPr>
              <w:spacing w:after="0" w:line="240" w:lineRule="auto"/>
              <w:rPr>
                <w:rFonts w:ascii="Times New Roman" w:hAnsi="Times New Roman"/>
                <w:sz w:val="20"/>
                <w:szCs w:val="20"/>
              </w:rPr>
            </w:pPr>
          </w:p>
        </w:tc>
        <w:tc>
          <w:tcPr>
            <w:tcW w:w="851"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410" w:type="dxa"/>
          </w:tcPr>
          <w:p w:rsidR="008A4368" w:rsidRPr="00685C53" w:rsidRDefault="008A4368" w:rsidP="008A4368">
            <w:pPr>
              <w:spacing w:after="0" w:line="240" w:lineRule="auto"/>
              <w:jc w:val="center"/>
              <w:rPr>
                <w:rFonts w:ascii="Times New Roman" w:hAnsi="Times New Roman"/>
                <w:sz w:val="20"/>
                <w:szCs w:val="20"/>
              </w:rPr>
            </w:pPr>
          </w:p>
        </w:tc>
      </w:tr>
      <w:tr w:rsidR="008A4368" w:rsidRPr="00685C53" w:rsidTr="008A4368">
        <w:trPr>
          <w:trHeight w:val="384"/>
        </w:trPr>
        <w:tc>
          <w:tcPr>
            <w:tcW w:w="855"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09"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07"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12"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328"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0"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992"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851"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1276"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229" w:type="dxa"/>
            <w:vMerge/>
            <w:shd w:val="clear" w:color="auto" w:fill="auto"/>
          </w:tcPr>
          <w:p w:rsidR="008A4368" w:rsidRPr="00685C53" w:rsidRDefault="008A4368" w:rsidP="008A4368">
            <w:pPr>
              <w:spacing w:after="0" w:line="240" w:lineRule="auto"/>
              <w:rPr>
                <w:rFonts w:ascii="Times New Roman" w:hAnsi="Times New Roman"/>
                <w:sz w:val="20"/>
                <w:szCs w:val="20"/>
              </w:rPr>
            </w:pPr>
          </w:p>
        </w:tc>
        <w:tc>
          <w:tcPr>
            <w:tcW w:w="851" w:type="dxa"/>
            <w:vMerge/>
            <w:shd w:val="clear" w:color="auto" w:fill="auto"/>
          </w:tcPr>
          <w:p w:rsidR="008A4368" w:rsidRPr="00685C53" w:rsidRDefault="008A4368" w:rsidP="008A4368">
            <w:pPr>
              <w:spacing w:after="0" w:line="240" w:lineRule="auto"/>
              <w:jc w:val="center"/>
              <w:rPr>
                <w:rFonts w:ascii="Times New Roman" w:hAnsi="Times New Roman"/>
                <w:sz w:val="20"/>
                <w:szCs w:val="20"/>
              </w:rPr>
            </w:pPr>
          </w:p>
        </w:tc>
        <w:tc>
          <w:tcPr>
            <w:tcW w:w="2410" w:type="dxa"/>
          </w:tcPr>
          <w:p w:rsidR="008A4368" w:rsidRPr="00685C53" w:rsidRDefault="008A4368" w:rsidP="008A4368">
            <w:pPr>
              <w:spacing w:after="0" w:line="240" w:lineRule="auto"/>
              <w:jc w:val="center"/>
              <w:rPr>
                <w:rFonts w:ascii="Times New Roman" w:hAnsi="Times New Roman"/>
                <w:sz w:val="20"/>
                <w:szCs w:val="20"/>
              </w:rPr>
            </w:pPr>
          </w:p>
        </w:tc>
      </w:tr>
    </w:tbl>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ПРАКТИКА СУДЕЙСТВА ОФИЦИАЛЬНЫХ СПОРТИВНЫХ СОРЕВНОВАНИЙ</w:t>
      </w:r>
    </w:p>
    <w:p w:rsidR="008A4368" w:rsidRPr="00685C53" w:rsidRDefault="008A4368" w:rsidP="008A4368">
      <w:pPr>
        <w:spacing w:after="0" w:line="240" w:lineRule="auto"/>
        <w:rPr>
          <w:rFonts w:ascii="Times New Roman" w:hAnsi="Times New Roman"/>
          <w:sz w:val="24"/>
          <w:szCs w:val="24"/>
        </w:rPr>
      </w:pPr>
    </w:p>
    <w:tbl>
      <w:tblPr>
        <w:tblW w:w="1594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2061"/>
        <w:gridCol w:w="2520"/>
        <w:gridCol w:w="4491"/>
        <w:gridCol w:w="1559"/>
        <w:gridCol w:w="3670"/>
      </w:tblGrid>
      <w:tr w:rsidR="008A4368" w:rsidRPr="00150EF8" w:rsidTr="008A4368">
        <w:trPr>
          <w:cantSplit/>
          <w:trHeight w:val="660"/>
        </w:trPr>
        <w:tc>
          <w:tcPr>
            <w:tcW w:w="1647" w:type="dxa"/>
            <w:shd w:val="clear" w:color="auto" w:fill="auto"/>
            <w:vAlign w:val="center"/>
          </w:tcPr>
          <w:p w:rsidR="008A4368" w:rsidRPr="00685C53" w:rsidRDefault="008A4368" w:rsidP="008A4368">
            <w:pPr>
              <w:spacing w:after="0" w:line="240" w:lineRule="auto"/>
              <w:jc w:val="center"/>
              <w:rPr>
                <w:rFonts w:ascii="Times New Roman" w:hAnsi="Times New Roman"/>
                <w:sz w:val="24"/>
                <w:szCs w:val="24"/>
              </w:rPr>
            </w:pPr>
            <w:r w:rsidRPr="00685C53">
              <w:rPr>
                <w:rFonts w:ascii="Times New Roman" w:hAnsi="Times New Roman"/>
                <w:b/>
                <w:sz w:val="24"/>
                <w:szCs w:val="24"/>
              </w:rPr>
              <w:t>Дата проведения</w:t>
            </w:r>
          </w:p>
        </w:tc>
        <w:tc>
          <w:tcPr>
            <w:tcW w:w="2061" w:type="dxa"/>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Место проведения</w:t>
            </w:r>
          </w:p>
          <w:p w:rsidR="008A4368" w:rsidRPr="00685C53" w:rsidRDefault="008A4368" w:rsidP="008A4368">
            <w:pPr>
              <w:spacing w:after="0" w:line="240" w:lineRule="auto"/>
              <w:jc w:val="center"/>
              <w:rPr>
                <w:rFonts w:ascii="Times New Roman" w:hAnsi="Times New Roman"/>
                <w:sz w:val="24"/>
                <w:szCs w:val="24"/>
              </w:rPr>
            </w:pPr>
            <w:r w:rsidRPr="00685C53">
              <w:rPr>
                <w:rFonts w:ascii="Times New Roman" w:hAnsi="Times New Roman"/>
                <w:sz w:val="24"/>
                <w:szCs w:val="24"/>
              </w:rPr>
              <w:t>(адрес)</w:t>
            </w:r>
          </w:p>
        </w:tc>
        <w:tc>
          <w:tcPr>
            <w:tcW w:w="2520" w:type="dxa"/>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Наименование должности спортивного судьи</w:t>
            </w:r>
          </w:p>
        </w:tc>
        <w:tc>
          <w:tcPr>
            <w:tcW w:w="4491" w:type="dxa"/>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Наименование и статус официальных спортивных соревнований, вид программы</w:t>
            </w:r>
          </w:p>
        </w:tc>
        <w:tc>
          <w:tcPr>
            <w:tcW w:w="1559" w:type="dxa"/>
            <w:shd w:val="clear" w:color="auto" w:fill="auto"/>
            <w:vAlign w:val="center"/>
          </w:tcPr>
          <w:p w:rsidR="008A4368" w:rsidRPr="00685C53"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Оценка</w:t>
            </w:r>
          </w:p>
        </w:tc>
        <w:tc>
          <w:tcPr>
            <w:tcW w:w="3670" w:type="dxa"/>
            <w:shd w:val="clear" w:color="auto" w:fill="auto"/>
            <w:vAlign w:val="center"/>
          </w:tcPr>
          <w:p w:rsidR="008A4368" w:rsidRPr="00150EF8" w:rsidRDefault="008A4368" w:rsidP="008A4368">
            <w:pPr>
              <w:spacing w:after="0" w:line="240" w:lineRule="auto"/>
              <w:jc w:val="center"/>
              <w:rPr>
                <w:rFonts w:ascii="Times New Roman" w:hAnsi="Times New Roman"/>
                <w:b/>
                <w:sz w:val="24"/>
                <w:szCs w:val="24"/>
              </w:rPr>
            </w:pPr>
            <w:r w:rsidRPr="00685C53">
              <w:rPr>
                <w:rFonts w:ascii="Times New Roman" w:hAnsi="Times New Roman"/>
                <w:b/>
                <w:sz w:val="24"/>
                <w:szCs w:val="24"/>
              </w:rPr>
              <w:t>Дата внесения записи, подпись, фамилия и инициалы лица, ответственного за оформление карточки учета</w:t>
            </w:r>
          </w:p>
        </w:tc>
      </w:tr>
      <w:tr w:rsidR="008A4368" w:rsidRPr="004E4A2B" w:rsidTr="008A4368">
        <w:trPr>
          <w:cantSplit/>
          <w:trHeight w:val="233"/>
        </w:trPr>
        <w:tc>
          <w:tcPr>
            <w:tcW w:w="1647"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061"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val="restart"/>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2"/>
        </w:trPr>
        <w:tc>
          <w:tcPr>
            <w:tcW w:w="1647" w:type="dxa"/>
            <w:vMerge/>
            <w:shd w:val="clear" w:color="auto" w:fill="auto"/>
          </w:tcPr>
          <w:p w:rsidR="008A4368" w:rsidRPr="004E4A2B" w:rsidRDefault="008A4368" w:rsidP="008A4368">
            <w:pPr>
              <w:spacing w:after="0" w:line="240" w:lineRule="auto"/>
              <w:jc w:val="right"/>
              <w:rPr>
                <w:rFonts w:ascii="Times New Roman" w:hAnsi="Times New Roman"/>
                <w:sz w:val="20"/>
                <w:szCs w:val="20"/>
              </w:rPr>
            </w:pPr>
          </w:p>
        </w:tc>
        <w:tc>
          <w:tcPr>
            <w:tcW w:w="2061"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3"/>
        </w:trPr>
        <w:tc>
          <w:tcPr>
            <w:tcW w:w="1647"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061"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val="restart"/>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2"/>
        </w:trPr>
        <w:tc>
          <w:tcPr>
            <w:tcW w:w="1647" w:type="dxa"/>
            <w:vMerge/>
            <w:shd w:val="clear" w:color="auto" w:fill="auto"/>
          </w:tcPr>
          <w:p w:rsidR="008A4368" w:rsidRPr="004E4A2B" w:rsidRDefault="008A4368" w:rsidP="008A4368">
            <w:pPr>
              <w:spacing w:after="0" w:line="240" w:lineRule="auto"/>
              <w:jc w:val="right"/>
              <w:rPr>
                <w:rFonts w:ascii="Times New Roman" w:hAnsi="Times New Roman"/>
                <w:sz w:val="20"/>
                <w:szCs w:val="20"/>
              </w:rPr>
            </w:pPr>
          </w:p>
        </w:tc>
        <w:tc>
          <w:tcPr>
            <w:tcW w:w="2061"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3"/>
        </w:trPr>
        <w:tc>
          <w:tcPr>
            <w:tcW w:w="1647"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061"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val="restart"/>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2"/>
        </w:trPr>
        <w:tc>
          <w:tcPr>
            <w:tcW w:w="1647" w:type="dxa"/>
            <w:vMerge/>
            <w:shd w:val="clear" w:color="auto" w:fill="auto"/>
          </w:tcPr>
          <w:p w:rsidR="008A4368" w:rsidRPr="004E4A2B" w:rsidRDefault="008A4368" w:rsidP="008A4368">
            <w:pPr>
              <w:spacing w:after="0" w:line="240" w:lineRule="auto"/>
              <w:jc w:val="right"/>
              <w:rPr>
                <w:rFonts w:ascii="Times New Roman" w:hAnsi="Times New Roman"/>
                <w:sz w:val="20"/>
                <w:szCs w:val="20"/>
              </w:rPr>
            </w:pPr>
          </w:p>
        </w:tc>
        <w:tc>
          <w:tcPr>
            <w:tcW w:w="2061"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3"/>
        </w:trPr>
        <w:tc>
          <w:tcPr>
            <w:tcW w:w="1647"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061"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val="restart"/>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2"/>
        </w:trPr>
        <w:tc>
          <w:tcPr>
            <w:tcW w:w="1647" w:type="dxa"/>
            <w:vMerge/>
            <w:shd w:val="clear" w:color="auto" w:fill="auto"/>
          </w:tcPr>
          <w:p w:rsidR="008A4368" w:rsidRPr="004E4A2B" w:rsidRDefault="008A4368" w:rsidP="008A4368">
            <w:pPr>
              <w:spacing w:after="0" w:line="240" w:lineRule="auto"/>
              <w:jc w:val="right"/>
              <w:rPr>
                <w:rFonts w:ascii="Times New Roman" w:hAnsi="Times New Roman"/>
                <w:sz w:val="20"/>
                <w:szCs w:val="20"/>
              </w:rPr>
            </w:pPr>
          </w:p>
        </w:tc>
        <w:tc>
          <w:tcPr>
            <w:tcW w:w="2061"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3"/>
        </w:trPr>
        <w:tc>
          <w:tcPr>
            <w:tcW w:w="1647"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061"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val="restart"/>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2"/>
        </w:trPr>
        <w:tc>
          <w:tcPr>
            <w:tcW w:w="1647" w:type="dxa"/>
            <w:vMerge/>
            <w:shd w:val="clear" w:color="auto" w:fill="auto"/>
          </w:tcPr>
          <w:p w:rsidR="008A4368" w:rsidRPr="004E4A2B" w:rsidRDefault="008A4368" w:rsidP="008A4368">
            <w:pPr>
              <w:spacing w:after="0" w:line="240" w:lineRule="auto"/>
              <w:jc w:val="right"/>
              <w:rPr>
                <w:rFonts w:ascii="Times New Roman" w:hAnsi="Times New Roman"/>
                <w:sz w:val="20"/>
                <w:szCs w:val="20"/>
              </w:rPr>
            </w:pPr>
          </w:p>
        </w:tc>
        <w:tc>
          <w:tcPr>
            <w:tcW w:w="2061"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3"/>
        </w:trPr>
        <w:tc>
          <w:tcPr>
            <w:tcW w:w="1647"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061"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val="restart"/>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val="restart"/>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2"/>
        </w:trPr>
        <w:tc>
          <w:tcPr>
            <w:tcW w:w="1647" w:type="dxa"/>
            <w:vMerge/>
            <w:shd w:val="clear" w:color="auto" w:fill="auto"/>
          </w:tcPr>
          <w:p w:rsidR="008A4368" w:rsidRPr="004E4A2B" w:rsidRDefault="008A4368" w:rsidP="008A4368">
            <w:pPr>
              <w:spacing w:after="0" w:line="240" w:lineRule="auto"/>
              <w:jc w:val="right"/>
              <w:rPr>
                <w:rFonts w:ascii="Times New Roman" w:hAnsi="Times New Roman"/>
                <w:sz w:val="20"/>
                <w:szCs w:val="20"/>
              </w:rPr>
            </w:pPr>
          </w:p>
        </w:tc>
        <w:tc>
          <w:tcPr>
            <w:tcW w:w="2061"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2"/>
        </w:trPr>
        <w:tc>
          <w:tcPr>
            <w:tcW w:w="1647" w:type="dxa"/>
            <w:vMerge/>
            <w:shd w:val="clear" w:color="auto" w:fill="auto"/>
          </w:tcPr>
          <w:p w:rsidR="008A4368" w:rsidRPr="004E4A2B" w:rsidRDefault="008A4368" w:rsidP="008A4368">
            <w:pPr>
              <w:spacing w:after="0" w:line="240" w:lineRule="auto"/>
              <w:jc w:val="right"/>
              <w:rPr>
                <w:rFonts w:ascii="Times New Roman" w:hAnsi="Times New Roman"/>
                <w:sz w:val="20"/>
                <w:szCs w:val="20"/>
              </w:rPr>
            </w:pPr>
          </w:p>
        </w:tc>
        <w:tc>
          <w:tcPr>
            <w:tcW w:w="2061"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r w:rsidR="008A4368" w:rsidRPr="004E4A2B" w:rsidTr="008A4368">
        <w:trPr>
          <w:cantSplit/>
          <w:trHeight w:val="232"/>
        </w:trPr>
        <w:tc>
          <w:tcPr>
            <w:tcW w:w="1647" w:type="dxa"/>
            <w:vMerge/>
            <w:shd w:val="clear" w:color="auto" w:fill="auto"/>
          </w:tcPr>
          <w:p w:rsidR="008A4368" w:rsidRPr="004E4A2B" w:rsidRDefault="008A4368" w:rsidP="008A4368">
            <w:pPr>
              <w:spacing w:after="0" w:line="240" w:lineRule="auto"/>
              <w:jc w:val="right"/>
              <w:rPr>
                <w:rFonts w:ascii="Times New Roman" w:hAnsi="Times New Roman"/>
                <w:sz w:val="20"/>
                <w:szCs w:val="20"/>
              </w:rPr>
            </w:pPr>
          </w:p>
        </w:tc>
        <w:tc>
          <w:tcPr>
            <w:tcW w:w="2061"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2520"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4491" w:type="dxa"/>
            <w:vMerge/>
            <w:shd w:val="clear" w:color="auto" w:fill="auto"/>
          </w:tcPr>
          <w:p w:rsidR="008A4368" w:rsidRPr="004E4A2B" w:rsidRDefault="008A4368" w:rsidP="008A4368">
            <w:pPr>
              <w:spacing w:after="0" w:line="240" w:lineRule="auto"/>
              <w:jc w:val="center"/>
              <w:rPr>
                <w:rFonts w:ascii="Times New Roman" w:hAnsi="Times New Roman"/>
                <w:sz w:val="20"/>
                <w:szCs w:val="20"/>
              </w:rPr>
            </w:pPr>
          </w:p>
        </w:tc>
        <w:tc>
          <w:tcPr>
            <w:tcW w:w="1559" w:type="dxa"/>
            <w:vMerge/>
            <w:shd w:val="clear" w:color="auto" w:fill="auto"/>
          </w:tcPr>
          <w:p w:rsidR="008A4368" w:rsidRPr="004E4A2B" w:rsidRDefault="008A4368" w:rsidP="008A4368">
            <w:pPr>
              <w:spacing w:after="0" w:line="240" w:lineRule="auto"/>
              <w:rPr>
                <w:rFonts w:ascii="Times New Roman" w:hAnsi="Times New Roman"/>
                <w:sz w:val="20"/>
                <w:szCs w:val="20"/>
              </w:rPr>
            </w:pPr>
          </w:p>
        </w:tc>
        <w:tc>
          <w:tcPr>
            <w:tcW w:w="3670" w:type="dxa"/>
            <w:shd w:val="clear" w:color="auto" w:fill="auto"/>
          </w:tcPr>
          <w:p w:rsidR="008A4368" w:rsidRPr="004E4A2B" w:rsidRDefault="008A4368" w:rsidP="008A4368">
            <w:pPr>
              <w:spacing w:after="0" w:line="240" w:lineRule="auto"/>
              <w:rPr>
                <w:rFonts w:ascii="Times New Roman" w:hAnsi="Times New Roman"/>
                <w:sz w:val="20"/>
                <w:szCs w:val="20"/>
              </w:rPr>
            </w:pPr>
          </w:p>
        </w:tc>
      </w:tr>
    </w:tbl>
    <w:p w:rsidR="008A4368" w:rsidRPr="00476642" w:rsidRDefault="008A4368" w:rsidP="00E30383">
      <w:pPr>
        <w:spacing w:after="0" w:line="240" w:lineRule="auto"/>
        <w:jc w:val="both"/>
        <w:rPr>
          <w:rFonts w:ascii="Times New Roman" w:eastAsia="Times New Roman" w:hAnsi="Times New Roman"/>
          <w:sz w:val="24"/>
          <w:szCs w:val="24"/>
          <w:lang w:eastAsia="ru-RU"/>
        </w:rPr>
      </w:pPr>
      <w:bookmarkStart w:id="1" w:name="_GoBack"/>
      <w:bookmarkEnd w:id="1"/>
    </w:p>
    <w:sectPr w:rsidR="008A4368" w:rsidRPr="00476642" w:rsidSect="00476642">
      <w:pgSz w:w="16838" w:h="11906" w:orient="landscape"/>
      <w:pgMar w:top="709" w:right="1134"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1C1" w:rsidRDefault="00EB11C1">
      <w:pPr>
        <w:spacing w:after="0" w:line="240" w:lineRule="auto"/>
      </w:pPr>
      <w:r>
        <w:separator/>
      </w:r>
    </w:p>
  </w:endnote>
  <w:endnote w:type="continuationSeparator" w:id="0">
    <w:p w:rsidR="00EB11C1" w:rsidRDefault="00EB11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A5" w:rsidRDefault="004A35BB" w:rsidP="00F24019">
    <w:pPr>
      <w:pStyle w:val="a7"/>
      <w:framePr w:wrap="around" w:vAnchor="text" w:hAnchor="margin" w:xAlign="right" w:y="1"/>
      <w:rPr>
        <w:rStyle w:val="ab"/>
      </w:rPr>
    </w:pPr>
    <w:r>
      <w:rPr>
        <w:rStyle w:val="ab"/>
      </w:rPr>
      <w:fldChar w:fldCharType="begin"/>
    </w:r>
    <w:r w:rsidR="00712AA5">
      <w:rPr>
        <w:rStyle w:val="ab"/>
      </w:rPr>
      <w:instrText xml:space="preserve">PAGE  </w:instrText>
    </w:r>
    <w:r>
      <w:rPr>
        <w:rStyle w:val="ab"/>
      </w:rPr>
      <w:fldChar w:fldCharType="end"/>
    </w:r>
  </w:p>
  <w:p w:rsidR="00712AA5" w:rsidRDefault="00712AA5" w:rsidP="00F2401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A5" w:rsidRDefault="00712AA5" w:rsidP="00F24019">
    <w:pPr>
      <w:pStyle w:val="a7"/>
      <w:framePr w:wrap="around" w:vAnchor="text" w:hAnchor="margin" w:xAlign="right" w:y="1"/>
      <w:rPr>
        <w:rStyle w:val="ab"/>
      </w:rPr>
    </w:pPr>
  </w:p>
  <w:p w:rsidR="00712AA5" w:rsidRDefault="00712AA5" w:rsidP="00F2401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1C1" w:rsidRDefault="00EB11C1">
      <w:pPr>
        <w:spacing w:after="0" w:line="240" w:lineRule="auto"/>
      </w:pPr>
      <w:r>
        <w:separator/>
      </w:r>
    </w:p>
  </w:footnote>
  <w:footnote w:type="continuationSeparator" w:id="0">
    <w:p w:rsidR="00EB11C1" w:rsidRDefault="00EB11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A5" w:rsidRDefault="004A35BB" w:rsidP="00F24019">
    <w:pPr>
      <w:pStyle w:val="a5"/>
      <w:framePr w:wrap="around" w:vAnchor="text" w:hAnchor="margin" w:xAlign="center" w:y="1"/>
      <w:rPr>
        <w:rStyle w:val="ab"/>
      </w:rPr>
    </w:pPr>
    <w:r>
      <w:rPr>
        <w:rStyle w:val="ab"/>
      </w:rPr>
      <w:fldChar w:fldCharType="begin"/>
    </w:r>
    <w:r w:rsidR="00712AA5">
      <w:rPr>
        <w:rStyle w:val="ab"/>
      </w:rPr>
      <w:instrText xml:space="preserve">PAGE  </w:instrText>
    </w:r>
    <w:r>
      <w:rPr>
        <w:rStyle w:val="ab"/>
      </w:rPr>
      <w:fldChar w:fldCharType="separate"/>
    </w:r>
    <w:r w:rsidR="00712AA5">
      <w:rPr>
        <w:rStyle w:val="ab"/>
        <w:noProof/>
      </w:rPr>
      <w:t>2</w:t>
    </w:r>
    <w:r>
      <w:rPr>
        <w:rStyle w:val="ab"/>
      </w:rPr>
      <w:fldChar w:fldCharType="end"/>
    </w:r>
  </w:p>
  <w:p w:rsidR="00712AA5" w:rsidRDefault="00712AA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5B3A6B"/>
    <w:multiLevelType w:val="hybridMultilevel"/>
    <w:tmpl w:val="BB7071BA"/>
    <w:lvl w:ilvl="0" w:tplc="7D1AC8AC">
      <w:start w:val="1"/>
      <w:numFmt w:val="russianLower"/>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
    <w:nsid w:val="08333F8F"/>
    <w:multiLevelType w:val="multilevel"/>
    <w:tmpl w:val="4192CF3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F001358"/>
    <w:multiLevelType w:val="multilevel"/>
    <w:tmpl w:val="73143FD8"/>
    <w:lvl w:ilvl="0">
      <w:start w:val="3"/>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F172357"/>
    <w:multiLevelType w:val="multilevel"/>
    <w:tmpl w:val="08BC5A22"/>
    <w:lvl w:ilvl="0">
      <w:start w:val="2"/>
      <w:numFmt w:val="decimal"/>
      <w:lvlText w:val="%1."/>
      <w:lvlJc w:val="left"/>
      <w:pPr>
        <w:ind w:left="555" w:hanging="555"/>
      </w:pPr>
      <w:rPr>
        <w:rFonts w:hint="default"/>
      </w:rPr>
    </w:lvl>
    <w:lvl w:ilvl="1">
      <w:start w:val="12"/>
      <w:numFmt w:val="decimal"/>
      <w:lvlText w:val="%1.%2."/>
      <w:lvlJc w:val="left"/>
      <w:pPr>
        <w:ind w:left="925" w:hanging="555"/>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5">
    <w:nsid w:val="109135E8"/>
    <w:multiLevelType w:val="hybridMultilevel"/>
    <w:tmpl w:val="71A2EEB8"/>
    <w:lvl w:ilvl="0" w:tplc="CA5E2BFC">
      <w:start w:val="1"/>
      <w:numFmt w:val="bullet"/>
      <w:lvlText w:val=""/>
      <w:lvlJc w:val="center"/>
      <w:pPr>
        <w:ind w:left="4047"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16B84596"/>
    <w:multiLevelType w:val="hybridMultilevel"/>
    <w:tmpl w:val="B902115E"/>
    <w:lvl w:ilvl="0" w:tplc="65DE77DC">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CEB1BA6"/>
    <w:multiLevelType w:val="hybridMultilevel"/>
    <w:tmpl w:val="9904B94C"/>
    <w:lvl w:ilvl="0" w:tplc="8B18B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F239F2"/>
    <w:multiLevelType w:val="multilevel"/>
    <w:tmpl w:val="B996352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EFE255F"/>
    <w:multiLevelType w:val="hybridMultilevel"/>
    <w:tmpl w:val="B9B02C44"/>
    <w:lvl w:ilvl="0" w:tplc="51047790">
      <w:start w:val="1"/>
      <w:numFmt w:val="russianLower"/>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0">
    <w:nsid w:val="25486BC1"/>
    <w:multiLevelType w:val="hybridMultilevel"/>
    <w:tmpl w:val="49468BEA"/>
    <w:lvl w:ilvl="0" w:tplc="90A8E422">
      <w:start w:val="1"/>
      <w:numFmt w:val="russianLower"/>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1">
    <w:nsid w:val="27D6696B"/>
    <w:multiLevelType w:val="multilevel"/>
    <w:tmpl w:val="FC0E2A6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E54A67"/>
    <w:multiLevelType w:val="hybridMultilevel"/>
    <w:tmpl w:val="14264544"/>
    <w:lvl w:ilvl="0" w:tplc="2A5EB76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D02F5A"/>
    <w:multiLevelType w:val="hybridMultilevel"/>
    <w:tmpl w:val="CF768850"/>
    <w:lvl w:ilvl="0" w:tplc="931640D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3719DF"/>
    <w:multiLevelType w:val="hybridMultilevel"/>
    <w:tmpl w:val="B33209E6"/>
    <w:lvl w:ilvl="0" w:tplc="22A684C2">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3D81938"/>
    <w:multiLevelType w:val="multilevel"/>
    <w:tmpl w:val="4364A0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1508FC"/>
    <w:multiLevelType w:val="hybridMultilevel"/>
    <w:tmpl w:val="8CFE76DE"/>
    <w:lvl w:ilvl="0" w:tplc="602602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D2B6D14"/>
    <w:multiLevelType w:val="multilevel"/>
    <w:tmpl w:val="5F14EA8C"/>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eastAsia="Times New Roman" w:hint="default"/>
      </w:rPr>
    </w:lvl>
    <w:lvl w:ilvl="2">
      <w:start w:val="1"/>
      <w:numFmt w:val="decimal"/>
      <w:isLgl/>
      <w:lvlText w:val="%1.%2.%3."/>
      <w:lvlJc w:val="left"/>
      <w:pPr>
        <w:ind w:left="1428" w:hanging="720"/>
      </w:pPr>
      <w:rPr>
        <w:rFonts w:eastAsia="Times New Roman" w:hint="default"/>
      </w:rPr>
    </w:lvl>
    <w:lvl w:ilvl="3">
      <w:start w:val="1"/>
      <w:numFmt w:val="decimal"/>
      <w:isLgl/>
      <w:lvlText w:val="%1.%2.%3.%4."/>
      <w:lvlJc w:val="left"/>
      <w:pPr>
        <w:ind w:left="1962" w:hanging="1080"/>
      </w:pPr>
      <w:rPr>
        <w:rFonts w:eastAsia="Times New Roman" w:hint="default"/>
      </w:rPr>
    </w:lvl>
    <w:lvl w:ilvl="4">
      <w:start w:val="1"/>
      <w:numFmt w:val="decimal"/>
      <w:isLgl/>
      <w:lvlText w:val="%1.%2.%3.%4.%5."/>
      <w:lvlJc w:val="left"/>
      <w:pPr>
        <w:ind w:left="2136" w:hanging="1080"/>
      </w:pPr>
      <w:rPr>
        <w:rFonts w:eastAsia="Times New Roman" w:hint="default"/>
      </w:rPr>
    </w:lvl>
    <w:lvl w:ilvl="5">
      <w:start w:val="1"/>
      <w:numFmt w:val="decimal"/>
      <w:isLgl/>
      <w:lvlText w:val="%1.%2.%3.%4.%5.%6."/>
      <w:lvlJc w:val="left"/>
      <w:pPr>
        <w:ind w:left="2670" w:hanging="1440"/>
      </w:pPr>
      <w:rPr>
        <w:rFonts w:eastAsia="Times New Roman" w:hint="default"/>
      </w:rPr>
    </w:lvl>
    <w:lvl w:ilvl="6">
      <w:start w:val="1"/>
      <w:numFmt w:val="decimal"/>
      <w:isLgl/>
      <w:lvlText w:val="%1.%2.%3.%4.%5.%6.%7."/>
      <w:lvlJc w:val="left"/>
      <w:pPr>
        <w:ind w:left="3204" w:hanging="1800"/>
      </w:pPr>
      <w:rPr>
        <w:rFonts w:eastAsia="Times New Roman" w:hint="default"/>
      </w:rPr>
    </w:lvl>
    <w:lvl w:ilvl="7">
      <w:start w:val="1"/>
      <w:numFmt w:val="decimal"/>
      <w:isLgl/>
      <w:lvlText w:val="%1.%2.%3.%4.%5.%6.%7.%8."/>
      <w:lvlJc w:val="left"/>
      <w:pPr>
        <w:ind w:left="3378" w:hanging="1800"/>
      </w:pPr>
      <w:rPr>
        <w:rFonts w:eastAsia="Times New Roman" w:hint="default"/>
      </w:rPr>
    </w:lvl>
    <w:lvl w:ilvl="8">
      <w:start w:val="1"/>
      <w:numFmt w:val="decimal"/>
      <w:isLgl/>
      <w:lvlText w:val="%1.%2.%3.%4.%5.%6.%7.%8.%9."/>
      <w:lvlJc w:val="left"/>
      <w:pPr>
        <w:ind w:left="3912" w:hanging="2160"/>
      </w:pPr>
      <w:rPr>
        <w:rFonts w:eastAsia="Times New Roman" w:hint="default"/>
      </w:rPr>
    </w:lvl>
  </w:abstractNum>
  <w:abstractNum w:abstractNumId="18">
    <w:nsid w:val="4AB718E1"/>
    <w:multiLevelType w:val="hybridMultilevel"/>
    <w:tmpl w:val="2CECE044"/>
    <w:lvl w:ilvl="0" w:tplc="93444550">
      <w:start w:val="1"/>
      <w:numFmt w:val="russianLower"/>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9">
    <w:nsid w:val="50F75CC6"/>
    <w:multiLevelType w:val="multilevel"/>
    <w:tmpl w:val="E16C9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2100041"/>
    <w:multiLevelType w:val="multilevel"/>
    <w:tmpl w:val="D16A5154"/>
    <w:lvl w:ilvl="0">
      <w:start w:val="2"/>
      <w:numFmt w:val="decimal"/>
      <w:lvlText w:val="%1."/>
      <w:lvlJc w:val="left"/>
      <w:pPr>
        <w:ind w:left="660" w:hanging="660"/>
      </w:pPr>
      <w:rPr>
        <w:rFonts w:hint="default"/>
      </w:rPr>
    </w:lvl>
    <w:lvl w:ilvl="1">
      <w:start w:val="1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528F7018"/>
    <w:multiLevelType w:val="hybridMultilevel"/>
    <w:tmpl w:val="1AF8FA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33E3825"/>
    <w:multiLevelType w:val="multilevel"/>
    <w:tmpl w:val="30D24086"/>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D6416D1"/>
    <w:multiLevelType w:val="multilevel"/>
    <w:tmpl w:val="00B0D3D8"/>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nsid w:val="667C75AB"/>
    <w:multiLevelType w:val="hybridMultilevel"/>
    <w:tmpl w:val="51D24C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DE284E"/>
    <w:multiLevelType w:val="multilevel"/>
    <w:tmpl w:val="08A621FC"/>
    <w:lvl w:ilvl="0">
      <w:start w:val="5"/>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F142BD2"/>
    <w:multiLevelType w:val="hybridMultilevel"/>
    <w:tmpl w:val="A5DA38C0"/>
    <w:lvl w:ilvl="0" w:tplc="6CDE03C4">
      <w:start w:val="1"/>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573E75"/>
    <w:multiLevelType w:val="multilevel"/>
    <w:tmpl w:val="836A0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402FB7"/>
    <w:multiLevelType w:val="multilevel"/>
    <w:tmpl w:val="6EF2B89A"/>
    <w:lvl w:ilvl="0">
      <w:start w:val="2"/>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86F0A78"/>
    <w:multiLevelType w:val="multilevel"/>
    <w:tmpl w:val="C046F87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78EC4943"/>
    <w:multiLevelType w:val="hybridMultilevel"/>
    <w:tmpl w:val="A364C1FE"/>
    <w:lvl w:ilvl="0" w:tplc="90A8E422">
      <w:start w:val="1"/>
      <w:numFmt w:val="russianLower"/>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31">
    <w:nsid w:val="7A1142B8"/>
    <w:multiLevelType w:val="multilevel"/>
    <w:tmpl w:val="B85058B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4"/>
  </w:num>
  <w:num w:numId="3">
    <w:abstractNumId w:val="7"/>
  </w:num>
  <w:num w:numId="4">
    <w:abstractNumId w:val="16"/>
  </w:num>
  <w:num w:numId="5">
    <w:abstractNumId w:val="15"/>
  </w:num>
  <w:num w:numId="6">
    <w:abstractNumId w:val="11"/>
  </w:num>
  <w:num w:numId="7">
    <w:abstractNumId w:val="5"/>
  </w:num>
  <w:num w:numId="8">
    <w:abstractNumId w:val="3"/>
  </w:num>
  <w:num w:numId="9">
    <w:abstractNumId w:val="2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7"/>
  </w:num>
  <w:num w:numId="13">
    <w:abstractNumId w:val="31"/>
  </w:num>
  <w:num w:numId="14">
    <w:abstractNumId w:val="28"/>
  </w:num>
  <w:num w:numId="15">
    <w:abstractNumId w:val="20"/>
  </w:num>
  <w:num w:numId="16">
    <w:abstractNumId w:val="4"/>
  </w:num>
  <w:num w:numId="17">
    <w:abstractNumId w:val="13"/>
  </w:num>
  <w:num w:numId="18">
    <w:abstractNumId w:val="26"/>
  </w:num>
  <w:num w:numId="19">
    <w:abstractNumId w:val="10"/>
  </w:num>
  <w:num w:numId="20">
    <w:abstractNumId w:val="1"/>
  </w:num>
  <w:num w:numId="21">
    <w:abstractNumId w:val="9"/>
  </w:num>
  <w:num w:numId="22">
    <w:abstractNumId w:val="12"/>
  </w:num>
  <w:num w:numId="23">
    <w:abstractNumId w:val="18"/>
  </w:num>
  <w:num w:numId="24">
    <w:abstractNumId w:val="30"/>
  </w:num>
  <w:num w:numId="25">
    <w:abstractNumId w:val="25"/>
  </w:num>
  <w:num w:numId="26">
    <w:abstractNumId w:val="8"/>
  </w:num>
  <w:num w:numId="27">
    <w:abstractNumId w:val="2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29"/>
  </w:num>
  <w:num w:numId="31">
    <w:abstractNumId w:val="17"/>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27672E"/>
    <w:rsid w:val="00001520"/>
    <w:rsid w:val="00002B37"/>
    <w:rsid w:val="00005580"/>
    <w:rsid w:val="000057FC"/>
    <w:rsid w:val="00010595"/>
    <w:rsid w:val="00011046"/>
    <w:rsid w:val="0001508C"/>
    <w:rsid w:val="00020525"/>
    <w:rsid w:val="00022B4B"/>
    <w:rsid w:val="00025769"/>
    <w:rsid w:val="00035814"/>
    <w:rsid w:val="00041A78"/>
    <w:rsid w:val="000461F6"/>
    <w:rsid w:val="00047C2B"/>
    <w:rsid w:val="00052DBB"/>
    <w:rsid w:val="00062971"/>
    <w:rsid w:val="0006744A"/>
    <w:rsid w:val="000674EC"/>
    <w:rsid w:val="0007164F"/>
    <w:rsid w:val="00072848"/>
    <w:rsid w:val="0007494D"/>
    <w:rsid w:val="00075AD5"/>
    <w:rsid w:val="00075E96"/>
    <w:rsid w:val="000810AB"/>
    <w:rsid w:val="00095B6E"/>
    <w:rsid w:val="00097409"/>
    <w:rsid w:val="000A35C1"/>
    <w:rsid w:val="000B0931"/>
    <w:rsid w:val="000B1953"/>
    <w:rsid w:val="000B4274"/>
    <w:rsid w:val="000B436F"/>
    <w:rsid w:val="000B5206"/>
    <w:rsid w:val="000B73B7"/>
    <w:rsid w:val="000C0816"/>
    <w:rsid w:val="000C0F89"/>
    <w:rsid w:val="000C10F7"/>
    <w:rsid w:val="000C33DA"/>
    <w:rsid w:val="000C4723"/>
    <w:rsid w:val="000C5144"/>
    <w:rsid w:val="000C5764"/>
    <w:rsid w:val="000C60A6"/>
    <w:rsid w:val="000E0569"/>
    <w:rsid w:val="000E0C37"/>
    <w:rsid w:val="000F23C5"/>
    <w:rsid w:val="0010355D"/>
    <w:rsid w:val="00104235"/>
    <w:rsid w:val="00106E92"/>
    <w:rsid w:val="00107A1A"/>
    <w:rsid w:val="0011185C"/>
    <w:rsid w:val="0011390B"/>
    <w:rsid w:val="001172A6"/>
    <w:rsid w:val="001214F5"/>
    <w:rsid w:val="001308C8"/>
    <w:rsid w:val="00132B78"/>
    <w:rsid w:val="00133C0C"/>
    <w:rsid w:val="00136793"/>
    <w:rsid w:val="00141F79"/>
    <w:rsid w:val="00153F5F"/>
    <w:rsid w:val="0015420F"/>
    <w:rsid w:val="0015567A"/>
    <w:rsid w:val="00157458"/>
    <w:rsid w:val="00157DE7"/>
    <w:rsid w:val="00157E1A"/>
    <w:rsid w:val="00163FD4"/>
    <w:rsid w:val="0017383B"/>
    <w:rsid w:val="00173D0B"/>
    <w:rsid w:val="00175026"/>
    <w:rsid w:val="001830CB"/>
    <w:rsid w:val="001B0042"/>
    <w:rsid w:val="001B03FD"/>
    <w:rsid w:val="001B214F"/>
    <w:rsid w:val="001B6378"/>
    <w:rsid w:val="001C0800"/>
    <w:rsid w:val="001C1B26"/>
    <w:rsid w:val="001C4CDF"/>
    <w:rsid w:val="001C6373"/>
    <w:rsid w:val="001D69C8"/>
    <w:rsid w:val="001E1927"/>
    <w:rsid w:val="001E1F58"/>
    <w:rsid w:val="001E649B"/>
    <w:rsid w:val="001E7B6F"/>
    <w:rsid w:val="001F25F3"/>
    <w:rsid w:val="001F4BB9"/>
    <w:rsid w:val="001F4D06"/>
    <w:rsid w:val="001F5D0C"/>
    <w:rsid w:val="00200045"/>
    <w:rsid w:val="00203C55"/>
    <w:rsid w:val="002146D5"/>
    <w:rsid w:val="00232082"/>
    <w:rsid w:val="00237960"/>
    <w:rsid w:val="0024017B"/>
    <w:rsid w:val="00242236"/>
    <w:rsid w:val="00247839"/>
    <w:rsid w:val="00250815"/>
    <w:rsid w:val="002528C8"/>
    <w:rsid w:val="002554F5"/>
    <w:rsid w:val="00255E41"/>
    <w:rsid w:val="00263D36"/>
    <w:rsid w:val="00270D85"/>
    <w:rsid w:val="00271CA8"/>
    <w:rsid w:val="002725BB"/>
    <w:rsid w:val="002764EB"/>
    <w:rsid w:val="0027672E"/>
    <w:rsid w:val="0028405F"/>
    <w:rsid w:val="002857BD"/>
    <w:rsid w:val="002872D7"/>
    <w:rsid w:val="002920D2"/>
    <w:rsid w:val="00292FB7"/>
    <w:rsid w:val="00293FBB"/>
    <w:rsid w:val="002A01BE"/>
    <w:rsid w:val="002A4F45"/>
    <w:rsid w:val="002A6232"/>
    <w:rsid w:val="002B2D5F"/>
    <w:rsid w:val="002B7093"/>
    <w:rsid w:val="002C068F"/>
    <w:rsid w:val="002C721D"/>
    <w:rsid w:val="002D56E0"/>
    <w:rsid w:val="002E278C"/>
    <w:rsid w:val="002E30B1"/>
    <w:rsid w:val="002E3500"/>
    <w:rsid w:val="002E5B9D"/>
    <w:rsid w:val="002E64EC"/>
    <w:rsid w:val="002F5043"/>
    <w:rsid w:val="0030101B"/>
    <w:rsid w:val="0030673A"/>
    <w:rsid w:val="00310C25"/>
    <w:rsid w:val="00313E24"/>
    <w:rsid w:val="0031632E"/>
    <w:rsid w:val="00331D6D"/>
    <w:rsid w:val="00332B51"/>
    <w:rsid w:val="0033658A"/>
    <w:rsid w:val="0034295A"/>
    <w:rsid w:val="003506B3"/>
    <w:rsid w:val="003509F8"/>
    <w:rsid w:val="00351037"/>
    <w:rsid w:val="00351D90"/>
    <w:rsid w:val="0036059B"/>
    <w:rsid w:val="003704A6"/>
    <w:rsid w:val="0037527C"/>
    <w:rsid w:val="00380B3D"/>
    <w:rsid w:val="00383B67"/>
    <w:rsid w:val="00383E30"/>
    <w:rsid w:val="00385074"/>
    <w:rsid w:val="003855A9"/>
    <w:rsid w:val="003861B5"/>
    <w:rsid w:val="003A5D22"/>
    <w:rsid w:val="003A731C"/>
    <w:rsid w:val="003B3C6E"/>
    <w:rsid w:val="003C0629"/>
    <w:rsid w:val="003C188C"/>
    <w:rsid w:val="003C1BD8"/>
    <w:rsid w:val="003C2A67"/>
    <w:rsid w:val="003C45FA"/>
    <w:rsid w:val="003D44CE"/>
    <w:rsid w:val="003D4DF1"/>
    <w:rsid w:val="003D5079"/>
    <w:rsid w:val="003E6167"/>
    <w:rsid w:val="003E67FB"/>
    <w:rsid w:val="003F344B"/>
    <w:rsid w:val="003F554B"/>
    <w:rsid w:val="00401A27"/>
    <w:rsid w:val="004029F5"/>
    <w:rsid w:val="00411695"/>
    <w:rsid w:val="00421C5D"/>
    <w:rsid w:val="00423C28"/>
    <w:rsid w:val="00427725"/>
    <w:rsid w:val="00427EA3"/>
    <w:rsid w:val="00430375"/>
    <w:rsid w:val="00435C91"/>
    <w:rsid w:val="00437122"/>
    <w:rsid w:val="0044737E"/>
    <w:rsid w:val="00447532"/>
    <w:rsid w:val="0045133E"/>
    <w:rsid w:val="00464F3C"/>
    <w:rsid w:val="00467A82"/>
    <w:rsid w:val="004703ED"/>
    <w:rsid w:val="00476642"/>
    <w:rsid w:val="004840FE"/>
    <w:rsid w:val="0048504E"/>
    <w:rsid w:val="00485329"/>
    <w:rsid w:val="00486073"/>
    <w:rsid w:val="0048608C"/>
    <w:rsid w:val="00487ECA"/>
    <w:rsid w:val="004A084E"/>
    <w:rsid w:val="004A0CD0"/>
    <w:rsid w:val="004A10BD"/>
    <w:rsid w:val="004A2D1C"/>
    <w:rsid w:val="004A2EE2"/>
    <w:rsid w:val="004A35BB"/>
    <w:rsid w:val="004A3D35"/>
    <w:rsid w:val="004A7E9D"/>
    <w:rsid w:val="004B0437"/>
    <w:rsid w:val="004B0D96"/>
    <w:rsid w:val="004C4DCA"/>
    <w:rsid w:val="004D4D4A"/>
    <w:rsid w:val="004D6655"/>
    <w:rsid w:val="004E12C8"/>
    <w:rsid w:val="004E63D8"/>
    <w:rsid w:val="00500E11"/>
    <w:rsid w:val="005041AF"/>
    <w:rsid w:val="00532612"/>
    <w:rsid w:val="00536F58"/>
    <w:rsid w:val="0054122F"/>
    <w:rsid w:val="00543350"/>
    <w:rsid w:val="00543829"/>
    <w:rsid w:val="00546537"/>
    <w:rsid w:val="005477B1"/>
    <w:rsid w:val="00552121"/>
    <w:rsid w:val="00554006"/>
    <w:rsid w:val="005565C5"/>
    <w:rsid w:val="005658AC"/>
    <w:rsid w:val="00572236"/>
    <w:rsid w:val="00590A85"/>
    <w:rsid w:val="005A14BE"/>
    <w:rsid w:val="005A4F3F"/>
    <w:rsid w:val="005A7076"/>
    <w:rsid w:val="005A7745"/>
    <w:rsid w:val="005B23E3"/>
    <w:rsid w:val="005B7AAB"/>
    <w:rsid w:val="005C1480"/>
    <w:rsid w:val="005D2277"/>
    <w:rsid w:val="005D273A"/>
    <w:rsid w:val="005E1A80"/>
    <w:rsid w:val="005E44B1"/>
    <w:rsid w:val="006078CE"/>
    <w:rsid w:val="006103ED"/>
    <w:rsid w:val="006216F2"/>
    <w:rsid w:val="00621A68"/>
    <w:rsid w:val="0063381A"/>
    <w:rsid w:val="00644AEA"/>
    <w:rsid w:val="00646D09"/>
    <w:rsid w:val="00655238"/>
    <w:rsid w:val="00660556"/>
    <w:rsid w:val="00662DA0"/>
    <w:rsid w:val="00665773"/>
    <w:rsid w:val="0066655C"/>
    <w:rsid w:val="006714C9"/>
    <w:rsid w:val="006816DB"/>
    <w:rsid w:val="00685C53"/>
    <w:rsid w:val="00691B79"/>
    <w:rsid w:val="006A0EC1"/>
    <w:rsid w:val="006A3702"/>
    <w:rsid w:val="006A6EA7"/>
    <w:rsid w:val="006B1B82"/>
    <w:rsid w:val="006B55A7"/>
    <w:rsid w:val="006B602F"/>
    <w:rsid w:val="006B6338"/>
    <w:rsid w:val="006C7B2D"/>
    <w:rsid w:val="006D5011"/>
    <w:rsid w:val="006F0163"/>
    <w:rsid w:val="00710CC5"/>
    <w:rsid w:val="00712AA5"/>
    <w:rsid w:val="007206A0"/>
    <w:rsid w:val="007267DA"/>
    <w:rsid w:val="007273CF"/>
    <w:rsid w:val="00733850"/>
    <w:rsid w:val="00735FBC"/>
    <w:rsid w:val="007401D7"/>
    <w:rsid w:val="00741513"/>
    <w:rsid w:val="007428CF"/>
    <w:rsid w:val="0074787A"/>
    <w:rsid w:val="00750527"/>
    <w:rsid w:val="00755B2A"/>
    <w:rsid w:val="00756DA6"/>
    <w:rsid w:val="0076354D"/>
    <w:rsid w:val="00770410"/>
    <w:rsid w:val="007709B5"/>
    <w:rsid w:val="00774511"/>
    <w:rsid w:val="0078022D"/>
    <w:rsid w:val="007945A0"/>
    <w:rsid w:val="00796D30"/>
    <w:rsid w:val="00797419"/>
    <w:rsid w:val="007B4D1B"/>
    <w:rsid w:val="007B6E6F"/>
    <w:rsid w:val="007C0D31"/>
    <w:rsid w:val="007C1790"/>
    <w:rsid w:val="007C57AD"/>
    <w:rsid w:val="007C5E25"/>
    <w:rsid w:val="007C7E51"/>
    <w:rsid w:val="007D24E6"/>
    <w:rsid w:val="007D672D"/>
    <w:rsid w:val="007E6C59"/>
    <w:rsid w:val="00800328"/>
    <w:rsid w:val="00801C11"/>
    <w:rsid w:val="008109B8"/>
    <w:rsid w:val="00824C0F"/>
    <w:rsid w:val="00837900"/>
    <w:rsid w:val="008438A9"/>
    <w:rsid w:val="008466FC"/>
    <w:rsid w:val="00846736"/>
    <w:rsid w:val="00850909"/>
    <w:rsid w:val="00854E87"/>
    <w:rsid w:val="00855C71"/>
    <w:rsid w:val="00860856"/>
    <w:rsid w:val="00866A19"/>
    <w:rsid w:val="00870F95"/>
    <w:rsid w:val="008715C9"/>
    <w:rsid w:val="00872252"/>
    <w:rsid w:val="00875407"/>
    <w:rsid w:val="00883CB2"/>
    <w:rsid w:val="008840A2"/>
    <w:rsid w:val="00884C04"/>
    <w:rsid w:val="008853C8"/>
    <w:rsid w:val="0089038E"/>
    <w:rsid w:val="00891457"/>
    <w:rsid w:val="0089216E"/>
    <w:rsid w:val="00894B6B"/>
    <w:rsid w:val="00896DB0"/>
    <w:rsid w:val="008A4368"/>
    <w:rsid w:val="008B48EA"/>
    <w:rsid w:val="008D1321"/>
    <w:rsid w:val="008D1990"/>
    <w:rsid w:val="008D2A92"/>
    <w:rsid w:val="008D4B64"/>
    <w:rsid w:val="008D568F"/>
    <w:rsid w:val="008D5799"/>
    <w:rsid w:val="008E6332"/>
    <w:rsid w:val="008F0E50"/>
    <w:rsid w:val="008F7109"/>
    <w:rsid w:val="009028D9"/>
    <w:rsid w:val="00905393"/>
    <w:rsid w:val="00906913"/>
    <w:rsid w:val="00907896"/>
    <w:rsid w:val="009172F5"/>
    <w:rsid w:val="00922BC1"/>
    <w:rsid w:val="009241A0"/>
    <w:rsid w:val="00925973"/>
    <w:rsid w:val="00931757"/>
    <w:rsid w:val="00936B18"/>
    <w:rsid w:val="00937A10"/>
    <w:rsid w:val="00940EE4"/>
    <w:rsid w:val="00941361"/>
    <w:rsid w:val="00941A81"/>
    <w:rsid w:val="00941E8A"/>
    <w:rsid w:val="009460F6"/>
    <w:rsid w:val="00946733"/>
    <w:rsid w:val="00947283"/>
    <w:rsid w:val="00947909"/>
    <w:rsid w:val="009508E7"/>
    <w:rsid w:val="00954228"/>
    <w:rsid w:val="009632EA"/>
    <w:rsid w:val="00965EF8"/>
    <w:rsid w:val="00970D9D"/>
    <w:rsid w:val="009768EE"/>
    <w:rsid w:val="009837FA"/>
    <w:rsid w:val="009857ED"/>
    <w:rsid w:val="00994DCB"/>
    <w:rsid w:val="009A0270"/>
    <w:rsid w:val="009B75B1"/>
    <w:rsid w:val="009C5826"/>
    <w:rsid w:val="009C6036"/>
    <w:rsid w:val="009C740E"/>
    <w:rsid w:val="009D1D2E"/>
    <w:rsid w:val="009D5029"/>
    <w:rsid w:val="009D5437"/>
    <w:rsid w:val="009D559B"/>
    <w:rsid w:val="009E4FC6"/>
    <w:rsid w:val="009E55B7"/>
    <w:rsid w:val="009E57B4"/>
    <w:rsid w:val="009E670D"/>
    <w:rsid w:val="009F4400"/>
    <w:rsid w:val="009F5875"/>
    <w:rsid w:val="00A01E9D"/>
    <w:rsid w:val="00A07FF1"/>
    <w:rsid w:val="00A14E22"/>
    <w:rsid w:val="00A332D0"/>
    <w:rsid w:val="00A3493E"/>
    <w:rsid w:val="00A4035D"/>
    <w:rsid w:val="00A61776"/>
    <w:rsid w:val="00A6395A"/>
    <w:rsid w:val="00A67094"/>
    <w:rsid w:val="00A71F86"/>
    <w:rsid w:val="00A74D01"/>
    <w:rsid w:val="00A77304"/>
    <w:rsid w:val="00A857F5"/>
    <w:rsid w:val="00A900E3"/>
    <w:rsid w:val="00A96BD7"/>
    <w:rsid w:val="00AA1D4B"/>
    <w:rsid w:val="00AA2E50"/>
    <w:rsid w:val="00AA32D8"/>
    <w:rsid w:val="00AA3B52"/>
    <w:rsid w:val="00AB1569"/>
    <w:rsid w:val="00AB49D3"/>
    <w:rsid w:val="00AC313B"/>
    <w:rsid w:val="00AD05F7"/>
    <w:rsid w:val="00AD2DD3"/>
    <w:rsid w:val="00AD46C5"/>
    <w:rsid w:val="00AD7E4D"/>
    <w:rsid w:val="00AE2C77"/>
    <w:rsid w:val="00AE2D35"/>
    <w:rsid w:val="00AF41EE"/>
    <w:rsid w:val="00B0072B"/>
    <w:rsid w:val="00B0191E"/>
    <w:rsid w:val="00B03BAB"/>
    <w:rsid w:val="00B04F7F"/>
    <w:rsid w:val="00B06071"/>
    <w:rsid w:val="00B11CF0"/>
    <w:rsid w:val="00B13B6B"/>
    <w:rsid w:val="00B14C1A"/>
    <w:rsid w:val="00B17AB3"/>
    <w:rsid w:val="00B3016B"/>
    <w:rsid w:val="00B35420"/>
    <w:rsid w:val="00B35502"/>
    <w:rsid w:val="00B40828"/>
    <w:rsid w:val="00B42040"/>
    <w:rsid w:val="00B43052"/>
    <w:rsid w:val="00B43D07"/>
    <w:rsid w:val="00B45BE4"/>
    <w:rsid w:val="00B47A8E"/>
    <w:rsid w:val="00B51539"/>
    <w:rsid w:val="00B570A2"/>
    <w:rsid w:val="00B61B53"/>
    <w:rsid w:val="00B62FED"/>
    <w:rsid w:val="00B67A71"/>
    <w:rsid w:val="00B74183"/>
    <w:rsid w:val="00B75C80"/>
    <w:rsid w:val="00B809A0"/>
    <w:rsid w:val="00B80D5F"/>
    <w:rsid w:val="00B8302D"/>
    <w:rsid w:val="00B836F7"/>
    <w:rsid w:val="00B9227D"/>
    <w:rsid w:val="00B932B3"/>
    <w:rsid w:val="00BA70BF"/>
    <w:rsid w:val="00BB0F3E"/>
    <w:rsid w:val="00BB5160"/>
    <w:rsid w:val="00BB70EC"/>
    <w:rsid w:val="00BC3896"/>
    <w:rsid w:val="00BC575E"/>
    <w:rsid w:val="00BC6120"/>
    <w:rsid w:val="00BC7E02"/>
    <w:rsid w:val="00BD3E1B"/>
    <w:rsid w:val="00BD5787"/>
    <w:rsid w:val="00BD754F"/>
    <w:rsid w:val="00BF653D"/>
    <w:rsid w:val="00C0001F"/>
    <w:rsid w:val="00C003BD"/>
    <w:rsid w:val="00C053D9"/>
    <w:rsid w:val="00C055EC"/>
    <w:rsid w:val="00C07EA0"/>
    <w:rsid w:val="00C12747"/>
    <w:rsid w:val="00C14C7F"/>
    <w:rsid w:val="00C16F09"/>
    <w:rsid w:val="00C177AF"/>
    <w:rsid w:val="00C17A75"/>
    <w:rsid w:val="00C242A0"/>
    <w:rsid w:val="00C2523A"/>
    <w:rsid w:val="00C255CD"/>
    <w:rsid w:val="00C2697B"/>
    <w:rsid w:val="00C27A91"/>
    <w:rsid w:val="00C30E57"/>
    <w:rsid w:val="00C314D4"/>
    <w:rsid w:val="00C33062"/>
    <w:rsid w:val="00C342B4"/>
    <w:rsid w:val="00C34635"/>
    <w:rsid w:val="00C372CA"/>
    <w:rsid w:val="00C43C77"/>
    <w:rsid w:val="00C44A8E"/>
    <w:rsid w:val="00C54E96"/>
    <w:rsid w:val="00C61063"/>
    <w:rsid w:val="00C61DC1"/>
    <w:rsid w:val="00C632DC"/>
    <w:rsid w:val="00C63923"/>
    <w:rsid w:val="00C71DEB"/>
    <w:rsid w:val="00C7597D"/>
    <w:rsid w:val="00C80FA9"/>
    <w:rsid w:val="00C82D1E"/>
    <w:rsid w:val="00C879B7"/>
    <w:rsid w:val="00CA2D3C"/>
    <w:rsid w:val="00CA2E77"/>
    <w:rsid w:val="00CA39A7"/>
    <w:rsid w:val="00CA4DEC"/>
    <w:rsid w:val="00CA5FE6"/>
    <w:rsid w:val="00CB1431"/>
    <w:rsid w:val="00CB45E0"/>
    <w:rsid w:val="00CC16E6"/>
    <w:rsid w:val="00CC22DB"/>
    <w:rsid w:val="00CC343A"/>
    <w:rsid w:val="00CC68C4"/>
    <w:rsid w:val="00CC7BC2"/>
    <w:rsid w:val="00CD5AB2"/>
    <w:rsid w:val="00CD60A6"/>
    <w:rsid w:val="00CD7C26"/>
    <w:rsid w:val="00CE0412"/>
    <w:rsid w:val="00CE7858"/>
    <w:rsid w:val="00CE7E11"/>
    <w:rsid w:val="00CF0716"/>
    <w:rsid w:val="00CF183B"/>
    <w:rsid w:val="00D034DC"/>
    <w:rsid w:val="00D034FD"/>
    <w:rsid w:val="00D04326"/>
    <w:rsid w:val="00D1777A"/>
    <w:rsid w:val="00D20811"/>
    <w:rsid w:val="00D35E81"/>
    <w:rsid w:val="00D47DB4"/>
    <w:rsid w:val="00D50381"/>
    <w:rsid w:val="00D54B5C"/>
    <w:rsid w:val="00D70BAD"/>
    <w:rsid w:val="00D76E78"/>
    <w:rsid w:val="00D8672C"/>
    <w:rsid w:val="00DA764F"/>
    <w:rsid w:val="00DB0D86"/>
    <w:rsid w:val="00DB50C6"/>
    <w:rsid w:val="00DB7592"/>
    <w:rsid w:val="00DC30CC"/>
    <w:rsid w:val="00DC339D"/>
    <w:rsid w:val="00DD647C"/>
    <w:rsid w:val="00DE08E5"/>
    <w:rsid w:val="00DE7A79"/>
    <w:rsid w:val="00DE7CDE"/>
    <w:rsid w:val="00DF3AF3"/>
    <w:rsid w:val="00DF744D"/>
    <w:rsid w:val="00E02B3D"/>
    <w:rsid w:val="00E035D7"/>
    <w:rsid w:val="00E06515"/>
    <w:rsid w:val="00E14101"/>
    <w:rsid w:val="00E2302C"/>
    <w:rsid w:val="00E30383"/>
    <w:rsid w:val="00E32B3F"/>
    <w:rsid w:val="00E34D6E"/>
    <w:rsid w:val="00E40027"/>
    <w:rsid w:val="00E42F6E"/>
    <w:rsid w:val="00E45B05"/>
    <w:rsid w:val="00E5720B"/>
    <w:rsid w:val="00E65868"/>
    <w:rsid w:val="00E67FD7"/>
    <w:rsid w:val="00E707AF"/>
    <w:rsid w:val="00E7300A"/>
    <w:rsid w:val="00E80756"/>
    <w:rsid w:val="00E86710"/>
    <w:rsid w:val="00E93A37"/>
    <w:rsid w:val="00EA610A"/>
    <w:rsid w:val="00EB11C1"/>
    <w:rsid w:val="00EC5CCA"/>
    <w:rsid w:val="00EC7103"/>
    <w:rsid w:val="00ED0F3B"/>
    <w:rsid w:val="00ED27FD"/>
    <w:rsid w:val="00ED30CB"/>
    <w:rsid w:val="00ED3AD6"/>
    <w:rsid w:val="00EF20BF"/>
    <w:rsid w:val="00EF7707"/>
    <w:rsid w:val="00F05368"/>
    <w:rsid w:val="00F11709"/>
    <w:rsid w:val="00F12E27"/>
    <w:rsid w:val="00F15CA3"/>
    <w:rsid w:val="00F24019"/>
    <w:rsid w:val="00F25541"/>
    <w:rsid w:val="00F31333"/>
    <w:rsid w:val="00F40935"/>
    <w:rsid w:val="00F45627"/>
    <w:rsid w:val="00F51423"/>
    <w:rsid w:val="00F51A3D"/>
    <w:rsid w:val="00F531E7"/>
    <w:rsid w:val="00F55D1C"/>
    <w:rsid w:val="00F6701B"/>
    <w:rsid w:val="00F71AD6"/>
    <w:rsid w:val="00F737B3"/>
    <w:rsid w:val="00F74A6C"/>
    <w:rsid w:val="00F81E06"/>
    <w:rsid w:val="00F87CBF"/>
    <w:rsid w:val="00F91E2B"/>
    <w:rsid w:val="00FB2E93"/>
    <w:rsid w:val="00FB40BD"/>
    <w:rsid w:val="00FE0C4F"/>
    <w:rsid w:val="00FF59B6"/>
    <w:rsid w:val="00FF6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74"/>
        <o:r id="V:Rule4"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14F"/>
    <w:pPr>
      <w:spacing w:after="200" w:line="276" w:lineRule="auto"/>
    </w:pPr>
    <w:rPr>
      <w:sz w:val="22"/>
      <w:szCs w:val="22"/>
      <w:lang w:eastAsia="en-US"/>
    </w:rPr>
  </w:style>
  <w:style w:type="paragraph" w:styleId="1">
    <w:name w:val="heading 1"/>
    <w:basedOn w:val="a"/>
    <w:next w:val="a"/>
    <w:link w:val="10"/>
    <w:uiPriority w:val="99"/>
    <w:qFormat/>
    <w:rsid w:val="003F344B"/>
    <w:pPr>
      <w:keepNext/>
      <w:tabs>
        <w:tab w:val="left" w:pos="8623"/>
      </w:tabs>
      <w:suppressAutoHyphens/>
      <w:spacing w:after="0" w:line="240" w:lineRule="auto"/>
      <w:jc w:val="right"/>
      <w:outlineLvl w:val="0"/>
    </w:pPr>
    <w:rPr>
      <w:rFonts w:ascii="TimesET" w:eastAsia="Times New Roman" w:hAnsi="TimesET"/>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C055EC"/>
  </w:style>
  <w:style w:type="character" w:styleId="a3">
    <w:name w:val="Hyperlink"/>
    <w:unhideWhenUsed/>
    <w:rsid w:val="00C055EC"/>
    <w:rPr>
      <w:color w:val="0000FF"/>
      <w:u w:val="single"/>
    </w:rPr>
  </w:style>
  <w:style w:type="paragraph" w:styleId="a4">
    <w:name w:val="List Paragraph"/>
    <w:basedOn w:val="a"/>
    <w:uiPriority w:val="34"/>
    <w:qFormat/>
    <w:rsid w:val="00C055EC"/>
    <w:pPr>
      <w:spacing w:after="0" w:line="240" w:lineRule="auto"/>
      <w:ind w:left="720"/>
      <w:contextualSpacing/>
    </w:pPr>
  </w:style>
  <w:style w:type="paragraph" w:styleId="a5">
    <w:name w:val="header"/>
    <w:basedOn w:val="a"/>
    <w:link w:val="a6"/>
    <w:uiPriority w:val="99"/>
    <w:unhideWhenUsed/>
    <w:rsid w:val="00C055E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55EC"/>
  </w:style>
  <w:style w:type="paragraph" w:styleId="a7">
    <w:name w:val="footer"/>
    <w:basedOn w:val="a"/>
    <w:link w:val="a8"/>
    <w:uiPriority w:val="99"/>
    <w:unhideWhenUsed/>
    <w:rsid w:val="00C055E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55EC"/>
  </w:style>
  <w:style w:type="paragraph" w:styleId="a9">
    <w:name w:val="Balloon Text"/>
    <w:basedOn w:val="a"/>
    <w:link w:val="aa"/>
    <w:uiPriority w:val="99"/>
    <w:semiHidden/>
    <w:unhideWhenUsed/>
    <w:rsid w:val="00C055EC"/>
    <w:pPr>
      <w:spacing w:after="0" w:line="240" w:lineRule="auto"/>
    </w:pPr>
    <w:rPr>
      <w:rFonts w:ascii="Tahoma" w:hAnsi="Tahoma"/>
      <w:sz w:val="16"/>
      <w:szCs w:val="16"/>
    </w:rPr>
  </w:style>
  <w:style w:type="character" w:customStyle="1" w:styleId="aa">
    <w:name w:val="Текст выноски Знак"/>
    <w:link w:val="a9"/>
    <w:uiPriority w:val="99"/>
    <w:semiHidden/>
    <w:rsid w:val="00C055EC"/>
    <w:rPr>
      <w:rFonts w:ascii="Tahoma" w:hAnsi="Tahoma" w:cs="Tahoma"/>
      <w:sz w:val="16"/>
      <w:szCs w:val="16"/>
    </w:rPr>
  </w:style>
  <w:style w:type="character" w:styleId="ab">
    <w:name w:val="page number"/>
    <w:basedOn w:val="a0"/>
    <w:rsid w:val="00C055EC"/>
  </w:style>
  <w:style w:type="character" w:styleId="ac">
    <w:name w:val="annotation reference"/>
    <w:uiPriority w:val="99"/>
    <w:semiHidden/>
    <w:unhideWhenUsed/>
    <w:rsid w:val="00C055EC"/>
    <w:rPr>
      <w:sz w:val="16"/>
      <w:szCs w:val="16"/>
    </w:rPr>
  </w:style>
  <w:style w:type="paragraph" w:styleId="ad">
    <w:name w:val="annotation text"/>
    <w:basedOn w:val="a"/>
    <w:link w:val="ae"/>
    <w:uiPriority w:val="99"/>
    <w:semiHidden/>
    <w:unhideWhenUsed/>
    <w:rsid w:val="00C055EC"/>
    <w:pPr>
      <w:spacing w:after="0" w:line="240" w:lineRule="auto"/>
    </w:pPr>
    <w:rPr>
      <w:sz w:val="20"/>
      <w:szCs w:val="20"/>
    </w:rPr>
  </w:style>
  <w:style w:type="character" w:customStyle="1" w:styleId="ae">
    <w:name w:val="Текст примечания Знак"/>
    <w:link w:val="ad"/>
    <w:uiPriority w:val="99"/>
    <w:semiHidden/>
    <w:rsid w:val="00C055EC"/>
    <w:rPr>
      <w:sz w:val="20"/>
      <w:szCs w:val="20"/>
    </w:rPr>
  </w:style>
  <w:style w:type="paragraph" w:styleId="af">
    <w:name w:val="annotation subject"/>
    <w:basedOn w:val="ad"/>
    <w:next w:val="ad"/>
    <w:link w:val="af0"/>
    <w:uiPriority w:val="99"/>
    <w:semiHidden/>
    <w:unhideWhenUsed/>
    <w:rsid w:val="00C055EC"/>
    <w:rPr>
      <w:b/>
      <w:bCs/>
    </w:rPr>
  </w:style>
  <w:style w:type="character" w:customStyle="1" w:styleId="af0">
    <w:name w:val="Тема примечания Знак"/>
    <w:link w:val="af"/>
    <w:uiPriority w:val="99"/>
    <w:semiHidden/>
    <w:rsid w:val="00C055EC"/>
    <w:rPr>
      <w:b/>
      <w:bCs/>
      <w:sz w:val="20"/>
      <w:szCs w:val="20"/>
    </w:rPr>
  </w:style>
  <w:style w:type="paragraph" w:customStyle="1" w:styleId="ConsPlusNonformat">
    <w:name w:val="ConsPlusNonformat"/>
    <w:uiPriority w:val="99"/>
    <w:rsid w:val="00C055EC"/>
    <w:pPr>
      <w:autoSpaceDE w:val="0"/>
      <w:autoSpaceDN w:val="0"/>
      <w:adjustRightInd w:val="0"/>
    </w:pPr>
    <w:rPr>
      <w:rFonts w:ascii="Courier New" w:hAnsi="Courier New" w:cs="Courier New"/>
      <w:lang w:eastAsia="en-US"/>
    </w:rPr>
  </w:style>
  <w:style w:type="table" w:styleId="af1">
    <w:name w:val="Table Grid"/>
    <w:basedOn w:val="a1"/>
    <w:uiPriority w:val="59"/>
    <w:rsid w:val="00C055E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055EC"/>
    <w:pPr>
      <w:autoSpaceDE w:val="0"/>
      <w:autoSpaceDN w:val="0"/>
      <w:adjustRightInd w:val="0"/>
    </w:pPr>
    <w:rPr>
      <w:rFonts w:ascii="Times New Roman" w:hAnsi="Times New Roman"/>
      <w:sz w:val="28"/>
      <w:szCs w:val="28"/>
      <w:lang w:eastAsia="en-US"/>
    </w:rPr>
  </w:style>
  <w:style w:type="numbering" w:customStyle="1" w:styleId="110">
    <w:name w:val="Нет списка11"/>
    <w:next w:val="a2"/>
    <w:uiPriority w:val="99"/>
    <w:semiHidden/>
    <w:unhideWhenUsed/>
    <w:rsid w:val="00C055EC"/>
  </w:style>
  <w:style w:type="numbering" w:customStyle="1" w:styleId="111">
    <w:name w:val="Нет списка111"/>
    <w:next w:val="a2"/>
    <w:uiPriority w:val="99"/>
    <w:semiHidden/>
    <w:unhideWhenUsed/>
    <w:rsid w:val="00C055EC"/>
  </w:style>
  <w:style w:type="character" w:styleId="af2">
    <w:name w:val="Strong"/>
    <w:uiPriority w:val="22"/>
    <w:qFormat/>
    <w:rsid w:val="000C60A6"/>
    <w:rPr>
      <w:b/>
      <w:bCs/>
    </w:rPr>
  </w:style>
  <w:style w:type="paragraph" w:styleId="af3">
    <w:name w:val="No Spacing"/>
    <w:uiPriority w:val="1"/>
    <w:qFormat/>
    <w:rsid w:val="00B35420"/>
    <w:rPr>
      <w:sz w:val="22"/>
      <w:szCs w:val="22"/>
      <w:lang w:eastAsia="en-US"/>
    </w:rPr>
  </w:style>
  <w:style w:type="character" w:customStyle="1" w:styleId="10">
    <w:name w:val="Заголовок 1 Знак"/>
    <w:link w:val="1"/>
    <w:uiPriority w:val="99"/>
    <w:rsid w:val="003F344B"/>
    <w:rPr>
      <w:rFonts w:ascii="TimesET" w:eastAsia="Times New Roman" w:hAnsi="TimesET"/>
      <w:sz w:val="32"/>
    </w:rPr>
  </w:style>
  <w:style w:type="paragraph" w:styleId="af4">
    <w:name w:val="Normal (Web)"/>
    <w:basedOn w:val="a"/>
    <w:rsid w:val="003F34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basedOn w:val="a0"/>
    <w:link w:val="20"/>
    <w:rsid w:val="00047C2B"/>
    <w:rPr>
      <w:rFonts w:ascii="Times New Roman" w:eastAsia="Times New Roman" w:hAnsi="Times New Roman"/>
      <w:shd w:val="clear" w:color="auto" w:fill="FFFFFF"/>
    </w:rPr>
  </w:style>
  <w:style w:type="paragraph" w:customStyle="1" w:styleId="20">
    <w:name w:val="Основной текст (2)"/>
    <w:basedOn w:val="a"/>
    <w:link w:val="2"/>
    <w:rsid w:val="00047C2B"/>
    <w:pPr>
      <w:widowControl w:val="0"/>
      <w:shd w:val="clear" w:color="auto" w:fill="FFFFFF"/>
      <w:spacing w:before="300" w:after="300" w:line="322" w:lineRule="exact"/>
      <w:ind w:hanging="380"/>
      <w:jc w:val="both"/>
    </w:pPr>
    <w:rPr>
      <w:rFonts w:ascii="Times New Roman" w:eastAsia="Times New Roman" w:hAnsi="Times New Roman"/>
      <w:sz w:val="20"/>
      <w:szCs w:val="20"/>
      <w:lang w:eastAsia="ru-RU"/>
    </w:rPr>
  </w:style>
  <w:style w:type="character" w:customStyle="1" w:styleId="5">
    <w:name w:val="Основной текст (5)_"/>
    <w:basedOn w:val="a0"/>
    <w:link w:val="50"/>
    <w:rsid w:val="006714C9"/>
    <w:rPr>
      <w:rFonts w:ascii="Times New Roman" w:eastAsia="Times New Roman" w:hAnsi="Times New Roman"/>
      <w:b/>
      <w:bCs/>
      <w:i/>
      <w:iCs/>
      <w:shd w:val="clear" w:color="auto" w:fill="FFFFFF"/>
    </w:rPr>
  </w:style>
  <w:style w:type="paragraph" w:customStyle="1" w:styleId="50">
    <w:name w:val="Основной текст (5)"/>
    <w:basedOn w:val="a"/>
    <w:link w:val="5"/>
    <w:rsid w:val="006714C9"/>
    <w:pPr>
      <w:widowControl w:val="0"/>
      <w:shd w:val="clear" w:color="auto" w:fill="FFFFFF"/>
      <w:spacing w:before="360" w:after="360" w:line="0" w:lineRule="atLeast"/>
      <w:ind w:hanging="1760"/>
      <w:jc w:val="both"/>
    </w:pPr>
    <w:rPr>
      <w:rFonts w:ascii="Times New Roman" w:eastAsia="Times New Roman" w:hAnsi="Times New Roman"/>
      <w:b/>
      <w:bCs/>
      <w:i/>
      <w:iCs/>
      <w:sz w:val="20"/>
      <w:szCs w:val="20"/>
      <w:lang w:eastAsia="ru-RU"/>
    </w:rPr>
  </w:style>
  <w:style w:type="paragraph" w:customStyle="1" w:styleId="formattext">
    <w:name w:val="formattext"/>
    <w:basedOn w:val="a"/>
    <w:rsid w:val="001C63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Нормальный (таблица)"/>
    <w:basedOn w:val="a"/>
    <w:next w:val="a"/>
    <w:rsid w:val="001214F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6">
    <w:name w:val="Прижатый влево"/>
    <w:basedOn w:val="a"/>
    <w:next w:val="a"/>
    <w:rsid w:val="001214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Title">
    <w:name w:val="ConsPlusTitle"/>
    <w:rsid w:val="001214F5"/>
    <w:pPr>
      <w:widowControl w:val="0"/>
      <w:autoSpaceDE w:val="0"/>
      <w:autoSpaceDN w:val="0"/>
    </w:pPr>
    <w:rPr>
      <w:rFonts w:ascii="Times New Roman" w:eastAsia="Times New Roman" w:hAnsi="Times New Roman"/>
      <w:b/>
    </w:rPr>
  </w:style>
  <w:style w:type="character" w:customStyle="1" w:styleId="ConsPlusNormal0">
    <w:name w:val="ConsPlusNormal Знак"/>
    <w:link w:val="ConsPlusNormal"/>
    <w:locked/>
    <w:rsid w:val="00E45B05"/>
    <w:rPr>
      <w:rFonts w:ascii="Times New Roman" w:hAnsi="Times New Roman"/>
      <w:sz w:val="28"/>
      <w:szCs w:val="28"/>
      <w:lang w:eastAsia="en-US"/>
    </w:rPr>
  </w:style>
  <w:style w:type="character" w:customStyle="1" w:styleId="tw-cell-content">
    <w:name w:val="tw-cell-content"/>
    <w:rsid w:val="00ED27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993915961BD54938021642C3E234FAAF343247E080E00151D5B24539DB29B030BE6E4595E1A15C3984D65B05A83A9D1B6CEA8EB276D540CFACCC3U018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5C903EC8543FF8C73C031915564A6F3A99A68DE4492E8AF0A7EC81E0869D173F7A14B8E479AE2F55360A379EC35586981D2C284D869EA5U0PA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FA76A-FE09-41F4-82DF-5555CA8D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10849</Words>
  <Characters>61844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72548</CharactersWithSpaces>
  <SharedDoc>false</SharedDoc>
  <HLinks>
    <vt:vector size="36" baseType="variant">
      <vt:variant>
        <vt:i4>4325462</vt:i4>
      </vt:variant>
      <vt:variant>
        <vt:i4>15</vt:i4>
      </vt:variant>
      <vt:variant>
        <vt:i4>0</vt:i4>
      </vt:variant>
      <vt:variant>
        <vt:i4>5</vt:i4>
      </vt:variant>
      <vt:variant>
        <vt:lpwstr>consultantplus://offline/ref=4E2BFFCA54C6DCDCEBEA91946EB225984388360AA66F8F084672F8B12D745FK</vt:lpwstr>
      </vt:variant>
      <vt:variant>
        <vt:lpwstr/>
      </vt:variant>
      <vt:variant>
        <vt:i4>4325384</vt:i4>
      </vt:variant>
      <vt:variant>
        <vt:i4>12</vt:i4>
      </vt:variant>
      <vt:variant>
        <vt:i4>0</vt:i4>
      </vt:variant>
      <vt:variant>
        <vt:i4>5</vt:i4>
      </vt:variant>
      <vt:variant>
        <vt:lpwstr>consultantplus://offline/ref=4E2BFFCA54C6DCDCEBEA91946EB22598438B3308A1698F084672F8B12D745FK</vt:lpwstr>
      </vt:variant>
      <vt:variant>
        <vt:lpwstr/>
      </vt:variant>
      <vt:variant>
        <vt:i4>7209015</vt:i4>
      </vt:variant>
      <vt:variant>
        <vt:i4>9</vt:i4>
      </vt:variant>
      <vt:variant>
        <vt:i4>0</vt:i4>
      </vt:variant>
      <vt:variant>
        <vt:i4>5</vt:i4>
      </vt:variant>
      <vt:variant>
        <vt:lpwstr>http://www.ufks.ru/</vt:lpwstr>
      </vt:variant>
      <vt:variant>
        <vt:lpwstr/>
      </vt:variant>
      <vt:variant>
        <vt:i4>4521997</vt:i4>
      </vt:variant>
      <vt:variant>
        <vt:i4>6</vt:i4>
      </vt:variant>
      <vt:variant>
        <vt:i4>0</vt:i4>
      </vt:variant>
      <vt:variant>
        <vt:i4>5</vt:i4>
      </vt:variant>
      <vt:variant>
        <vt:lpwstr>consultantplus://offline/ref=C62DB7D700AB9F2DFEF28A52F7FFE78E6B7BAC367D868A825E5EF89053C7D9ABCFE12D310895392F2302C1X3R9H</vt:lpwstr>
      </vt:variant>
      <vt:variant>
        <vt:lpwstr/>
      </vt:variant>
      <vt:variant>
        <vt:i4>6619238</vt:i4>
      </vt:variant>
      <vt:variant>
        <vt:i4>3</vt:i4>
      </vt:variant>
      <vt:variant>
        <vt:i4>0</vt:i4>
      </vt:variant>
      <vt:variant>
        <vt:i4>5</vt:i4>
      </vt:variant>
      <vt:variant>
        <vt:lpwstr>consultantplus://offline/ref=A87240CD5034B970DA9A72AFA8D0F9BB0FFE68D50E1FAB604E538B7CB03E9151DA884332W21DE</vt:lpwstr>
      </vt:variant>
      <vt:variant>
        <vt:lpwstr/>
      </vt:variant>
      <vt:variant>
        <vt:i4>7209015</vt:i4>
      </vt:variant>
      <vt:variant>
        <vt:i4>0</vt:i4>
      </vt:variant>
      <vt:variant>
        <vt:i4>0</vt:i4>
      </vt:variant>
      <vt:variant>
        <vt:i4>5</vt:i4>
      </vt:variant>
      <vt:variant>
        <vt:lpwstr>http://www.ufks.ru/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Urist</cp:lastModifiedBy>
  <cp:revision>2</cp:revision>
  <cp:lastPrinted>2020-11-27T06:19:00Z</cp:lastPrinted>
  <dcterms:created xsi:type="dcterms:W3CDTF">2021-10-08T01:41:00Z</dcterms:created>
  <dcterms:modified xsi:type="dcterms:W3CDTF">2021-10-08T01:41:00Z</dcterms:modified>
</cp:coreProperties>
</file>