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D2E" w:rsidRDefault="00AA3D2E" w:rsidP="00377A37">
      <w:pPr>
        <w:framePr w:w="9887" w:h="1268" w:hSpace="142" w:wrap="around" w:vAnchor="page" w:hAnchor="page" w:x="1439" w:y="1921"/>
        <w:autoSpaceDE w:val="0"/>
        <w:autoSpaceDN w:val="0"/>
        <w:adjustRightInd w:val="0"/>
        <w:jc w:val="center"/>
        <w:rPr>
          <w:bCs/>
          <w:sz w:val="28"/>
          <w:szCs w:val="28"/>
        </w:rPr>
      </w:pPr>
    </w:p>
    <w:p w:rsidR="009F6440" w:rsidRPr="004D3563" w:rsidRDefault="009F6440" w:rsidP="00377A37">
      <w:pPr>
        <w:framePr w:w="9887" w:h="1268" w:hSpace="142" w:wrap="around" w:vAnchor="page" w:hAnchor="page" w:x="1439" w:y="1921"/>
        <w:autoSpaceDE w:val="0"/>
        <w:autoSpaceDN w:val="0"/>
        <w:adjustRightInd w:val="0"/>
        <w:jc w:val="center"/>
        <w:rPr>
          <w:bCs/>
          <w:sz w:val="28"/>
          <w:szCs w:val="28"/>
        </w:rPr>
      </w:pPr>
      <w:r w:rsidRPr="004D3563">
        <w:rPr>
          <w:bCs/>
          <w:sz w:val="28"/>
          <w:szCs w:val="28"/>
        </w:rPr>
        <w:t xml:space="preserve">КЕМЕРОВСКАЯ ОБЛАСТЬ </w:t>
      </w:r>
    </w:p>
    <w:p w:rsidR="009F6440" w:rsidRPr="004D3563" w:rsidRDefault="009F6440" w:rsidP="00377A37">
      <w:pPr>
        <w:framePr w:w="9887" w:h="1268" w:hSpace="142" w:wrap="around" w:vAnchor="page" w:hAnchor="page" w:x="1439" w:y="1921"/>
        <w:autoSpaceDE w:val="0"/>
        <w:autoSpaceDN w:val="0"/>
        <w:adjustRightInd w:val="0"/>
        <w:jc w:val="center"/>
        <w:rPr>
          <w:bCs/>
          <w:sz w:val="28"/>
          <w:szCs w:val="28"/>
        </w:rPr>
      </w:pPr>
    </w:p>
    <w:p w:rsidR="009F6440" w:rsidRPr="004D3563" w:rsidRDefault="009F6440" w:rsidP="00377A37">
      <w:pPr>
        <w:framePr w:w="9887" w:h="1268" w:hSpace="142" w:wrap="around" w:vAnchor="page" w:hAnchor="page" w:x="1439" w:y="1921"/>
        <w:autoSpaceDE w:val="0"/>
        <w:autoSpaceDN w:val="0"/>
        <w:adjustRightInd w:val="0"/>
        <w:jc w:val="center"/>
        <w:rPr>
          <w:bCs/>
          <w:sz w:val="28"/>
          <w:szCs w:val="28"/>
        </w:rPr>
      </w:pPr>
      <w:r w:rsidRPr="004D3563">
        <w:rPr>
          <w:bCs/>
          <w:sz w:val="28"/>
          <w:szCs w:val="28"/>
        </w:rPr>
        <w:t>ПРОКОПЬЕВСКИЙ ГОРОДСКОЙ ОКРУГ</w:t>
      </w:r>
    </w:p>
    <w:p w:rsidR="009F6440" w:rsidRPr="004D3563" w:rsidRDefault="009F6440" w:rsidP="00377A37">
      <w:pPr>
        <w:framePr w:w="9887" w:h="1268" w:hSpace="142" w:wrap="around" w:vAnchor="page" w:hAnchor="page" w:x="1439" w:y="1921"/>
        <w:autoSpaceDE w:val="0"/>
        <w:autoSpaceDN w:val="0"/>
        <w:adjustRightInd w:val="0"/>
        <w:jc w:val="center"/>
        <w:rPr>
          <w:bCs/>
          <w:sz w:val="28"/>
          <w:szCs w:val="28"/>
        </w:rPr>
      </w:pPr>
    </w:p>
    <w:p w:rsidR="009F6440" w:rsidRPr="004D3563" w:rsidRDefault="009F6440" w:rsidP="00377A37">
      <w:pPr>
        <w:framePr w:w="9887" w:h="1268" w:hSpace="142" w:wrap="around" w:vAnchor="page" w:hAnchor="page" w:x="1439" w:y="1921"/>
        <w:autoSpaceDE w:val="0"/>
        <w:autoSpaceDN w:val="0"/>
        <w:adjustRightInd w:val="0"/>
        <w:jc w:val="center"/>
        <w:rPr>
          <w:bCs/>
          <w:sz w:val="28"/>
          <w:szCs w:val="28"/>
        </w:rPr>
      </w:pPr>
      <w:r w:rsidRPr="004D3563">
        <w:rPr>
          <w:bCs/>
          <w:sz w:val="28"/>
          <w:szCs w:val="28"/>
        </w:rPr>
        <w:t>АДМИНИСТРАЦИЯ ГОРОДА ПРОКОПЬЕВСКА</w:t>
      </w:r>
    </w:p>
    <w:p w:rsidR="009F6440" w:rsidRPr="004D3563" w:rsidRDefault="009F6440" w:rsidP="00377A37">
      <w:pPr>
        <w:framePr w:w="9887" w:h="1268" w:hSpace="142" w:wrap="around" w:vAnchor="page" w:hAnchor="page" w:x="1439" w:y="1921"/>
        <w:autoSpaceDE w:val="0"/>
        <w:autoSpaceDN w:val="0"/>
        <w:adjustRightInd w:val="0"/>
        <w:jc w:val="center"/>
        <w:rPr>
          <w:bCs/>
          <w:sz w:val="28"/>
          <w:szCs w:val="28"/>
        </w:rPr>
      </w:pPr>
    </w:p>
    <w:p w:rsidR="009F6440" w:rsidRPr="004D3563" w:rsidRDefault="00F3289A" w:rsidP="00266FC9">
      <w:pPr>
        <w:framePr w:w="9887" w:h="1268" w:hSpace="142" w:wrap="around" w:vAnchor="page" w:hAnchor="page" w:x="1439" w:y="1921"/>
        <w:tabs>
          <w:tab w:val="left" w:pos="9498"/>
        </w:tabs>
        <w:autoSpaceDE w:val="0"/>
        <w:autoSpaceDN w:val="0"/>
        <w:adjustRightInd w:val="0"/>
        <w:ind w:right="249"/>
        <w:jc w:val="center"/>
        <w:rPr>
          <w:bCs/>
          <w:sz w:val="28"/>
          <w:szCs w:val="28"/>
        </w:rPr>
      </w:pPr>
      <w:r>
        <w:rPr>
          <w:bCs/>
          <w:sz w:val="28"/>
          <w:szCs w:val="28"/>
        </w:rPr>
        <w:t>ПОСТАНОВЛЕНИЕ</w:t>
      </w:r>
    </w:p>
    <w:p w:rsidR="00727666" w:rsidRDefault="004057B3" w:rsidP="00727666">
      <w:pPr>
        <w:framePr w:w="9887" w:h="1268" w:hSpace="142" w:wrap="around" w:vAnchor="page" w:hAnchor="page" w:x="1439" w:y="1921"/>
        <w:autoSpaceDE w:val="0"/>
        <w:autoSpaceDN w:val="0"/>
        <w:adjustRightInd w:val="0"/>
        <w:ind w:right="-241"/>
        <w:jc w:val="center"/>
        <w:rPr>
          <w:sz w:val="28"/>
          <w:szCs w:val="28"/>
        </w:rPr>
      </w:pPr>
      <w:r>
        <w:rPr>
          <w:noProof/>
          <w:sz w:val="22"/>
          <w:szCs w:val="24"/>
        </w:rPr>
        <w:drawing>
          <wp:inline distT="0" distB="0" distL="0" distR="0">
            <wp:extent cx="6229350" cy="3524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229350" cy="352425"/>
                    </a:xfrm>
                    <a:prstGeom prst="rect">
                      <a:avLst/>
                    </a:prstGeom>
                    <a:noFill/>
                    <a:ln w="9525">
                      <a:noFill/>
                      <a:miter lim="800000"/>
                      <a:headEnd/>
                      <a:tailEnd/>
                    </a:ln>
                  </pic:spPr>
                </pic:pic>
              </a:graphicData>
            </a:graphic>
          </wp:inline>
        </w:drawing>
      </w:r>
    </w:p>
    <w:p w:rsidR="009F6440" w:rsidRPr="004D3563" w:rsidRDefault="009F6440" w:rsidP="00727666">
      <w:pPr>
        <w:framePr w:w="9887" w:h="1268" w:hSpace="142" w:wrap="around" w:vAnchor="page" w:hAnchor="page" w:x="1439" w:y="1921"/>
        <w:autoSpaceDE w:val="0"/>
        <w:autoSpaceDN w:val="0"/>
        <w:adjustRightInd w:val="0"/>
        <w:ind w:right="-241"/>
        <w:rPr>
          <w:sz w:val="28"/>
          <w:szCs w:val="28"/>
        </w:rPr>
      </w:pPr>
      <w:r w:rsidRPr="004D3563">
        <w:rPr>
          <w:sz w:val="28"/>
          <w:szCs w:val="28"/>
        </w:rPr>
        <w:t>«</w:t>
      </w:r>
      <w:r w:rsidR="00223A96">
        <w:rPr>
          <w:sz w:val="28"/>
          <w:szCs w:val="28"/>
        </w:rPr>
        <w:t>27</w:t>
      </w:r>
      <w:r w:rsidRPr="004D3563">
        <w:rPr>
          <w:sz w:val="28"/>
          <w:szCs w:val="28"/>
        </w:rPr>
        <w:t>»</w:t>
      </w:r>
      <w:r w:rsidR="00223A96">
        <w:rPr>
          <w:sz w:val="28"/>
          <w:szCs w:val="28"/>
        </w:rPr>
        <w:t xml:space="preserve">  ноября </w:t>
      </w:r>
      <w:r w:rsidRPr="004D3563">
        <w:rPr>
          <w:sz w:val="28"/>
          <w:szCs w:val="28"/>
        </w:rPr>
        <w:t>20</w:t>
      </w:r>
      <w:r w:rsidR="00223A96">
        <w:rPr>
          <w:sz w:val="28"/>
          <w:szCs w:val="28"/>
        </w:rPr>
        <w:t xml:space="preserve">15 </w:t>
      </w:r>
      <w:r w:rsidRPr="004D3563">
        <w:rPr>
          <w:sz w:val="28"/>
          <w:szCs w:val="28"/>
        </w:rPr>
        <w:t xml:space="preserve">г.                           </w:t>
      </w:r>
      <w:r w:rsidR="00223A96">
        <w:rPr>
          <w:sz w:val="28"/>
          <w:szCs w:val="28"/>
        </w:rPr>
        <w:t xml:space="preserve">                       </w:t>
      </w:r>
      <w:r w:rsidRPr="004D3563">
        <w:rPr>
          <w:sz w:val="28"/>
          <w:szCs w:val="28"/>
        </w:rPr>
        <w:t xml:space="preserve">         </w:t>
      </w:r>
      <w:r w:rsidR="00616984">
        <w:rPr>
          <w:sz w:val="28"/>
          <w:szCs w:val="28"/>
        </w:rPr>
        <w:t xml:space="preserve">                      №</w:t>
      </w:r>
      <w:r w:rsidR="00223A96">
        <w:rPr>
          <w:sz w:val="28"/>
          <w:szCs w:val="28"/>
        </w:rPr>
        <w:t>159-п</w:t>
      </w:r>
    </w:p>
    <w:p w:rsidR="009F6440" w:rsidRDefault="004057B3" w:rsidP="00727666">
      <w:pPr>
        <w:tabs>
          <w:tab w:val="left" w:pos="5220"/>
        </w:tabs>
        <w:ind w:right="-241"/>
        <w:rPr>
          <w:sz w:val="28"/>
          <w:szCs w:val="28"/>
        </w:rPr>
      </w:pPr>
      <w:r>
        <w:rPr>
          <w:noProof/>
          <w:sz w:val="28"/>
          <w:szCs w:val="28"/>
        </w:rPr>
        <w:drawing>
          <wp:anchor distT="0" distB="0" distL="114300" distR="114300" simplePos="0" relativeHeight="251663872" behindDoc="0" locked="0" layoutInCell="0" allowOverlap="1">
            <wp:simplePos x="0" y="0"/>
            <wp:positionH relativeFrom="column">
              <wp:posOffset>2743200</wp:posOffset>
            </wp:positionH>
            <wp:positionV relativeFrom="paragraph">
              <wp:posOffset>-296545</wp:posOffset>
            </wp:positionV>
            <wp:extent cx="614680" cy="822960"/>
            <wp:effectExtent l="19050" t="0" r="0" b="0"/>
            <wp:wrapTopAndBottom/>
            <wp:docPr id="59" name="Рисунок 59"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Герб"/>
                    <pic:cNvPicPr>
                      <a:picLocks noChangeAspect="1" noChangeArrowheads="1"/>
                    </pic:cNvPicPr>
                  </pic:nvPicPr>
                  <pic:blipFill>
                    <a:blip r:embed="rId8" cstate="print"/>
                    <a:srcRect/>
                    <a:stretch>
                      <a:fillRect/>
                    </a:stretch>
                  </pic:blipFill>
                  <pic:spPr bwMode="auto">
                    <a:xfrm>
                      <a:off x="0" y="0"/>
                      <a:ext cx="614680" cy="822960"/>
                    </a:xfrm>
                    <a:prstGeom prst="rect">
                      <a:avLst/>
                    </a:prstGeom>
                    <a:noFill/>
                    <a:ln w="9525">
                      <a:noFill/>
                      <a:miter lim="800000"/>
                      <a:headEnd/>
                      <a:tailEnd/>
                    </a:ln>
                  </pic:spPr>
                </pic:pic>
              </a:graphicData>
            </a:graphic>
          </wp:anchor>
        </w:drawing>
      </w:r>
    </w:p>
    <w:p w:rsidR="00D62CB1" w:rsidRDefault="00D62CB1" w:rsidP="00727666">
      <w:pPr>
        <w:tabs>
          <w:tab w:val="left" w:pos="5220"/>
        </w:tabs>
        <w:ind w:right="-241"/>
        <w:rPr>
          <w:sz w:val="28"/>
          <w:szCs w:val="28"/>
        </w:rPr>
      </w:pPr>
    </w:p>
    <w:p w:rsidR="004019E6" w:rsidRDefault="00362D55" w:rsidP="00727666">
      <w:pPr>
        <w:tabs>
          <w:tab w:val="left" w:pos="5220"/>
        </w:tabs>
        <w:ind w:right="-241"/>
        <w:rPr>
          <w:sz w:val="28"/>
          <w:szCs w:val="28"/>
        </w:rPr>
      </w:pPr>
      <w:r w:rsidRPr="00140C24">
        <w:rPr>
          <w:sz w:val="28"/>
          <w:szCs w:val="28"/>
        </w:rPr>
        <w:t xml:space="preserve">Об утверждении административного </w:t>
      </w:r>
    </w:p>
    <w:p w:rsidR="004019E6" w:rsidRDefault="004019E6" w:rsidP="00727666">
      <w:pPr>
        <w:tabs>
          <w:tab w:val="left" w:pos="5220"/>
        </w:tabs>
        <w:ind w:right="-241"/>
        <w:rPr>
          <w:sz w:val="28"/>
          <w:szCs w:val="28"/>
        </w:rPr>
      </w:pPr>
      <w:r>
        <w:rPr>
          <w:sz w:val="28"/>
          <w:szCs w:val="28"/>
        </w:rPr>
        <w:t>р</w:t>
      </w:r>
      <w:r w:rsidR="00362D55" w:rsidRPr="00140C24">
        <w:rPr>
          <w:sz w:val="28"/>
          <w:szCs w:val="28"/>
        </w:rPr>
        <w:t>егламента</w:t>
      </w:r>
      <w:r>
        <w:rPr>
          <w:sz w:val="28"/>
          <w:szCs w:val="28"/>
        </w:rPr>
        <w:t xml:space="preserve"> </w:t>
      </w:r>
      <w:r w:rsidR="00C90CBB">
        <w:rPr>
          <w:sz w:val="28"/>
          <w:szCs w:val="28"/>
        </w:rPr>
        <w:t>предоставления</w:t>
      </w:r>
      <w:r w:rsidR="00362D55">
        <w:rPr>
          <w:sz w:val="28"/>
          <w:szCs w:val="28"/>
        </w:rPr>
        <w:t xml:space="preserve"> муниципальной </w:t>
      </w:r>
    </w:p>
    <w:p w:rsidR="00C90CBB" w:rsidRDefault="004019E6" w:rsidP="00727666">
      <w:pPr>
        <w:tabs>
          <w:tab w:val="left" w:pos="5220"/>
        </w:tabs>
        <w:ind w:right="-241"/>
        <w:rPr>
          <w:sz w:val="28"/>
          <w:szCs w:val="28"/>
        </w:rPr>
      </w:pPr>
      <w:r>
        <w:rPr>
          <w:sz w:val="28"/>
          <w:szCs w:val="28"/>
        </w:rPr>
        <w:t xml:space="preserve">услуги </w:t>
      </w:r>
      <w:r w:rsidR="009F6440">
        <w:rPr>
          <w:sz w:val="28"/>
          <w:szCs w:val="28"/>
        </w:rPr>
        <w:t>«Предоставление земельных участков</w:t>
      </w:r>
    </w:p>
    <w:p w:rsidR="00C4459E" w:rsidRDefault="004019E6" w:rsidP="00727666">
      <w:pPr>
        <w:tabs>
          <w:tab w:val="left" w:pos="5220"/>
        </w:tabs>
        <w:ind w:right="-241"/>
        <w:rPr>
          <w:sz w:val="28"/>
          <w:szCs w:val="28"/>
        </w:rPr>
      </w:pPr>
      <w:r>
        <w:rPr>
          <w:sz w:val="28"/>
          <w:szCs w:val="28"/>
        </w:rPr>
        <w:t xml:space="preserve">для индивидуального жилищного </w:t>
      </w:r>
      <w:r w:rsidR="009F6440">
        <w:rPr>
          <w:sz w:val="28"/>
          <w:szCs w:val="28"/>
        </w:rPr>
        <w:t>строительства</w:t>
      </w:r>
      <w:r w:rsidR="00C4459E">
        <w:rPr>
          <w:sz w:val="28"/>
          <w:szCs w:val="28"/>
        </w:rPr>
        <w:t xml:space="preserve"> </w:t>
      </w:r>
    </w:p>
    <w:p w:rsidR="009F6440" w:rsidRDefault="00C4459E" w:rsidP="00727666">
      <w:pPr>
        <w:tabs>
          <w:tab w:val="left" w:pos="5220"/>
        </w:tabs>
        <w:ind w:right="-241"/>
        <w:rPr>
          <w:sz w:val="28"/>
          <w:szCs w:val="28"/>
        </w:rPr>
      </w:pPr>
      <w:r>
        <w:rPr>
          <w:sz w:val="28"/>
          <w:szCs w:val="28"/>
        </w:rPr>
        <w:t>без проведения торгов</w:t>
      </w:r>
      <w:r w:rsidR="00616984">
        <w:rPr>
          <w:sz w:val="28"/>
          <w:szCs w:val="28"/>
        </w:rPr>
        <w:t>»</w:t>
      </w:r>
    </w:p>
    <w:p w:rsidR="00362D55" w:rsidRDefault="00362D55" w:rsidP="00727666">
      <w:pPr>
        <w:pStyle w:val="1"/>
        <w:ind w:right="-241"/>
      </w:pPr>
    </w:p>
    <w:p w:rsidR="00616984" w:rsidRDefault="00616984" w:rsidP="00727666">
      <w:pPr>
        <w:tabs>
          <w:tab w:val="left" w:pos="567"/>
        </w:tabs>
        <w:ind w:right="-241"/>
        <w:jc w:val="both"/>
        <w:rPr>
          <w:sz w:val="28"/>
          <w:szCs w:val="28"/>
        </w:rPr>
      </w:pPr>
      <w:r>
        <w:rPr>
          <w:sz w:val="28"/>
          <w:szCs w:val="28"/>
        </w:rPr>
        <w:t xml:space="preserve">        </w:t>
      </w:r>
      <w:r w:rsidRPr="00616984">
        <w:rPr>
          <w:sz w:val="28"/>
          <w:szCs w:val="28"/>
        </w:rPr>
        <w:t xml:space="preserve">В соответствии </w:t>
      </w:r>
      <w:r w:rsidR="00C90CBB">
        <w:rPr>
          <w:sz w:val="28"/>
          <w:szCs w:val="28"/>
        </w:rPr>
        <w:t>со статьей 13 Федерального закона</w:t>
      </w:r>
      <w:r w:rsidRPr="00616984">
        <w:rPr>
          <w:sz w:val="28"/>
          <w:szCs w:val="28"/>
        </w:rPr>
        <w:t xml:space="preserve"> от 27.07.2010 № 210-ФЗ «Об организации предоставления государственных и муниципальных услуг», </w:t>
      </w:r>
      <w:r w:rsidR="00727666">
        <w:rPr>
          <w:sz w:val="28"/>
          <w:szCs w:val="28"/>
        </w:rPr>
        <w:t>постановлением администрации г.</w:t>
      </w:r>
      <w:r w:rsidR="00C90CBB">
        <w:rPr>
          <w:sz w:val="28"/>
          <w:szCs w:val="28"/>
        </w:rPr>
        <w:t xml:space="preserve"> </w:t>
      </w:r>
      <w:r w:rsidRPr="00616984">
        <w:rPr>
          <w:sz w:val="28"/>
          <w:szCs w:val="28"/>
        </w:rPr>
        <w:t xml:space="preserve">Прокопьевска </w:t>
      </w:r>
      <w:r w:rsidR="00DD72AF">
        <w:rPr>
          <w:sz w:val="28"/>
          <w:szCs w:val="28"/>
        </w:rPr>
        <w:t xml:space="preserve">от 21.06.2012 № 50-п </w:t>
      </w:r>
      <w:r w:rsidRPr="00616984">
        <w:rPr>
          <w:sz w:val="28"/>
          <w:szCs w:val="28"/>
        </w:rPr>
        <w:t>«О порядке разработки и утверждения административных регламентов предоставления муниципальных услуг на территории Прокопьевского городского округа»:</w:t>
      </w:r>
    </w:p>
    <w:p w:rsidR="00616984" w:rsidRPr="00616984" w:rsidRDefault="00727666" w:rsidP="00727666">
      <w:pPr>
        <w:tabs>
          <w:tab w:val="left" w:pos="5220"/>
        </w:tabs>
        <w:ind w:right="-241" w:firstLine="567"/>
        <w:jc w:val="both"/>
        <w:rPr>
          <w:sz w:val="28"/>
          <w:szCs w:val="28"/>
        </w:rPr>
      </w:pPr>
      <w:r>
        <w:rPr>
          <w:sz w:val="28"/>
          <w:szCs w:val="28"/>
        </w:rPr>
        <w:t xml:space="preserve">1. </w:t>
      </w:r>
      <w:r w:rsidR="00616984" w:rsidRPr="00616984">
        <w:rPr>
          <w:sz w:val="28"/>
          <w:szCs w:val="28"/>
        </w:rPr>
        <w:t>Утвердить административный регламент предо</w:t>
      </w:r>
      <w:r w:rsidR="007C3345">
        <w:rPr>
          <w:sz w:val="28"/>
          <w:szCs w:val="28"/>
        </w:rPr>
        <w:t xml:space="preserve">ставления муниципальной </w:t>
      </w:r>
      <w:r w:rsidR="00616984">
        <w:rPr>
          <w:sz w:val="28"/>
          <w:szCs w:val="28"/>
        </w:rPr>
        <w:t>услуги «Предоставлени</w:t>
      </w:r>
      <w:r w:rsidR="00C90CBB">
        <w:rPr>
          <w:sz w:val="28"/>
          <w:szCs w:val="28"/>
        </w:rPr>
        <w:t xml:space="preserve">е земельных участков </w:t>
      </w:r>
      <w:r w:rsidR="00616984">
        <w:rPr>
          <w:sz w:val="28"/>
          <w:szCs w:val="28"/>
        </w:rPr>
        <w:t>для индивидуального жилищного строительства</w:t>
      </w:r>
      <w:r w:rsidR="00C4459E" w:rsidRPr="00C4459E">
        <w:rPr>
          <w:sz w:val="28"/>
          <w:szCs w:val="28"/>
        </w:rPr>
        <w:t xml:space="preserve"> </w:t>
      </w:r>
      <w:r w:rsidR="00C4459E">
        <w:rPr>
          <w:sz w:val="28"/>
          <w:szCs w:val="28"/>
        </w:rPr>
        <w:t>без проведения торгов</w:t>
      </w:r>
      <w:r w:rsidR="00616984">
        <w:rPr>
          <w:sz w:val="28"/>
          <w:szCs w:val="28"/>
        </w:rPr>
        <w:t>»</w:t>
      </w:r>
      <w:r w:rsidR="007C3345">
        <w:rPr>
          <w:sz w:val="28"/>
          <w:szCs w:val="28"/>
        </w:rPr>
        <w:t xml:space="preserve"> </w:t>
      </w:r>
      <w:r w:rsidR="00616984" w:rsidRPr="00616984">
        <w:rPr>
          <w:sz w:val="28"/>
          <w:szCs w:val="28"/>
        </w:rPr>
        <w:t xml:space="preserve">(приложение). </w:t>
      </w:r>
      <w:r w:rsidR="00616984" w:rsidRPr="00616984">
        <w:rPr>
          <w:sz w:val="28"/>
          <w:szCs w:val="28"/>
        </w:rPr>
        <w:tab/>
      </w:r>
    </w:p>
    <w:p w:rsidR="00D21F91" w:rsidRDefault="00AC0105" w:rsidP="00D21F91">
      <w:pPr>
        <w:ind w:right="-241" w:firstLine="567"/>
        <w:jc w:val="both"/>
        <w:rPr>
          <w:sz w:val="28"/>
          <w:szCs w:val="28"/>
        </w:rPr>
      </w:pPr>
      <w:r>
        <w:rPr>
          <w:sz w:val="28"/>
          <w:szCs w:val="28"/>
        </w:rPr>
        <w:t xml:space="preserve">2. </w:t>
      </w:r>
      <w:r w:rsidR="00616984" w:rsidRPr="00616984">
        <w:rPr>
          <w:sz w:val="28"/>
          <w:szCs w:val="28"/>
        </w:rPr>
        <w:t>Пре</w:t>
      </w:r>
      <w:r w:rsidR="00AE1EAE">
        <w:rPr>
          <w:sz w:val="28"/>
          <w:szCs w:val="28"/>
        </w:rPr>
        <w:t>сс-секретарю главы города</w:t>
      </w:r>
      <w:r w:rsidR="00C90CBB">
        <w:rPr>
          <w:sz w:val="28"/>
          <w:szCs w:val="28"/>
        </w:rPr>
        <w:t xml:space="preserve"> Прокопьевска</w:t>
      </w:r>
      <w:r w:rsidR="00AE1EAE">
        <w:rPr>
          <w:sz w:val="28"/>
          <w:szCs w:val="28"/>
        </w:rPr>
        <w:t xml:space="preserve"> (И.Н.</w:t>
      </w:r>
      <w:r w:rsidR="00616984" w:rsidRPr="00616984">
        <w:rPr>
          <w:sz w:val="28"/>
          <w:szCs w:val="28"/>
        </w:rPr>
        <w:t xml:space="preserve">Костюкова) опубликовать настоящее постановление в газете «Шахтерская правда». Начальнику отдела </w:t>
      </w:r>
      <w:r w:rsidR="00AE1EAE">
        <w:rPr>
          <w:sz w:val="28"/>
          <w:szCs w:val="28"/>
        </w:rPr>
        <w:t>информационных технологий</w:t>
      </w:r>
      <w:r w:rsidR="00C90CBB">
        <w:rPr>
          <w:sz w:val="28"/>
          <w:szCs w:val="28"/>
        </w:rPr>
        <w:t xml:space="preserve"> администрации города Прокопьевска</w:t>
      </w:r>
      <w:r w:rsidR="00AE1EAE">
        <w:rPr>
          <w:sz w:val="28"/>
          <w:szCs w:val="28"/>
        </w:rPr>
        <w:t xml:space="preserve"> (И.В.</w:t>
      </w:r>
      <w:r w:rsidR="00616984" w:rsidRPr="00616984">
        <w:rPr>
          <w:sz w:val="28"/>
          <w:szCs w:val="28"/>
        </w:rPr>
        <w:t>Митина) разместить настоящее постановление в регистре муниципальных</w:t>
      </w:r>
      <w:r w:rsidR="00D21F91">
        <w:rPr>
          <w:sz w:val="28"/>
          <w:szCs w:val="28"/>
        </w:rPr>
        <w:t xml:space="preserve"> нормативных </w:t>
      </w:r>
      <w:r w:rsidR="00616984" w:rsidRPr="00616984">
        <w:rPr>
          <w:sz w:val="28"/>
          <w:szCs w:val="28"/>
        </w:rPr>
        <w:t>правовых актов Кемеровской области и на официальном сайте администрации города Прокопьевска в сети «Интернет».</w:t>
      </w:r>
    </w:p>
    <w:p w:rsidR="00D21F91" w:rsidRPr="00D21F91" w:rsidRDefault="00D21F91" w:rsidP="00D21F91">
      <w:pPr>
        <w:ind w:right="-241" w:firstLine="567"/>
        <w:jc w:val="both"/>
        <w:rPr>
          <w:sz w:val="28"/>
          <w:szCs w:val="28"/>
        </w:rPr>
      </w:pPr>
      <w:r w:rsidRPr="00D21F91">
        <w:rPr>
          <w:snapToGrid w:val="0"/>
          <w:sz w:val="28"/>
          <w:szCs w:val="28"/>
        </w:rPr>
        <w:t>3</w:t>
      </w:r>
      <w:r w:rsidRPr="00D21F91">
        <w:rPr>
          <w:sz w:val="28"/>
          <w:szCs w:val="28"/>
        </w:rPr>
        <w:t>. Контроль за выполнением настоящего постановл</w:t>
      </w:r>
      <w:r w:rsidR="002E4FC9">
        <w:rPr>
          <w:sz w:val="28"/>
          <w:szCs w:val="28"/>
        </w:rPr>
        <w:t>ения возложить на председателя К</w:t>
      </w:r>
      <w:r w:rsidRPr="00D21F91">
        <w:rPr>
          <w:sz w:val="28"/>
          <w:szCs w:val="28"/>
        </w:rPr>
        <w:t>омитета по управлению муниципальным имуществом города Прокопьевска (Н.Н.Пирожкову).</w:t>
      </w:r>
    </w:p>
    <w:p w:rsidR="00D21F91" w:rsidRDefault="00D21F91" w:rsidP="00727666">
      <w:pPr>
        <w:ind w:right="-241" w:firstLine="567"/>
        <w:jc w:val="both"/>
        <w:rPr>
          <w:sz w:val="28"/>
          <w:szCs w:val="28"/>
        </w:rPr>
      </w:pPr>
    </w:p>
    <w:p w:rsidR="00565B75" w:rsidRDefault="00565B75" w:rsidP="00727666">
      <w:pPr>
        <w:ind w:right="-241"/>
      </w:pPr>
    </w:p>
    <w:p w:rsidR="00D21F91" w:rsidRDefault="00D21F91" w:rsidP="00727666">
      <w:pPr>
        <w:ind w:right="-241"/>
      </w:pPr>
    </w:p>
    <w:p w:rsidR="00D21F91" w:rsidRPr="00950ED1" w:rsidRDefault="00D21F91" w:rsidP="00727666">
      <w:pPr>
        <w:ind w:right="-241"/>
      </w:pPr>
    </w:p>
    <w:p w:rsidR="00362D55" w:rsidRDefault="00727666" w:rsidP="00727666">
      <w:pPr>
        <w:pStyle w:val="a3"/>
        <w:tabs>
          <w:tab w:val="clear" w:pos="4677"/>
          <w:tab w:val="clear" w:pos="9355"/>
          <w:tab w:val="left" w:pos="540"/>
          <w:tab w:val="left" w:pos="9000"/>
        </w:tabs>
        <w:ind w:right="-241"/>
        <w:jc w:val="both"/>
        <w:rPr>
          <w:sz w:val="28"/>
        </w:rPr>
      </w:pPr>
      <w:r>
        <w:rPr>
          <w:sz w:val="28"/>
        </w:rPr>
        <w:t xml:space="preserve">           </w:t>
      </w:r>
      <w:r w:rsidR="00362D55">
        <w:rPr>
          <w:sz w:val="28"/>
        </w:rPr>
        <w:t>Глава</w:t>
      </w:r>
    </w:p>
    <w:p w:rsidR="00727666" w:rsidRPr="009E4AF9" w:rsidRDefault="00362D55" w:rsidP="007D56B7">
      <w:pPr>
        <w:pStyle w:val="a3"/>
        <w:tabs>
          <w:tab w:val="clear" w:pos="4677"/>
          <w:tab w:val="clear" w:pos="9355"/>
          <w:tab w:val="left" w:pos="540"/>
          <w:tab w:val="left" w:pos="9000"/>
        </w:tabs>
        <w:ind w:right="-241"/>
        <w:jc w:val="both"/>
        <w:rPr>
          <w:sz w:val="28"/>
        </w:rPr>
      </w:pPr>
      <w:r>
        <w:rPr>
          <w:sz w:val="28"/>
        </w:rPr>
        <w:t xml:space="preserve">города Прокопьевска                                  </w:t>
      </w:r>
      <w:r w:rsidR="00AE1EAE">
        <w:rPr>
          <w:sz w:val="28"/>
        </w:rPr>
        <w:t xml:space="preserve">                         </w:t>
      </w:r>
      <w:r w:rsidR="00795DAC">
        <w:rPr>
          <w:sz w:val="28"/>
        </w:rPr>
        <w:t xml:space="preserve">    </w:t>
      </w:r>
      <w:r w:rsidR="009E4AF9">
        <w:rPr>
          <w:sz w:val="28"/>
        </w:rPr>
        <w:t xml:space="preserve">              В.</w:t>
      </w:r>
      <w:r w:rsidR="00AE1EAE">
        <w:rPr>
          <w:sz w:val="28"/>
        </w:rPr>
        <w:t>А.</w:t>
      </w:r>
      <w:r w:rsidR="009E4AF9">
        <w:rPr>
          <w:sz w:val="28"/>
        </w:rPr>
        <w:t>Гаранин</w:t>
      </w:r>
    </w:p>
    <w:p w:rsidR="00D21F91" w:rsidRDefault="00D21F91" w:rsidP="009709D2">
      <w:pPr>
        <w:ind w:left="720" w:hanging="720"/>
        <w:jc w:val="right"/>
        <w:rPr>
          <w:sz w:val="28"/>
          <w:szCs w:val="28"/>
        </w:rPr>
      </w:pPr>
    </w:p>
    <w:p w:rsidR="00D21F91" w:rsidRDefault="00D21F91" w:rsidP="009709D2">
      <w:pPr>
        <w:ind w:left="720" w:hanging="720"/>
        <w:jc w:val="right"/>
        <w:rPr>
          <w:sz w:val="28"/>
          <w:szCs w:val="28"/>
        </w:rPr>
      </w:pPr>
    </w:p>
    <w:p w:rsidR="0050181F" w:rsidRDefault="0050181F" w:rsidP="00C4459E">
      <w:pPr>
        <w:rPr>
          <w:sz w:val="28"/>
          <w:szCs w:val="28"/>
        </w:rPr>
      </w:pPr>
    </w:p>
    <w:p w:rsidR="009709D2" w:rsidRPr="009709D2" w:rsidRDefault="009709D2" w:rsidP="009709D2">
      <w:pPr>
        <w:ind w:left="720" w:hanging="720"/>
        <w:jc w:val="right"/>
        <w:rPr>
          <w:sz w:val="28"/>
          <w:szCs w:val="28"/>
        </w:rPr>
      </w:pPr>
      <w:r w:rsidRPr="009709D2">
        <w:rPr>
          <w:sz w:val="28"/>
          <w:szCs w:val="28"/>
        </w:rPr>
        <w:t xml:space="preserve">Приложение </w:t>
      </w:r>
    </w:p>
    <w:p w:rsidR="009709D2" w:rsidRPr="009709D2" w:rsidRDefault="009709D2" w:rsidP="009709D2">
      <w:pPr>
        <w:jc w:val="right"/>
        <w:rPr>
          <w:sz w:val="28"/>
          <w:szCs w:val="28"/>
        </w:rPr>
      </w:pPr>
      <w:r w:rsidRPr="009709D2">
        <w:rPr>
          <w:sz w:val="28"/>
          <w:szCs w:val="28"/>
        </w:rPr>
        <w:t>к постановлению администрации</w:t>
      </w:r>
    </w:p>
    <w:p w:rsidR="009709D2" w:rsidRPr="009709D2" w:rsidRDefault="009709D2" w:rsidP="009709D2">
      <w:pPr>
        <w:jc w:val="right"/>
        <w:rPr>
          <w:sz w:val="28"/>
          <w:szCs w:val="28"/>
        </w:rPr>
      </w:pPr>
      <w:r w:rsidRPr="009709D2">
        <w:rPr>
          <w:sz w:val="28"/>
          <w:szCs w:val="28"/>
        </w:rPr>
        <w:t xml:space="preserve"> города Прокопьевска</w:t>
      </w:r>
    </w:p>
    <w:p w:rsidR="009709D2" w:rsidRPr="009709D2" w:rsidRDefault="009709D2" w:rsidP="009709D2">
      <w:pPr>
        <w:jc w:val="right"/>
        <w:rPr>
          <w:sz w:val="28"/>
          <w:szCs w:val="28"/>
        </w:rPr>
      </w:pPr>
      <w:r w:rsidRPr="009709D2">
        <w:rPr>
          <w:sz w:val="28"/>
          <w:szCs w:val="28"/>
        </w:rPr>
        <w:t xml:space="preserve">от </w:t>
      </w:r>
      <w:r w:rsidR="00223A96">
        <w:rPr>
          <w:sz w:val="28"/>
          <w:szCs w:val="28"/>
        </w:rPr>
        <w:t>27.11.2015</w:t>
      </w:r>
      <w:r w:rsidRPr="009709D2">
        <w:rPr>
          <w:sz w:val="28"/>
          <w:szCs w:val="28"/>
        </w:rPr>
        <w:t xml:space="preserve"> №</w:t>
      </w:r>
      <w:r w:rsidR="00223A96">
        <w:rPr>
          <w:sz w:val="28"/>
          <w:szCs w:val="28"/>
        </w:rPr>
        <w:t>159-п</w:t>
      </w:r>
    </w:p>
    <w:p w:rsidR="009709D2" w:rsidRDefault="009709D2" w:rsidP="00F86B75">
      <w:pPr>
        <w:autoSpaceDE w:val="0"/>
        <w:autoSpaceDN w:val="0"/>
        <w:adjustRightInd w:val="0"/>
      </w:pPr>
    </w:p>
    <w:p w:rsidR="00362D55" w:rsidRPr="00012312" w:rsidRDefault="00362D55" w:rsidP="00D21F91">
      <w:pPr>
        <w:jc w:val="center"/>
        <w:rPr>
          <w:sz w:val="28"/>
          <w:szCs w:val="28"/>
        </w:rPr>
      </w:pPr>
      <w:r w:rsidRPr="00012312">
        <w:rPr>
          <w:sz w:val="28"/>
          <w:szCs w:val="28"/>
        </w:rPr>
        <w:t>Административный регламент</w:t>
      </w:r>
    </w:p>
    <w:p w:rsidR="00795DAC" w:rsidRPr="00140C24" w:rsidRDefault="00362D55" w:rsidP="00D21F91">
      <w:pPr>
        <w:tabs>
          <w:tab w:val="left" w:pos="5220"/>
        </w:tabs>
        <w:jc w:val="center"/>
        <w:rPr>
          <w:sz w:val="28"/>
          <w:szCs w:val="28"/>
        </w:rPr>
      </w:pPr>
      <w:r w:rsidRPr="00012312">
        <w:rPr>
          <w:sz w:val="28"/>
          <w:szCs w:val="28"/>
        </w:rPr>
        <w:t>пред</w:t>
      </w:r>
      <w:r w:rsidR="00D21F91">
        <w:rPr>
          <w:sz w:val="28"/>
          <w:szCs w:val="28"/>
        </w:rPr>
        <w:t>оставления</w:t>
      </w:r>
      <w:r w:rsidR="00795DAC">
        <w:rPr>
          <w:sz w:val="28"/>
          <w:szCs w:val="28"/>
        </w:rPr>
        <w:t xml:space="preserve"> муниципальной услуги </w:t>
      </w:r>
      <w:r w:rsidR="00F86B75">
        <w:rPr>
          <w:sz w:val="28"/>
          <w:szCs w:val="28"/>
        </w:rPr>
        <w:t>«Пре</w:t>
      </w:r>
      <w:r w:rsidR="00D21F91">
        <w:rPr>
          <w:sz w:val="28"/>
          <w:szCs w:val="28"/>
        </w:rPr>
        <w:t>доставление земельных участков</w:t>
      </w:r>
      <w:r w:rsidR="00F86B75">
        <w:rPr>
          <w:sz w:val="28"/>
          <w:szCs w:val="28"/>
        </w:rPr>
        <w:t xml:space="preserve"> для индивидуального жилищного строительства</w:t>
      </w:r>
      <w:r w:rsidR="00C4459E">
        <w:rPr>
          <w:sz w:val="28"/>
          <w:szCs w:val="28"/>
        </w:rPr>
        <w:t xml:space="preserve"> без проведения торгов</w:t>
      </w:r>
      <w:r w:rsidR="00F86B75">
        <w:rPr>
          <w:sz w:val="28"/>
          <w:szCs w:val="28"/>
        </w:rPr>
        <w:t>»</w:t>
      </w:r>
    </w:p>
    <w:p w:rsidR="00362D55" w:rsidRPr="00012312" w:rsidRDefault="00362D55" w:rsidP="00795DAC">
      <w:pPr>
        <w:rPr>
          <w:sz w:val="28"/>
          <w:szCs w:val="28"/>
        </w:rPr>
      </w:pPr>
    </w:p>
    <w:p w:rsidR="00362D55" w:rsidRPr="00012312" w:rsidRDefault="00362D55" w:rsidP="00795DAC">
      <w:pPr>
        <w:autoSpaceDE w:val="0"/>
        <w:autoSpaceDN w:val="0"/>
        <w:adjustRightInd w:val="0"/>
        <w:jc w:val="center"/>
        <w:outlineLvl w:val="1"/>
        <w:rPr>
          <w:sz w:val="28"/>
          <w:szCs w:val="28"/>
        </w:rPr>
      </w:pPr>
      <w:r w:rsidRPr="00012312">
        <w:rPr>
          <w:sz w:val="28"/>
          <w:szCs w:val="28"/>
        </w:rPr>
        <w:t>1. Общие положения</w:t>
      </w:r>
    </w:p>
    <w:p w:rsidR="00362D55" w:rsidRDefault="00362D55" w:rsidP="00FD2D11">
      <w:pPr>
        <w:autoSpaceDE w:val="0"/>
        <w:autoSpaceDN w:val="0"/>
        <w:adjustRightInd w:val="0"/>
        <w:ind w:firstLine="540"/>
        <w:jc w:val="both"/>
        <w:rPr>
          <w:sz w:val="28"/>
          <w:szCs w:val="28"/>
        </w:rPr>
      </w:pPr>
    </w:p>
    <w:p w:rsidR="00373D38" w:rsidRPr="00A110D1" w:rsidRDefault="00373D38" w:rsidP="00373D38">
      <w:pPr>
        <w:pStyle w:val="a9"/>
        <w:widowControl w:val="0"/>
        <w:numPr>
          <w:ilvl w:val="1"/>
          <w:numId w:val="1"/>
        </w:numPr>
        <w:autoSpaceDE w:val="0"/>
        <w:autoSpaceDN w:val="0"/>
        <w:adjustRightInd w:val="0"/>
        <w:spacing w:after="0" w:line="240" w:lineRule="auto"/>
        <w:jc w:val="center"/>
        <w:rPr>
          <w:rFonts w:ascii="Times New Roman" w:hAnsi="Times New Roman"/>
          <w:sz w:val="28"/>
          <w:szCs w:val="28"/>
        </w:rPr>
      </w:pPr>
      <w:r w:rsidRPr="00A110D1">
        <w:rPr>
          <w:rFonts w:ascii="Times New Roman" w:hAnsi="Times New Roman"/>
          <w:sz w:val="28"/>
          <w:szCs w:val="28"/>
        </w:rPr>
        <w:t>Предмет регулирования административного регламента</w:t>
      </w:r>
    </w:p>
    <w:p w:rsidR="00373D38" w:rsidRPr="00012312" w:rsidRDefault="00373D38" w:rsidP="00FD2D11">
      <w:pPr>
        <w:autoSpaceDE w:val="0"/>
        <w:autoSpaceDN w:val="0"/>
        <w:adjustRightInd w:val="0"/>
        <w:ind w:firstLine="540"/>
        <w:jc w:val="both"/>
        <w:rPr>
          <w:sz w:val="28"/>
          <w:szCs w:val="28"/>
        </w:rPr>
      </w:pPr>
    </w:p>
    <w:p w:rsidR="00910846" w:rsidRPr="00910846" w:rsidRDefault="00FD2D11" w:rsidP="00910846">
      <w:pPr>
        <w:tabs>
          <w:tab w:val="left" w:pos="5220"/>
        </w:tabs>
        <w:ind w:firstLine="567"/>
        <w:jc w:val="both"/>
        <w:rPr>
          <w:sz w:val="28"/>
          <w:szCs w:val="28"/>
        </w:rPr>
      </w:pPr>
      <w:r>
        <w:rPr>
          <w:sz w:val="28"/>
          <w:szCs w:val="28"/>
        </w:rPr>
        <w:t>А</w:t>
      </w:r>
      <w:r w:rsidR="00362D55" w:rsidRPr="00D64151">
        <w:rPr>
          <w:sz w:val="28"/>
          <w:szCs w:val="28"/>
        </w:rPr>
        <w:t>дминистративный регламент</w:t>
      </w:r>
      <w:r w:rsidR="00D21F91">
        <w:rPr>
          <w:sz w:val="28"/>
          <w:szCs w:val="28"/>
        </w:rPr>
        <w:t xml:space="preserve"> </w:t>
      </w:r>
      <w:r>
        <w:rPr>
          <w:sz w:val="28"/>
          <w:szCs w:val="28"/>
        </w:rPr>
        <w:t>пред</w:t>
      </w:r>
      <w:r w:rsidR="00D21F91">
        <w:rPr>
          <w:sz w:val="28"/>
          <w:szCs w:val="28"/>
        </w:rPr>
        <w:t>оставления</w:t>
      </w:r>
      <w:r w:rsidR="00F86B75">
        <w:rPr>
          <w:sz w:val="28"/>
          <w:szCs w:val="28"/>
        </w:rPr>
        <w:t xml:space="preserve"> муниципальной услуги «Предоставление</w:t>
      </w:r>
      <w:r w:rsidR="00D21F91">
        <w:rPr>
          <w:sz w:val="28"/>
          <w:szCs w:val="28"/>
        </w:rPr>
        <w:t xml:space="preserve"> земельных участков </w:t>
      </w:r>
      <w:r w:rsidR="00F86B75">
        <w:rPr>
          <w:sz w:val="28"/>
          <w:szCs w:val="28"/>
        </w:rPr>
        <w:t>для индивидуального жилищного строительства</w:t>
      </w:r>
      <w:r w:rsidR="00C4459E">
        <w:rPr>
          <w:sz w:val="28"/>
          <w:szCs w:val="28"/>
        </w:rPr>
        <w:t xml:space="preserve"> без проведения торгов</w:t>
      </w:r>
      <w:r w:rsidR="00F86B75">
        <w:rPr>
          <w:sz w:val="28"/>
          <w:szCs w:val="28"/>
        </w:rPr>
        <w:t xml:space="preserve">» </w:t>
      </w:r>
      <w:r>
        <w:rPr>
          <w:sz w:val="28"/>
          <w:szCs w:val="28"/>
        </w:rPr>
        <w:t>(далее</w:t>
      </w:r>
      <w:r w:rsidR="00232E90">
        <w:rPr>
          <w:sz w:val="28"/>
          <w:szCs w:val="28"/>
        </w:rPr>
        <w:t xml:space="preserve"> </w:t>
      </w:r>
      <w:r>
        <w:rPr>
          <w:sz w:val="28"/>
          <w:szCs w:val="28"/>
        </w:rPr>
        <w:t>- административный регламент)</w:t>
      </w:r>
      <w:r w:rsidR="000E764E">
        <w:rPr>
          <w:sz w:val="28"/>
          <w:szCs w:val="28"/>
        </w:rPr>
        <w:t xml:space="preserve"> разработан в целях повышения качества исполнения муниципальной услуги,</w:t>
      </w:r>
      <w:r w:rsidR="00142DF3">
        <w:rPr>
          <w:rFonts w:eastAsia="Calibri"/>
          <w:sz w:val="28"/>
          <w:szCs w:val="28"/>
          <w:lang w:eastAsia="en-US"/>
        </w:rPr>
        <w:t xml:space="preserve"> определения сроков и последовательности</w:t>
      </w:r>
      <w:r w:rsidR="0011677D" w:rsidRPr="0011677D">
        <w:rPr>
          <w:rFonts w:eastAsia="Calibri"/>
          <w:sz w:val="28"/>
          <w:szCs w:val="28"/>
          <w:lang w:eastAsia="en-US"/>
        </w:rPr>
        <w:t xml:space="preserve"> административных процедур и административных действий при осуществле</w:t>
      </w:r>
      <w:r w:rsidR="00142DF3">
        <w:rPr>
          <w:rFonts w:eastAsia="Calibri"/>
          <w:sz w:val="28"/>
          <w:szCs w:val="28"/>
          <w:lang w:eastAsia="en-US"/>
        </w:rPr>
        <w:t>нии полномочий по исполнению</w:t>
      </w:r>
      <w:r w:rsidR="0011677D" w:rsidRPr="0011677D">
        <w:rPr>
          <w:rFonts w:eastAsia="Calibri"/>
          <w:sz w:val="28"/>
          <w:szCs w:val="28"/>
          <w:lang w:eastAsia="en-US"/>
        </w:rPr>
        <w:t xml:space="preserve"> муниципальной</w:t>
      </w:r>
      <w:r w:rsidR="00373D38">
        <w:rPr>
          <w:rFonts w:eastAsia="Calibri"/>
          <w:sz w:val="28"/>
          <w:szCs w:val="28"/>
          <w:lang w:eastAsia="en-US"/>
        </w:rPr>
        <w:t xml:space="preserve"> услуги</w:t>
      </w:r>
      <w:r w:rsidR="00142DF3">
        <w:rPr>
          <w:rFonts w:eastAsia="Calibri"/>
          <w:sz w:val="28"/>
          <w:szCs w:val="28"/>
          <w:lang w:eastAsia="en-US"/>
        </w:rPr>
        <w:t xml:space="preserve"> на территории муниципального образования «Прокопьевский городской округ»</w:t>
      </w:r>
      <w:r w:rsidR="00373D38">
        <w:rPr>
          <w:rFonts w:eastAsia="Calibri"/>
          <w:sz w:val="28"/>
          <w:szCs w:val="28"/>
          <w:lang w:eastAsia="en-US"/>
        </w:rPr>
        <w:t xml:space="preserve"> п</w:t>
      </w:r>
      <w:r w:rsidR="00373D38">
        <w:rPr>
          <w:sz w:val="28"/>
          <w:szCs w:val="28"/>
        </w:rPr>
        <w:t>о предоставлению земельных участков</w:t>
      </w:r>
      <w:r w:rsidR="00142DF3">
        <w:rPr>
          <w:sz w:val="28"/>
          <w:szCs w:val="28"/>
        </w:rPr>
        <w:t>, находящихся в муниципальной собственности, а также земельных участков, государственная собственность на которые не разграничена, гражданам для индивидуального жилищного строительства</w:t>
      </w:r>
      <w:r w:rsidR="00C4459E">
        <w:rPr>
          <w:sz w:val="28"/>
          <w:szCs w:val="28"/>
        </w:rPr>
        <w:t xml:space="preserve"> без проведения торгов</w:t>
      </w:r>
      <w:r w:rsidR="00D21F91">
        <w:rPr>
          <w:sz w:val="28"/>
          <w:szCs w:val="28"/>
        </w:rPr>
        <w:t xml:space="preserve"> (далее – муниципальная услуга)</w:t>
      </w:r>
      <w:r w:rsidR="00405754">
        <w:rPr>
          <w:sz w:val="28"/>
          <w:szCs w:val="28"/>
        </w:rPr>
        <w:t>.</w:t>
      </w:r>
    </w:p>
    <w:p w:rsidR="00D21F91" w:rsidRPr="00D21F91" w:rsidRDefault="00D21F91" w:rsidP="00D21F91">
      <w:pPr>
        <w:widowControl w:val="0"/>
        <w:numPr>
          <w:ilvl w:val="1"/>
          <w:numId w:val="1"/>
        </w:numPr>
        <w:autoSpaceDE w:val="0"/>
        <w:autoSpaceDN w:val="0"/>
        <w:adjustRightInd w:val="0"/>
        <w:spacing w:after="200" w:line="276" w:lineRule="auto"/>
        <w:jc w:val="center"/>
        <w:rPr>
          <w:rFonts w:eastAsia="Calibri"/>
          <w:sz w:val="28"/>
          <w:szCs w:val="28"/>
          <w:lang w:eastAsia="en-US"/>
        </w:rPr>
      </w:pPr>
      <w:r w:rsidRPr="00D21F91">
        <w:rPr>
          <w:rFonts w:eastAsia="Calibri"/>
          <w:sz w:val="28"/>
          <w:szCs w:val="28"/>
          <w:lang w:eastAsia="en-US"/>
        </w:rPr>
        <w:t>Круг заявителей</w:t>
      </w:r>
    </w:p>
    <w:p w:rsidR="00D62CB1" w:rsidRDefault="00D21F91" w:rsidP="007A2637">
      <w:pPr>
        <w:widowControl w:val="0"/>
        <w:autoSpaceDE w:val="0"/>
        <w:autoSpaceDN w:val="0"/>
        <w:adjustRightInd w:val="0"/>
        <w:ind w:firstLine="567"/>
        <w:jc w:val="both"/>
        <w:rPr>
          <w:rFonts w:eastAsia="Calibri"/>
          <w:sz w:val="28"/>
          <w:szCs w:val="28"/>
          <w:lang w:eastAsia="en-US"/>
        </w:rPr>
      </w:pPr>
      <w:r w:rsidRPr="00D21F91">
        <w:rPr>
          <w:rFonts w:eastAsia="Calibri"/>
          <w:sz w:val="28"/>
          <w:szCs w:val="28"/>
          <w:lang w:eastAsia="en-US"/>
        </w:rPr>
        <w:t>Получателями муниципальной услуги (заявителями) являются физические лица.</w:t>
      </w:r>
    </w:p>
    <w:p w:rsidR="00910846" w:rsidRPr="00D62CB1" w:rsidRDefault="00910846" w:rsidP="007A2637">
      <w:pPr>
        <w:widowControl w:val="0"/>
        <w:autoSpaceDE w:val="0"/>
        <w:autoSpaceDN w:val="0"/>
        <w:adjustRightInd w:val="0"/>
        <w:ind w:firstLine="567"/>
        <w:jc w:val="both"/>
        <w:rPr>
          <w:rFonts w:eastAsia="Calibri"/>
          <w:sz w:val="28"/>
          <w:szCs w:val="28"/>
          <w:lang w:eastAsia="en-US"/>
        </w:rPr>
      </w:pPr>
    </w:p>
    <w:p w:rsidR="00DF117A" w:rsidRPr="00A110D1" w:rsidRDefault="00DF117A" w:rsidP="00DF117A">
      <w:pPr>
        <w:pStyle w:val="a9"/>
        <w:widowControl w:val="0"/>
        <w:numPr>
          <w:ilvl w:val="1"/>
          <w:numId w:val="1"/>
        </w:numPr>
        <w:autoSpaceDE w:val="0"/>
        <w:autoSpaceDN w:val="0"/>
        <w:adjustRightInd w:val="0"/>
        <w:spacing w:after="0" w:line="240" w:lineRule="auto"/>
        <w:jc w:val="center"/>
        <w:rPr>
          <w:rFonts w:ascii="Times New Roman" w:hAnsi="Times New Roman"/>
          <w:sz w:val="28"/>
          <w:szCs w:val="28"/>
        </w:rPr>
      </w:pPr>
      <w:r w:rsidRPr="00A110D1">
        <w:rPr>
          <w:rFonts w:ascii="Times New Roman" w:hAnsi="Times New Roman"/>
          <w:sz w:val="28"/>
          <w:szCs w:val="28"/>
        </w:rPr>
        <w:t>Требования к информированию о порядк</w:t>
      </w:r>
      <w:r>
        <w:rPr>
          <w:rFonts w:ascii="Times New Roman" w:hAnsi="Times New Roman"/>
          <w:sz w:val="28"/>
          <w:szCs w:val="28"/>
        </w:rPr>
        <w:t>е предоставления муниципальной</w:t>
      </w:r>
      <w:r w:rsidRPr="00A110D1">
        <w:rPr>
          <w:rFonts w:ascii="Times New Roman" w:hAnsi="Times New Roman"/>
          <w:sz w:val="28"/>
          <w:szCs w:val="28"/>
        </w:rPr>
        <w:t xml:space="preserve"> услуги</w:t>
      </w:r>
    </w:p>
    <w:p w:rsidR="00362D55" w:rsidRDefault="00362D55" w:rsidP="00795DAC">
      <w:pPr>
        <w:autoSpaceDE w:val="0"/>
        <w:autoSpaceDN w:val="0"/>
        <w:adjustRightInd w:val="0"/>
        <w:jc w:val="center"/>
        <w:rPr>
          <w:sz w:val="28"/>
          <w:szCs w:val="28"/>
        </w:rPr>
      </w:pPr>
    </w:p>
    <w:p w:rsidR="00DF117A" w:rsidRPr="00DF117A" w:rsidRDefault="00FA3F39" w:rsidP="00DF117A">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1.3</w:t>
      </w:r>
      <w:r w:rsidR="00DF117A" w:rsidRPr="00DF117A">
        <w:rPr>
          <w:rFonts w:eastAsia="Calibri"/>
          <w:sz w:val="28"/>
          <w:szCs w:val="28"/>
          <w:lang w:eastAsia="en-US"/>
        </w:rPr>
        <w:t>.1. Предоставление муниц</w:t>
      </w:r>
      <w:r w:rsidR="002B33E1">
        <w:rPr>
          <w:rFonts w:eastAsia="Calibri"/>
          <w:sz w:val="28"/>
          <w:szCs w:val="28"/>
          <w:lang w:eastAsia="en-US"/>
        </w:rPr>
        <w:t>ипальной услуги осуществляется К</w:t>
      </w:r>
      <w:r w:rsidR="00DF117A" w:rsidRPr="00DF117A">
        <w:rPr>
          <w:rFonts w:eastAsia="Calibri"/>
          <w:sz w:val="28"/>
          <w:szCs w:val="28"/>
          <w:lang w:eastAsia="en-US"/>
        </w:rPr>
        <w:t>омитетом по управлению муниципальным имуществом города Прокопьевска</w:t>
      </w:r>
      <w:r w:rsidR="002B33E1">
        <w:rPr>
          <w:rFonts w:eastAsia="Calibri"/>
          <w:sz w:val="28"/>
          <w:szCs w:val="28"/>
          <w:lang w:eastAsia="en-US"/>
        </w:rPr>
        <w:t xml:space="preserve"> (далее – Комитет)</w:t>
      </w:r>
      <w:r w:rsidR="00DF117A" w:rsidRPr="00DF117A">
        <w:rPr>
          <w:rFonts w:eastAsia="Calibri"/>
          <w:sz w:val="28"/>
          <w:szCs w:val="28"/>
          <w:lang w:eastAsia="en-US"/>
        </w:rPr>
        <w:t>.</w:t>
      </w:r>
    </w:p>
    <w:p w:rsidR="00DF117A" w:rsidRPr="00DF117A" w:rsidRDefault="002B33E1" w:rsidP="00DF117A">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Местонахождение К</w:t>
      </w:r>
      <w:r w:rsidR="00DF117A" w:rsidRPr="00DF117A">
        <w:rPr>
          <w:rFonts w:eastAsia="Calibri"/>
          <w:sz w:val="28"/>
          <w:szCs w:val="28"/>
          <w:lang w:eastAsia="en-US"/>
        </w:rPr>
        <w:t>омитета по управлению муниципальным имуществом города Прокопьевска: Кемеровская область, город Прокопьевск, пр-кт Шахтеров, 41.</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Справочные телефоны, факсы: (8 3846) 67-42-21; факс (8 3846) 61-32-22.</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xml:space="preserve">Почтовый адрес: 653000, </w:t>
      </w:r>
      <w:r w:rsidR="003D44D6">
        <w:rPr>
          <w:rFonts w:eastAsia="Calibri"/>
          <w:sz w:val="28"/>
          <w:szCs w:val="28"/>
          <w:lang w:eastAsia="en-US"/>
        </w:rPr>
        <w:t xml:space="preserve">Кемеровская обл., </w:t>
      </w:r>
      <w:r w:rsidRPr="00DF117A">
        <w:rPr>
          <w:rFonts w:eastAsia="Calibri"/>
          <w:sz w:val="28"/>
          <w:szCs w:val="28"/>
          <w:lang w:eastAsia="en-US"/>
        </w:rPr>
        <w:t>г. Прокопьевск, пр-кт Шахтеров, 41.</w:t>
      </w:r>
    </w:p>
    <w:p w:rsidR="00DF117A" w:rsidRPr="003D44D6"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Адрес электронной почты</w:t>
      </w:r>
      <w:r w:rsidRPr="003D44D6">
        <w:rPr>
          <w:rFonts w:eastAsia="Calibri"/>
          <w:sz w:val="28"/>
          <w:szCs w:val="28"/>
          <w:lang w:eastAsia="en-US"/>
        </w:rPr>
        <w:t xml:space="preserve">: </w:t>
      </w:r>
      <w:hyperlink r:id="rId9" w:history="1">
        <w:r w:rsidRPr="003D44D6">
          <w:rPr>
            <w:rFonts w:ascii="Times" w:hAnsi="Times" w:cs="Times"/>
            <w:color w:val="000000"/>
            <w:sz w:val="28"/>
            <w:szCs w:val="28"/>
          </w:rPr>
          <w:t>ku</w:t>
        </w:r>
        <w:r w:rsidRPr="003D44D6">
          <w:rPr>
            <w:rFonts w:ascii="Times" w:hAnsi="Times" w:cs="Times"/>
            <w:color w:val="000000"/>
            <w:sz w:val="28"/>
            <w:szCs w:val="28"/>
            <w:lang w:val="en-US"/>
          </w:rPr>
          <w:t>mi</w:t>
        </w:r>
        <w:r w:rsidRPr="003D44D6">
          <w:rPr>
            <w:rFonts w:ascii="Times" w:hAnsi="Times" w:cs="Times"/>
            <w:color w:val="000000"/>
            <w:sz w:val="28"/>
            <w:szCs w:val="28"/>
          </w:rPr>
          <w:t>-</w:t>
        </w:r>
        <w:r w:rsidRPr="003D44D6">
          <w:rPr>
            <w:rFonts w:ascii="Times" w:hAnsi="Times" w:cs="Times"/>
            <w:color w:val="000000"/>
            <w:sz w:val="28"/>
            <w:szCs w:val="28"/>
            <w:lang w:val="en-US"/>
          </w:rPr>
          <w:t>pro</w:t>
        </w:r>
        <w:r w:rsidRPr="003D44D6">
          <w:rPr>
            <w:rFonts w:ascii="Times" w:hAnsi="Times" w:cs="Times"/>
            <w:color w:val="000000"/>
            <w:sz w:val="28"/>
            <w:szCs w:val="28"/>
          </w:rPr>
          <w:t>@</w:t>
        </w:r>
        <w:r w:rsidRPr="003D44D6">
          <w:rPr>
            <w:rFonts w:ascii="Times" w:hAnsi="Times" w:cs="Times"/>
            <w:color w:val="000000"/>
            <w:sz w:val="28"/>
            <w:szCs w:val="28"/>
            <w:lang w:val="en-US"/>
          </w:rPr>
          <w:t>yandex</w:t>
        </w:r>
        <w:r w:rsidRPr="003D44D6">
          <w:rPr>
            <w:rFonts w:ascii="Times" w:hAnsi="Times" w:cs="Times"/>
            <w:color w:val="000000"/>
            <w:sz w:val="28"/>
            <w:szCs w:val="28"/>
          </w:rPr>
          <w:t>.ru</w:t>
        </w:r>
      </w:hyperlink>
      <w:r w:rsidRPr="003D44D6">
        <w:rPr>
          <w:rFonts w:ascii="Times" w:hAnsi="Times" w:cs="Times"/>
          <w:sz w:val="28"/>
          <w:szCs w:val="28"/>
        </w:rPr>
        <w:t>.</w:t>
      </w:r>
    </w:p>
    <w:p w:rsidR="00DF117A" w:rsidRPr="00DF117A" w:rsidRDefault="002B33E1" w:rsidP="00DF117A">
      <w:pPr>
        <w:autoSpaceDE w:val="0"/>
        <w:autoSpaceDN w:val="0"/>
        <w:adjustRightInd w:val="0"/>
        <w:ind w:firstLine="567"/>
        <w:jc w:val="both"/>
        <w:rPr>
          <w:sz w:val="28"/>
          <w:szCs w:val="28"/>
        </w:rPr>
      </w:pPr>
      <w:r>
        <w:rPr>
          <w:sz w:val="28"/>
          <w:szCs w:val="28"/>
        </w:rPr>
        <w:lastRenderedPageBreak/>
        <w:t>Прием заявлений на оказание муниципальной у</w:t>
      </w:r>
      <w:r w:rsidR="00DF117A" w:rsidRPr="00DF117A">
        <w:rPr>
          <w:sz w:val="28"/>
          <w:szCs w:val="28"/>
        </w:rPr>
        <w:t>слу</w:t>
      </w:r>
      <w:r w:rsidR="00FA3F39">
        <w:rPr>
          <w:sz w:val="28"/>
          <w:szCs w:val="28"/>
        </w:rPr>
        <w:t>ги, выдача результата оказания муниципальной у</w:t>
      </w:r>
      <w:r w:rsidR="00DF117A" w:rsidRPr="00DF117A">
        <w:rPr>
          <w:sz w:val="28"/>
          <w:szCs w:val="28"/>
        </w:rPr>
        <w:t>слуги осуществляется по адресу: г. Прокопьевск, пр-кт Шахтеров, 41.</w:t>
      </w:r>
    </w:p>
    <w:p w:rsidR="00AA3D2E" w:rsidRDefault="00AA3D2E" w:rsidP="00DF117A">
      <w:pPr>
        <w:autoSpaceDE w:val="0"/>
        <w:autoSpaceDN w:val="0"/>
        <w:adjustRightInd w:val="0"/>
        <w:ind w:firstLine="567"/>
        <w:jc w:val="both"/>
        <w:rPr>
          <w:sz w:val="28"/>
          <w:szCs w:val="28"/>
        </w:rPr>
      </w:pPr>
    </w:p>
    <w:p w:rsidR="00DF117A" w:rsidRPr="00DF117A" w:rsidRDefault="00DF117A" w:rsidP="00DF117A">
      <w:pPr>
        <w:autoSpaceDE w:val="0"/>
        <w:autoSpaceDN w:val="0"/>
        <w:adjustRightInd w:val="0"/>
        <w:ind w:firstLine="567"/>
        <w:jc w:val="both"/>
        <w:rPr>
          <w:sz w:val="28"/>
          <w:szCs w:val="28"/>
        </w:rPr>
      </w:pPr>
      <w:r w:rsidRPr="00DF117A">
        <w:rPr>
          <w:sz w:val="28"/>
          <w:szCs w:val="28"/>
        </w:rPr>
        <w:t>График работы:</w:t>
      </w:r>
    </w:p>
    <w:p w:rsidR="00DF117A" w:rsidRPr="00DF117A" w:rsidRDefault="00DF117A" w:rsidP="00DF117A">
      <w:pPr>
        <w:autoSpaceDE w:val="0"/>
        <w:autoSpaceDN w:val="0"/>
        <w:adjustRightInd w:val="0"/>
        <w:ind w:firstLine="567"/>
        <w:jc w:val="both"/>
        <w:rPr>
          <w:sz w:val="28"/>
          <w:szCs w:val="28"/>
        </w:rPr>
      </w:pPr>
      <w:r w:rsidRPr="00DF117A">
        <w:rPr>
          <w:sz w:val="28"/>
          <w:szCs w:val="28"/>
        </w:rPr>
        <w:t>Рабочие дни: понедельник, вторник, четверг с 8.30 до 17.30 (обеден</w:t>
      </w:r>
      <w:r w:rsidR="003D44D6">
        <w:rPr>
          <w:sz w:val="28"/>
          <w:szCs w:val="28"/>
        </w:rPr>
        <w:t>ный перерыв: с 12.00 до 12.48</w:t>
      </w:r>
      <w:r w:rsidRPr="00DF117A">
        <w:rPr>
          <w:sz w:val="28"/>
          <w:szCs w:val="28"/>
        </w:rPr>
        <w:t>).</w:t>
      </w:r>
    </w:p>
    <w:p w:rsidR="00DF117A" w:rsidRPr="00DF117A" w:rsidRDefault="00DF117A" w:rsidP="00DF117A">
      <w:pPr>
        <w:autoSpaceDE w:val="0"/>
        <w:autoSpaceDN w:val="0"/>
        <w:adjustRightInd w:val="0"/>
        <w:ind w:firstLine="567"/>
        <w:jc w:val="both"/>
        <w:rPr>
          <w:sz w:val="28"/>
          <w:szCs w:val="28"/>
        </w:rPr>
      </w:pPr>
      <w:r w:rsidRPr="00DF117A">
        <w:rPr>
          <w:sz w:val="28"/>
          <w:szCs w:val="28"/>
        </w:rPr>
        <w:t>Среда – неприёмный день.</w:t>
      </w:r>
    </w:p>
    <w:p w:rsidR="00DF117A" w:rsidRPr="00DF117A" w:rsidRDefault="00DF117A" w:rsidP="00DF117A">
      <w:pPr>
        <w:autoSpaceDE w:val="0"/>
        <w:autoSpaceDN w:val="0"/>
        <w:adjustRightInd w:val="0"/>
        <w:ind w:firstLine="567"/>
        <w:jc w:val="both"/>
        <w:rPr>
          <w:sz w:val="28"/>
          <w:szCs w:val="28"/>
        </w:rPr>
      </w:pPr>
      <w:r w:rsidRPr="00DF117A">
        <w:rPr>
          <w:sz w:val="28"/>
          <w:szCs w:val="28"/>
        </w:rPr>
        <w:t>Пятница с 9.00 до 15.00, без обеденного перерыва.</w:t>
      </w:r>
    </w:p>
    <w:p w:rsidR="00DF117A" w:rsidRPr="00DF117A" w:rsidRDefault="00DF117A" w:rsidP="00DF117A">
      <w:pPr>
        <w:ind w:firstLine="567"/>
        <w:jc w:val="both"/>
        <w:rPr>
          <w:sz w:val="28"/>
          <w:szCs w:val="28"/>
        </w:rPr>
      </w:pPr>
      <w:r w:rsidRPr="00DF117A">
        <w:rPr>
          <w:sz w:val="28"/>
          <w:szCs w:val="28"/>
        </w:rPr>
        <w:t>Выходные дни: суббота, воскресенье.</w:t>
      </w:r>
    </w:p>
    <w:p w:rsidR="00DF117A" w:rsidRPr="00DF117A" w:rsidRDefault="00FA3F39" w:rsidP="00236579">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1.3</w:t>
      </w:r>
      <w:r w:rsidR="00DF117A" w:rsidRPr="00DF117A">
        <w:rPr>
          <w:rFonts w:eastAsia="Calibri"/>
          <w:sz w:val="28"/>
          <w:szCs w:val="28"/>
          <w:lang w:eastAsia="en-US"/>
        </w:rPr>
        <w:t xml:space="preserve">.2. В предоставлении </w:t>
      </w:r>
      <w:r w:rsidR="00E44F3B">
        <w:rPr>
          <w:rFonts w:eastAsia="Calibri"/>
          <w:sz w:val="28"/>
          <w:szCs w:val="28"/>
          <w:lang w:eastAsia="en-US"/>
        </w:rPr>
        <w:t xml:space="preserve">муниципальной </w:t>
      </w:r>
      <w:r w:rsidR="00DF117A" w:rsidRPr="00DF117A">
        <w:rPr>
          <w:rFonts w:eastAsia="Calibri"/>
          <w:sz w:val="28"/>
          <w:szCs w:val="28"/>
          <w:lang w:eastAsia="en-US"/>
        </w:rPr>
        <w:t xml:space="preserve">услуги также принимают участие в качестве источников получения документов, необходимых для предоставления </w:t>
      </w:r>
      <w:r w:rsidR="00E44F3B">
        <w:rPr>
          <w:rFonts w:eastAsia="Calibri"/>
          <w:sz w:val="28"/>
          <w:szCs w:val="28"/>
          <w:lang w:eastAsia="en-US"/>
        </w:rPr>
        <w:t xml:space="preserve">муниципальной </w:t>
      </w:r>
      <w:r w:rsidR="00DF117A" w:rsidRPr="00DF117A">
        <w:rPr>
          <w:rFonts w:eastAsia="Calibri"/>
          <w:sz w:val="28"/>
          <w:szCs w:val="28"/>
          <w:lang w:eastAsia="en-US"/>
        </w:rPr>
        <w:t>услуги или источников предоставления информации для проверки сведений, представляемых получателями муниципальной услуги, следующие органы и организации:</w:t>
      </w:r>
    </w:p>
    <w:p w:rsidR="00DF117A" w:rsidRPr="00DF117A" w:rsidRDefault="00C70634" w:rsidP="00DF117A">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 xml:space="preserve">1. </w:t>
      </w:r>
      <w:r w:rsidR="00DF117A" w:rsidRPr="00DF117A">
        <w:rPr>
          <w:rFonts w:eastAsia="Calibri"/>
          <w:sz w:val="28"/>
          <w:szCs w:val="28"/>
          <w:lang w:eastAsia="en-US"/>
        </w:rPr>
        <w:t>Прокопьевский отдел Управления Федеральной службы государственной регистрации, кадастра и кар</w:t>
      </w:r>
      <w:r w:rsidR="0030203E">
        <w:rPr>
          <w:rFonts w:eastAsia="Calibri"/>
          <w:sz w:val="28"/>
          <w:szCs w:val="28"/>
          <w:lang w:eastAsia="en-US"/>
        </w:rPr>
        <w:t>тографии по Кемеровской области.</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Справочный телефон: 66-75-63.</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xml:space="preserve">Официальный сайт: </w:t>
      </w:r>
      <w:hyperlink r:id="rId10" w:history="1">
        <w:r w:rsidRPr="00DF117A">
          <w:rPr>
            <w:rFonts w:eastAsia="Calibri"/>
            <w:sz w:val="28"/>
            <w:szCs w:val="28"/>
            <w:lang w:eastAsia="en-US"/>
          </w:rPr>
          <w:t>http://www.to42.rosreestr.ru</w:t>
        </w:r>
      </w:hyperlink>
      <w:r w:rsidRPr="00DF117A">
        <w:rPr>
          <w:rFonts w:eastAsia="Calibri"/>
          <w:sz w:val="28"/>
          <w:szCs w:val="28"/>
          <w:lang w:eastAsia="en-US"/>
        </w:rPr>
        <w:t>.</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xml:space="preserve">Место нахождения: г. Прокопьевск, пр-кт Гагарина, 26-а. </w:t>
      </w:r>
    </w:p>
    <w:p w:rsidR="00DF117A" w:rsidRPr="00236579" w:rsidRDefault="00DF117A" w:rsidP="00236579">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Информацию о графике работы можно получить по телефону и на официальном сайте организации</w:t>
      </w:r>
      <w:r w:rsidR="00E44F3B">
        <w:rPr>
          <w:rFonts w:eastAsia="Calibri"/>
          <w:sz w:val="28"/>
          <w:szCs w:val="28"/>
          <w:lang w:eastAsia="en-US"/>
        </w:rPr>
        <w:t xml:space="preserve"> - </w:t>
      </w:r>
      <w:hyperlink r:id="rId11" w:history="1">
        <w:r w:rsidR="00E44F3B" w:rsidRPr="00DF117A">
          <w:rPr>
            <w:rFonts w:eastAsia="Calibri"/>
            <w:sz w:val="28"/>
            <w:szCs w:val="28"/>
            <w:lang w:eastAsia="en-US"/>
          </w:rPr>
          <w:t>http://www.to42.rosreestr.ru</w:t>
        </w:r>
      </w:hyperlink>
      <w:r w:rsidRPr="00DF117A">
        <w:rPr>
          <w:rFonts w:eastAsia="Calibri"/>
          <w:sz w:val="28"/>
          <w:szCs w:val="28"/>
          <w:lang w:eastAsia="en-US"/>
        </w:rPr>
        <w:t>.</w:t>
      </w:r>
    </w:p>
    <w:p w:rsidR="00DF117A" w:rsidRPr="00DF117A" w:rsidRDefault="00C70634" w:rsidP="00DF117A">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 xml:space="preserve">2. </w:t>
      </w:r>
      <w:r w:rsidR="00DF117A" w:rsidRPr="00DF117A">
        <w:rPr>
          <w:rFonts w:eastAsia="Calibri"/>
          <w:sz w:val="28"/>
          <w:szCs w:val="28"/>
          <w:lang w:eastAsia="en-US"/>
        </w:rPr>
        <w:t>Межрайонная инспекция Федеральной налоговой службы России № 11 по Кемеровской области</w:t>
      </w:r>
      <w:r w:rsidR="0030203E">
        <w:rPr>
          <w:rFonts w:eastAsia="Calibri"/>
          <w:sz w:val="28"/>
          <w:szCs w:val="28"/>
          <w:lang w:eastAsia="en-US"/>
        </w:rPr>
        <w:t>.</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Справочный телефон: 62-80-42.</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xml:space="preserve">Официальный сайт: </w:t>
      </w:r>
      <w:hyperlink r:id="rId12" w:history="1">
        <w:r w:rsidRPr="00DF117A">
          <w:rPr>
            <w:rFonts w:eastAsia="Calibri"/>
            <w:sz w:val="28"/>
            <w:szCs w:val="28"/>
            <w:lang w:eastAsia="en-US"/>
          </w:rPr>
          <w:t>http://www.r42.nalog.ru</w:t>
        </w:r>
      </w:hyperlink>
      <w:r w:rsidRPr="00DF117A">
        <w:rPr>
          <w:rFonts w:eastAsia="Calibri"/>
          <w:sz w:val="28"/>
          <w:szCs w:val="28"/>
          <w:lang w:eastAsia="en-US"/>
        </w:rPr>
        <w:t>.</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xml:space="preserve">Место нахождения: г. Прокопьевск, ул. Ноградская, 21. </w:t>
      </w:r>
    </w:p>
    <w:p w:rsidR="00DF117A" w:rsidRPr="00236579" w:rsidRDefault="00DF117A" w:rsidP="00236579">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Информацию о графике работы можно получить по телефону и на официальном сайте организации</w:t>
      </w:r>
      <w:r w:rsidR="00E44F3B">
        <w:rPr>
          <w:rFonts w:eastAsia="Calibri"/>
          <w:sz w:val="28"/>
          <w:szCs w:val="28"/>
          <w:lang w:eastAsia="en-US"/>
        </w:rPr>
        <w:t xml:space="preserve"> - </w:t>
      </w:r>
      <w:hyperlink r:id="rId13" w:history="1">
        <w:r w:rsidR="00E44F3B" w:rsidRPr="00DF117A">
          <w:rPr>
            <w:rFonts w:eastAsia="Calibri"/>
            <w:sz w:val="28"/>
            <w:szCs w:val="28"/>
            <w:lang w:eastAsia="en-US"/>
          </w:rPr>
          <w:t>http://www.r42.nalog.ru</w:t>
        </w:r>
      </w:hyperlink>
      <w:r w:rsidRPr="00DF117A">
        <w:rPr>
          <w:rFonts w:eastAsia="Calibri"/>
          <w:sz w:val="28"/>
          <w:szCs w:val="28"/>
          <w:lang w:eastAsia="en-US"/>
        </w:rPr>
        <w:t>.</w:t>
      </w:r>
    </w:p>
    <w:p w:rsidR="00DF117A" w:rsidRPr="00DF117A" w:rsidRDefault="00C70634" w:rsidP="00DF117A">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 xml:space="preserve">3. </w:t>
      </w:r>
      <w:r w:rsidR="00DF117A" w:rsidRPr="00DF117A">
        <w:rPr>
          <w:rFonts w:eastAsia="Calibri"/>
          <w:sz w:val="28"/>
          <w:szCs w:val="28"/>
          <w:lang w:eastAsia="en-US"/>
        </w:rPr>
        <w:t>Межрайонный отдел № 3 Филиала Федерального государственного бюджетного учреждения «Федеральная кадастровая палата Федеральной службы государственной регистрации, кадастра и карт</w:t>
      </w:r>
      <w:r w:rsidR="0030203E">
        <w:rPr>
          <w:rFonts w:eastAsia="Calibri"/>
          <w:sz w:val="28"/>
          <w:szCs w:val="28"/>
          <w:lang w:eastAsia="en-US"/>
        </w:rPr>
        <w:t>ографии» по Кемеровской области.</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Справочный телефон: 65-13-53 .</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xml:space="preserve">Официальный сайт: </w:t>
      </w:r>
      <w:hyperlink r:id="rId14" w:history="1">
        <w:r w:rsidRPr="00DF117A">
          <w:rPr>
            <w:rFonts w:eastAsia="Calibri"/>
            <w:sz w:val="28"/>
            <w:szCs w:val="28"/>
            <w:lang w:eastAsia="en-US"/>
          </w:rPr>
          <w:t>http://www.kadpalata.ru</w:t>
        </w:r>
      </w:hyperlink>
      <w:r w:rsidRPr="00DF117A">
        <w:rPr>
          <w:rFonts w:eastAsia="Calibri"/>
          <w:sz w:val="28"/>
          <w:szCs w:val="28"/>
          <w:lang w:eastAsia="en-US"/>
        </w:rPr>
        <w:t>.</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xml:space="preserve">Место нахождения: г. Прокопьевск, ул. Есенина, 48. </w:t>
      </w:r>
    </w:p>
    <w:p w:rsidR="00DF117A" w:rsidRPr="00236579" w:rsidRDefault="00DF117A" w:rsidP="00236579">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Информацию о графике работы можно получить по телефону и на официальном сайте организации</w:t>
      </w:r>
      <w:r w:rsidR="00E44F3B">
        <w:rPr>
          <w:rFonts w:eastAsia="Calibri"/>
          <w:sz w:val="28"/>
          <w:szCs w:val="28"/>
          <w:lang w:eastAsia="en-US"/>
        </w:rPr>
        <w:t xml:space="preserve"> - </w:t>
      </w:r>
      <w:hyperlink r:id="rId15" w:history="1">
        <w:r w:rsidR="00E44F3B" w:rsidRPr="00DF117A">
          <w:rPr>
            <w:rFonts w:eastAsia="Calibri"/>
            <w:sz w:val="28"/>
            <w:szCs w:val="28"/>
            <w:lang w:eastAsia="en-US"/>
          </w:rPr>
          <w:t>http://www.kadpalata.ru</w:t>
        </w:r>
      </w:hyperlink>
      <w:r w:rsidRPr="00DF117A">
        <w:rPr>
          <w:rFonts w:eastAsia="Calibri"/>
          <w:sz w:val="28"/>
          <w:szCs w:val="28"/>
          <w:lang w:eastAsia="en-US"/>
        </w:rPr>
        <w:t>.</w:t>
      </w:r>
    </w:p>
    <w:p w:rsidR="00DF117A" w:rsidRPr="00DF117A" w:rsidRDefault="00C70634" w:rsidP="00DF117A">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 xml:space="preserve">4. </w:t>
      </w:r>
      <w:r w:rsidR="00DF117A" w:rsidRPr="00DF117A">
        <w:rPr>
          <w:rFonts w:eastAsia="Calibri"/>
          <w:sz w:val="28"/>
          <w:szCs w:val="28"/>
          <w:lang w:eastAsia="en-US"/>
        </w:rPr>
        <w:t>Государственное предприятие Кемеровской области «Центр технической инвентаризации Кемеровской области» Филиал № 15 Бюро Технической Инвентаризации города Прокопьевска</w:t>
      </w:r>
      <w:r w:rsidR="0030203E">
        <w:rPr>
          <w:rFonts w:eastAsia="Calibri"/>
          <w:sz w:val="28"/>
          <w:szCs w:val="28"/>
          <w:lang w:eastAsia="en-US"/>
        </w:rPr>
        <w:t>.</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Справочный телефон: 65-82-50.</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xml:space="preserve">Официальный сайт: </w:t>
      </w:r>
      <w:hyperlink r:id="rId16" w:history="1">
        <w:r w:rsidRPr="00DF117A">
          <w:rPr>
            <w:rFonts w:eastAsia="Calibri"/>
            <w:sz w:val="28"/>
            <w:szCs w:val="28"/>
            <w:lang w:eastAsia="en-US"/>
          </w:rPr>
          <w:t>http://www.техучет.рф</w:t>
        </w:r>
      </w:hyperlink>
      <w:r w:rsidRPr="00DF117A">
        <w:rPr>
          <w:rFonts w:eastAsia="Calibri"/>
          <w:sz w:val="28"/>
          <w:szCs w:val="28"/>
          <w:lang w:eastAsia="en-US"/>
        </w:rPr>
        <w:t>.</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xml:space="preserve">Место нахождения: г. Прокопьевск, ул. Есенина, 48. </w:t>
      </w:r>
    </w:p>
    <w:p w:rsidR="001E1EC5" w:rsidRDefault="00DF117A" w:rsidP="00236579">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xml:space="preserve">Информацию о графике работы можно получить по телефону и на </w:t>
      </w:r>
      <w:r w:rsidRPr="00DF117A">
        <w:rPr>
          <w:rFonts w:eastAsia="Calibri"/>
          <w:sz w:val="28"/>
          <w:szCs w:val="28"/>
          <w:lang w:eastAsia="en-US"/>
        </w:rPr>
        <w:lastRenderedPageBreak/>
        <w:t>официальном сайте организации</w:t>
      </w:r>
      <w:r w:rsidR="00E44F3B">
        <w:rPr>
          <w:rFonts w:eastAsia="Calibri"/>
          <w:sz w:val="28"/>
          <w:szCs w:val="28"/>
          <w:lang w:eastAsia="en-US"/>
        </w:rPr>
        <w:t xml:space="preserve"> - </w:t>
      </w:r>
      <w:hyperlink r:id="rId17" w:history="1">
        <w:r w:rsidR="00E44F3B" w:rsidRPr="00DF117A">
          <w:rPr>
            <w:rFonts w:eastAsia="Calibri"/>
            <w:sz w:val="28"/>
            <w:szCs w:val="28"/>
            <w:lang w:eastAsia="en-US"/>
          </w:rPr>
          <w:t>http://www.техучет.рф</w:t>
        </w:r>
      </w:hyperlink>
      <w:r w:rsidRPr="00DF117A">
        <w:rPr>
          <w:rFonts w:eastAsia="Calibri"/>
          <w:sz w:val="28"/>
          <w:szCs w:val="28"/>
          <w:lang w:eastAsia="en-US"/>
        </w:rPr>
        <w:t>.</w:t>
      </w:r>
    </w:p>
    <w:p w:rsidR="001E1EC5" w:rsidRDefault="001E1EC5" w:rsidP="001E1EC5">
      <w:pPr>
        <w:widowControl w:val="0"/>
        <w:autoSpaceDE w:val="0"/>
        <w:autoSpaceDN w:val="0"/>
        <w:adjustRightInd w:val="0"/>
        <w:ind w:firstLine="540"/>
        <w:jc w:val="both"/>
        <w:rPr>
          <w:sz w:val="28"/>
          <w:szCs w:val="28"/>
        </w:rPr>
      </w:pPr>
      <w:r>
        <w:rPr>
          <w:rFonts w:eastAsia="Calibri"/>
          <w:sz w:val="28"/>
          <w:szCs w:val="28"/>
          <w:lang w:eastAsia="en-US"/>
        </w:rPr>
        <w:t xml:space="preserve">5. </w:t>
      </w:r>
      <w:r>
        <w:rPr>
          <w:sz w:val="28"/>
          <w:szCs w:val="28"/>
        </w:rPr>
        <w:t>Управление</w:t>
      </w:r>
      <w:r w:rsidRPr="001E1EC5">
        <w:rPr>
          <w:sz w:val="28"/>
          <w:szCs w:val="28"/>
        </w:rPr>
        <w:t xml:space="preserve"> архитектуры и градостроительства администрации го</w:t>
      </w:r>
      <w:r w:rsidR="00A21265">
        <w:rPr>
          <w:sz w:val="28"/>
          <w:szCs w:val="28"/>
        </w:rPr>
        <w:t>рода Прокопьевска</w:t>
      </w:r>
      <w:r w:rsidRPr="001E1EC5">
        <w:rPr>
          <w:sz w:val="28"/>
          <w:szCs w:val="28"/>
        </w:rPr>
        <w:t>.</w:t>
      </w:r>
    </w:p>
    <w:p w:rsidR="001E1EC5" w:rsidRDefault="001E1EC5" w:rsidP="001E1EC5">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Справочный телефон: 65-26-7</w:t>
      </w:r>
      <w:r w:rsidRPr="00DF117A">
        <w:rPr>
          <w:rFonts w:eastAsia="Calibri"/>
          <w:sz w:val="28"/>
          <w:szCs w:val="28"/>
          <w:lang w:eastAsia="en-US"/>
        </w:rPr>
        <w:t>0.</w:t>
      </w:r>
    </w:p>
    <w:p w:rsidR="001E1EC5" w:rsidRPr="001E1EC5" w:rsidRDefault="004C4006" w:rsidP="001E1EC5">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Адрес электронной почты</w:t>
      </w:r>
      <w:r w:rsidR="001E1EC5" w:rsidRPr="00DF117A">
        <w:rPr>
          <w:rFonts w:eastAsia="Calibri"/>
          <w:sz w:val="28"/>
          <w:szCs w:val="28"/>
          <w:lang w:eastAsia="en-US"/>
        </w:rPr>
        <w:t>:</w:t>
      </w:r>
      <w:r w:rsidR="00837BEC">
        <w:rPr>
          <w:rFonts w:eastAsia="Calibri"/>
          <w:sz w:val="28"/>
          <w:szCs w:val="28"/>
          <w:lang w:eastAsia="en-US"/>
        </w:rPr>
        <w:t xml:space="preserve"> </w:t>
      </w:r>
      <w:hyperlink r:id="rId18" w:history="1">
        <w:r w:rsidR="001E1EC5" w:rsidRPr="001E1EC5">
          <w:rPr>
            <w:sz w:val="28"/>
            <w:szCs w:val="24"/>
            <w:lang w:val="en-US"/>
          </w:rPr>
          <w:t>arch</w:t>
        </w:r>
        <w:r w:rsidR="001E1EC5" w:rsidRPr="001E1EC5">
          <w:rPr>
            <w:sz w:val="28"/>
            <w:szCs w:val="24"/>
          </w:rPr>
          <w:t>_</w:t>
        </w:r>
        <w:r w:rsidR="001E1EC5" w:rsidRPr="001E1EC5">
          <w:rPr>
            <w:sz w:val="28"/>
            <w:szCs w:val="24"/>
            <w:lang w:val="en-US"/>
          </w:rPr>
          <w:t>prkp</w:t>
        </w:r>
        <w:r w:rsidR="001E1EC5" w:rsidRPr="001E1EC5">
          <w:rPr>
            <w:sz w:val="28"/>
            <w:szCs w:val="24"/>
          </w:rPr>
          <w:t>@</w:t>
        </w:r>
        <w:r w:rsidR="001E1EC5" w:rsidRPr="001E1EC5">
          <w:rPr>
            <w:sz w:val="28"/>
            <w:szCs w:val="24"/>
            <w:lang w:val="en-US"/>
          </w:rPr>
          <w:t>nvkz</w:t>
        </w:r>
        <w:r w:rsidR="001E1EC5" w:rsidRPr="001E1EC5">
          <w:rPr>
            <w:sz w:val="28"/>
            <w:szCs w:val="24"/>
          </w:rPr>
          <w:t>.</w:t>
        </w:r>
        <w:r w:rsidR="001E1EC5" w:rsidRPr="001E1EC5">
          <w:rPr>
            <w:sz w:val="28"/>
            <w:szCs w:val="24"/>
            <w:lang w:val="en-US"/>
          </w:rPr>
          <w:t>net</w:t>
        </w:r>
      </w:hyperlink>
      <w:r w:rsidR="001E1EC5" w:rsidRPr="001E1EC5">
        <w:rPr>
          <w:sz w:val="28"/>
          <w:szCs w:val="24"/>
        </w:rPr>
        <w:t>.</w:t>
      </w:r>
    </w:p>
    <w:p w:rsidR="001E1EC5" w:rsidRPr="00DF117A" w:rsidRDefault="001E1EC5" w:rsidP="001E1EC5">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Место нахождения: г</w:t>
      </w:r>
      <w:r>
        <w:rPr>
          <w:rFonts w:eastAsia="Calibri"/>
          <w:sz w:val="28"/>
          <w:szCs w:val="28"/>
          <w:lang w:eastAsia="en-US"/>
        </w:rPr>
        <w:t>. Прокопьевск, ул. Есенина, 48, 4 этаж.</w:t>
      </w:r>
    </w:p>
    <w:p w:rsidR="00CA4267" w:rsidRDefault="00CA4267" w:rsidP="00CA4267">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xml:space="preserve">Информацию о графике работы можно получить по телефону </w:t>
      </w:r>
      <w:r>
        <w:rPr>
          <w:rFonts w:eastAsia="Calibri"/>
          <w:sz w:val="28"/>
          <w:szCs w:val="28"/>
          <w:lang w:eastAsia="en-US"/>
        </w:rPr>
        <w:t xml:space="preserve">и по электронной почте - </w:t>
      </w:r>
      <w:hyperlink r:id="rId19" w:history="1">
        <w:r w:rsidRPr="001E1EC5">
          <w:rPr>
            <w:sz w:val="28"/>
            <w:szCs w:val="24"/>
            <w:lang w:val="en-US"/>
          </w:rPr>
          <w:t>arch</w:t>
        </w:r>
        <w:r w:rsidRPr="001E1EC5">
          <w:rPr>
            <w:sz w:val="28"/>
            <w:szCs w:val="24"/>
          </w:rPr>
          <w:t>_</w:t>
        </w:r>
        <w:r w:rsidRPr="001E1EC5">
          <w:rPr>
            <w:sz w:val="28"/>
            <w:szCs w:val="24"/>
            <w:lang w:val="en-US"/>
          </w:rPr>
          <w:t>prkp</w:t>
        </w:r>
        <w:r w:rsidRPr="001E1EC5">
          <w:rPr>
            <w:sz w:val="28"/>
            <w:szCs w:val="24"/>
          </w:rPr>
          <w:t>@</w:t>
        </w:r>
        <w:r w:rsidRPr="001E1EC5">
          <w:rPr>
            <w:sz w:val="28"/>
            <w:szCs w:val="24"/>
            <w:lang w:val="en-US"/>
          </w:rPr>
          <w:t>nvkz</w:t>
        </w:r>
        <w:r w:rsidRPr="001E1EC5">
          <w:rPr>
            <w:sz w:val="28"/>
            <w:szCs w:val="24"/>
          </w:rPr>
          <w:t>.</w:t>
        </w:r>
        <w:r w:rsidRPr="001E1EC5">
          <w:rPr>
            <w:sz w:val="28"/>
            <w:szCs w:val="24"/>
            <w:lang w:val="en-US"/>
          </w:rPr>
          <w:t>net</w:t>
        </w:r>
      </w:hyperlink>
      <w:r w:rsidRPr="00DF117A">
        <w:rPr>
          <w:rFonts w:eastAsia="Calibri"/>
          <w:sz w:val="28"/>
          <w:szCs w:val="28"/>
          <w:lang w:eastAsia="en-US"/>
        </w:rPr>
        <w:t>.</w:t>
      </w:r>
    </w:p>
    <w:p w:rsidR="00DF117A" w:rsidRPr="00DF117A" w:rsidRDefault="001E1EC5" w:rsidP="00DF117A">
      <w:pPr>
        <w:widowControl w:val="0"/>
        <w:autoSpaceDE w:val="0"/>
        <w:autoSpaceDN w:val="0"/>
        <w:adjustRightInd w:val="0"/>
        <w:ind w:firstLine="540"/>
        <w:jc w:val="both"/>
        <w:rPr>
          <w:rFonts w:eastAsia="Calibri"/>
          <w:sz w:val="28"/>
          <w:szCs w:val="28"/>
          <w:lang w:eastAsia="en-US"/>
        </w:rPr>
      </w:pPr>
      <w:r w:rsidRPr="001E1EC5">
        <w:rPr>
          <w:rFonts w:eastAsia="Calibri"/>
          <w:sz w:val="28"/>
          <w:szCs w:val="28"/>
          <w:lang w:eastAsia="en-US"/>
        </w:rPr>
        <w:t>6</w:t>
      </w:r>
      <w:r w:rsidR="00C70634" w:rsidRPr="001E1EC5">
        <w:rPr>
          <w:rFonts w:eastAsia="Calibri"/>
          <w:sz w:val="28"/>
          <w:szCs w:val="28"/>
          <w:lang w:eastAsia="en-US"/>
        </w:rPr>
        <w:t xml:space="preserve">. </w:t>
      </w:r>
      <w:r w:rsidR="00DF117A" w:rsidRPr="001E1EC5">
        <w:rPr>
          <w:rFonts w:eastAsia="Calibri"/>
          <w:sz w:val="28"/>
          <w:szCs w:val="28"/>
          <w:lang w:eastAsia="en-US"/>
        </w:rPr>
        <w:t>Муниципальное</w:t>
      </w:r>
      <w:r w:rsidR="00DF117A" w:rsidRPr="00DF117A">
        <w:rPr>
          <w:rFonts w:eastAsia="Calibri"/>
          <w:sz w:val="28"/>
          <w:szCs w:val="28"/>
          <w:lang w:eastAsia="en-US"/>
        </w:rPr>
        <w:t xml:space="preserve"> автономное учреждение «Многофункциональный центр предоставления государственных и муниципальных услуг» города Прокопьевска (далее - МФЦ).</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Справочные телефоны: 68-06-60, 68-05-04.</w:t>
      </w:r>
    </w:p>
    <w:p w:rsidR="00DF117A" w:rsidRPr="00DF117A" w:rsidRDefault="00DF117A" w:rsidP="00DF117A">
      <w:pPr>
        <w:widowControl w:val="0"/>
        <w:autoSpaceDE w:val="0"/>
        <w:autoSpaceDN w:val="0"/>
        <w:adjustRightInd w:val="0"/>
        <w:ind w:firstLine="540"/>
        <w:jc w:val="both"/>
        <w:rPr>
          <w:rFonts w:eastAsia="Calibri"/>
          <w:sz w:val="28"/>
          <w:szCs w:val="28"/>
        </w:rPr>
      </w:pPr>
      <w:r w:rsidRPr="00DF117A">
        <w:rPr>
          <w:rFonts w:eastAsia="Calibri"/>
          <w:sz w:val="28"/>
          <w:szCs w:val="28"/>
        </w:rPr>
        <w:t xml:space="preserve">Официальный сайт: </w:t>
      </w:r>
      <w:hyperlink r:id="rId20" w:history="1">
        <w:r w:rsidRPr="00DF117A">
          <w:rPr>
            <w:rFonts w:eastAsia="Calibri"/>
            <w:sz w:val="28"/>
            <w:szCs w:val="28"/>
            <w:lang w:val="en-US"/>
          </w:rPr>
          <w:t>mfc</w:t>
        </w:r>
        <w:r w:rsidRPr="00DF117A">
          <w:rPr>
            <w:rFonts w:eastAsia="Calibri"/>
            <w:sz w:val="28"/>
            <w:szCs w:val="28"/>
          </w:rPr>
          <w:t>-</w:t>
        </w:r>
        <w:r w:rsidRPr="00DF117A">
          <w:rPr>
            <w:rFonts w:eastAsia="Calibri"/>
            <w:sz w:val="28"/>
            <w:szCs w:val="28"/>
            <w:lang w:val="en-US"/>
          </w:rPr>
          <w:t>prokopievsk</w:t>
        </w:r>
        <w:r w:rsidRPr="00DF117A">
          <w:rPr>
            <w:rFonts w:eastAsia="Calibri"/>
            <w:sz w:val="28"/>
            <w:szCs w:val="28"/>
          </w:rPr>
          <w:t>@</w:t>
        </w:r>
        <w:r w:rsidRPr="00DF117A">
          <w:rPr>
            <w:rFonts w:eastAsia="Calibri"/>
            <w:sz w:val="28"/>
            <w:szCs w:val="28"/>
            <w:lang w:val="en-US"/>
          </w:rPr>
          <w:t>yandex</w:t>
        </w:r>
        <w:r w:rsidRPr="00DF117A">
          <w:rPr>
            <w:rFonts w:eastAsia="Calibri"/>
            <w:sz w:val="28"/>
            <w:szCs w:val="28"/>
          </w:rPr>
          <w:t>.</w:t>
        </w:r>
        <w:r w:rsidRPr="00DF117A">
          <w:rPr>
            <w:rFonts w:eastAsia="Calibri"/>
            <w:sz w:val="28"/>
            <w:szCs w:val="28"/>
            <w:lang w:val="en-US"/>
          </w:rPr>
          <w:t>ru</w:t>
        </w:r>
      </w:hyperlink>
      <w:r w:rsidRPr="00DF117A">
        <w:rPr>
          <w:rFonts w:eastAsia="Calibri"/>
          <w:sz w:val="28"/>
          <w:szCs w:val="28"/>
        </w:rPr>
        <w:t>.</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xml:space="preserve">Место нахождения: г. Прокопьевск, ул. Институтская, 15. </w:t>
      </w:r>
    </w:p>
    <w:p w:rsidR="00DF117A" w:rsidRPr="00DF117A" w:rsidRDefault="00DF117A" w:rsidP="00236579">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Информацию о графике работы можно получить по телефону и на официальном сайте организации</w:t>
      </w:r>
      <w:r w:rsidR="00E44F3B">
        <w:rPr>
          <w:rFonts w:eastAsia="Calibri"/>
          <w:sz w:val="28"/>
          <w:szCs w:val="28"/>
          <w:lang w:eastAsia="en-US"/>
        </w:rPr>
        <w:t xml:space="preserve"> - </w:t>
      </w:r>
      <w:hyperlink r:id="rId21" w:history="1">
        <w:r w:rsidR="00E44F3B" w:rsidRPr="00DF117A">
          <w:rPr>
            <w:rFonts w:eastAsia="Calibri"/>
            <w:sz w:val="28"/>
            <w:szCs w:val="28"/>
            <w:lang w:val="en-US"/>
          </w:rPr>
          <w:t>mfc</w:t>
        </w:r>
        <w:r w:rsidR="00E44F3B" w:rsidRPr="00DF117A">
          <w:rPr>
            <w:rFonts w:eastAsia="Calibri"/>
            <w:sz w:val="28"/>
            <w:szCs w:val="28"/>
          </w:rPr>
          <w:t>-</w:t>
        </w:r>
        <w:r w:rsidR="00E44F3B" w:rsidRPr="00DF117A">
          <w:rPr>
            <w:rFonts w:eastAsia="Calibri"/>
            <w:sz w:val="28"/>
            <w:szCs w:val="28"/>
            <w:lang w:val="en-US"/>
          </w:rPr>
          <w:t>prokopievsk</w:t>
        </w:r>
        <w:r w:rsidR="00E44F3B" w:rsidRPr="00DF117A">
          <w:rPr>
            <w:rFonts w:eastAsia="Calibri"/>
            <w:sz w:val="28"/>
            <w:szCs w:val="28"/>
          </w:rPr>
          <w:t>@</w:t>
        </w:r>
        <w:r w:rsidR="00E44F3B" w:rsidRPr="00DF117A">
          <w:rPr>
            <w:rFonts w:eastAsia="Calibri"/>
            <w:sz w:val="28"/>
            <w:szCs w:val="28"/>
            <w:lang w:val="en-US"/>
          </w:rPr>
          <w:t>yandex</w:t>
        </w:r>
        <w:r w:rsidR="00E44F3B" w:rsidRPr="00DF117A">
          <w:rPr>
            <w:rFonts w:eastAsia="Calibri"/>
            <w:sz w:val="28"/>
            <w:szCs w:val="28"/>
          </w:rPr>
          <w:t>.</w:t>
        </w:r>
        <w:r w:rsidR="00E44F3B" w:rsidRPr="00DF117A">
          <w:rPr>
            <w:rFonts w:eastAsia="Calibri"/>
            <w:sz w:val="28"/>
            <w:szCs w:val="28"/>
            <w:lang w:val="en-US"/>
          </w:rPr>
          <w:t>ru</w:t>
        </w:r>
      </w:hyperlink>
      <w:r w:rsidRPr="00DF117A">
        <w:rPr>
          <w:rFonts w:eastAsia="Calibri"/>
          <w:sz w:val="28"/>
          <w:szCs w:val="28"/>
          <w:lang w:eastAsia="en-US"/>
        </w:rPr>
        <w:t>.</w:t>
      </w:r>
    </w:p>
    <w:p w:rsidR="00C94A40" w:rsidRDefault="00C94A40" w:rsidP="00C94A40">
      <w:pPr>
        <w:widowControl w:val="0"/>
        <w:autoSpaceDE w:val="0"/>
        <w:autoSpaceDN w:val="0"/>
        <w:adjustRightInd w:val="0"/>
        <w:ind w:firstLine="540"/>
        <w:jc w:val="both"/>
        <w:rPr>
          <w:rFonts w:eastAsia="Calibri"/>
          <w:sz w:val="28"/>
          <w:szCs w:val="28"/>
          <w:lang w:eastAsia="en-US"/>
        </w:rPr>
      </w:pPr>
      <w:r w:rsidRPr="00C94A40">
        <w:rPr>
          <w:rFonts w:eastAsia="Calibri"/>
          <w:sz w:val="28"/>
          <w:szCs w:val="28"/>
          <w:lang w:eastAsia="en-US"/>
        </w:rPr>
        <w:t>1.3.3.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муниципальных услуг, сведений о ходе предоставления указанных услуг.</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Ин</w:t>
      </w:r>
      <w:r w:rsidR="00C94A40">
        <w:rPr>
          <w:rFonts w:eastAsia="Calibri"/>
          <w:sz w:val="28"/>
          <w:szCs w:val="28"/>
          <w:lang w:eastAsia="en-US"/>
        </w:rPr>
        <w:t xml:space="preserve">формация о порядке предоставления </w:t>
      </w:r>
      <w:r w:rsidRPr="00DF117A">
        <w:rPr>
          <w:rFonts w:eastAsia="Calibri"/>
          <w:sz w:val="28"/>
          <w:szCs w:val="28"/>
          <w:lang w:eastAsia="en-US"/>
        </w:rPr>
        <w:t>муниципальной услуги предоставляется:</w:t>
      </w:r>
    </w:p>
    <w:p w:rsidR="00DF117A" w:rsidRPr="00DF117A" w:rsidRDefault="00C70634" w:rsidP="00DF117A">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 xml:space="preserve">непосредственно </w:t>
      </w:r>
      <w:r w:rsidR="00DF117A" w:rsidRPr="00DF117A">
        <w:rPr>
          <w:rFonts w:eastAsia="Calibri"/>
          <w:sz w:val="28"/>
          <w:szCs w:val="28"/>
          <w:lang w:eastAsia="en-US"/>
        </w:rPr>
        <w:t>с</w:t>
      </w:r>
      <w:r>
        <w:rPr>
          <w:rFonts w:eastAsia="Calibri"/>
          <w:sz w:val="28"/>
          <w:szCs w:val="28"/>
          <w:lang w:eastAsia="en-US"/>
        </w:rPr>
        <w:t>пециалистами комитета</w:t>
      </w:r>
      <w:r w:rsidR="00DF117A" w:rsidRPr="00DF117A">
        <w:rPr>
          <w:rFonts w:eastAsia="Calibri"/>
          <w:sz w:val="28"/>
          <w:szCs w:val="28"/>
          <w:lang w:eastAsia="en-US"/>
        </w:rPr>
        <w:t>, с использованием средств почтовой, телефонной связи, электронного информирования;</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в федеральной государственной информационной системе «Единый портал государственных и муниципальных услуг (функций)»</w:t>
      </w:r>
      <w:r w:rsidRPr="00DF117A">
        <w:rPr>
          <w:rFonts w:eastAsia="Calibri"/>
          <w:color w:val="FF0000"/>
          <w:sz w:val="28"/>
          <w:szCs w:val="28"/>
          <w:shd w:val="clear" w:color="auto" w:fill="FFFFFF"/>
        </w:rPr>
        <w:t xml:space="preserve"> </w:t>
      </w:r>
      <w:r w:rsidRPr="00DF117A">
        <w:rPr>
          <w:rFonts w:eastAsia="Calibri"/>
          <w:sz w:val="28"/>
          <w:szCs w:val="28"/>
          <w:shd w:val="clear" w:color="auto" w:fill="FFFFFF"/>
        </w:rPr>
        <w:t xml:space="preserve">(www.gosuslugi.ru) (далее - </w:t>
      </w:r>
      <w:r w:rsidRPr="00DF117A">
        <w:rPr>
          <w:rFonts w:eastAsia="Calibri"/>
          <w:sz w:val="28"/>
          <w:szCs w:val="28"/>
          <w:lang w:eastAsia="en-US"/>
        </w:rPr>
        <w:t>Единый портал</w:t>
      </w:r>
      <w:r w:rsidRPr="00DF117A">
        <w:rPr>
          <w:rFonts w:eastAsia="Calibri"/>
          <w:sz w:val="28"/>
          <w:szCs w:val="28"/>
          <w:shd w:val="clear" w:color="auto" w:fill="FFFFFF"/>
        </w:rPr>
        <w:t>)</w:t>
      </w:r>
      <w:r w:rsidRPr="00DF117A">
        <w:rPr>
          <w:rFonts w:eastAsia="Calibri"/>
          <w:sz w:val="28"/>
          <w:szCs w:val="28"/>
          <w:lang w:eastAsia="en-US"/>
        </w:rPr>
        <w:t>;</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в государственной информационной системе Кемеровской области «Региональный портал государственных и муниципальных услуг»</w:t>
      </w:r>
      <w:r w:rsidRPr="00DF117A">
        <w:rPr>
          <w:rFonts w:eastAsia="Calibri"/>
          <w:sz w:val="28"/>
          <w:szCs w:val="28"/>
          <w:shd w:val="clear" w:color="auto" w:fill="FFFFFF"/>
        </w:rPr>
        <w:t xml:space="preserve"> (42.gosuslugi.ru) (далее - </w:t>
      </w:r>
      <w:r w:rsidRPr="00DF117A">
        <w:rPr>
          <w:rFonts w:eastAsia="Calibri"/>
          <w:sz w:val="28"/>
          <w:szCs w:val="28"/>
          <w:lang w:eastAsia="en-US"/>
        </w:rPr>
        <w:t>Региональный портал</w:t>
      </w:r>
      <w:r w:rsidRPr="00DF117A">
        <w:rPr>
          <w:rFonts w:eastAsia="Calibri"/>
          <w:sz w:val="28"/>
          <w:szCs w:val="28"/>
          <w:shd w:val="clear" w:color="auto" w:fill="FFFFFF"/>
        </w:rPr>
        <w:t>)</w:t>
      </w:r>
      <w:r w:rsidRPr="00DF117A">
        <w:rPr>
          <w:rFonts w:eastAsia="Calibri"/>
          <w:sz w:val="28"/>
          <w:szCs w:val="28"/>
          <w:lang w:eastAsia="en-US"/>
        </w:rPr>
        <w:t>;</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МАУ «Многофункциональный центр предоставления государственных и муниципальных услуг» города Прокопьевска.</w:t>
      </w:r>
    </w:p>
    <w:p w:rsidR="00DF117A" w:rsidRPr="00DF117A" w:rsidRDefault="00486C79" w:rsidP="00DF117A">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1.3</w:t>
      </w:r>
      <w:r w:rsidR="00DF117A" w:rsidRPr="00DF117A">
        <w:rPr>
          <w:rFonts w:eastAsia="Calibri"/>
          <w:sz w:val="28"/>
          <w:szCs w:val="28"/>
          <w:lang w:eastAsia="en-US"/>
        </w:rPr>
        <w:t>.4. Порядок</w:t>
      </w:r>
      <w:r w:rsidR="00DF117A">
        <w:rPr>
          <w:rFonts w:eastAsia="Calibri"/>
          <w:sz w:val="28"/>
          <w:szCs w:val="28"/>
          <w:lang w:eastAsia="en-US"/>
        </w:rPr>
        <w:t>,</w:t>
      </w:r>
      <w:r w:rsidR="00DF117A" w:rsidRPr="00DF117A">
        <w:rPr>
          <w:rFonts w:eastAsia="Calibri"/>
          <w:sz w:val="28"/>
          <w:szCs w:val="28"/>
          <w:lang w:eastAsia="en-US"/>
        </w:rPr>
        <w:t xml:space="preserve"> форма и место размещения информации по вопросам предоставления муниципальной услуги</w:t>
      </w:r>
      <w:r w:rsidR="00DF117A">
        <w:rPr>
          <w:rFonts w:eastAsia="Calibri"/>
          <w:sz w:val="28"/>
          <w:szCs w:val="28"/>
          <w:lang w:eastAsia="en-US"/>
        </w:rPr>
        <w:t>.</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xml:space="preserve">Сведения о местонахождении, контактных телефонах, адресе электронной почты, графике работы, сайте комитета размещаются на информационном стенде комитета, а также на Едином портале, на Региональном портале, официальном сайте администрации </w:t>
      </w:r>
      <w:r w:rsidR="00486C79">
        <w:rPr>
          <w:rFonts w:eastAsia="Calibri"/>
          <w:sz w:val="28"/>
          <w:szCs w:val="28"/>
          <w:lang w:eastAsia="en-US"/>
        </w:rPr>
        <w:t xml:space="preserve">города </w:t>
      </w:r>
      <w:r w:rsidRPr="00DF117A">
        <w:rPr>
          <w:rFonts w:eastAsia="Calibri"/>
          <w:sz w:val="28"/>
          <w:szCs w:val="28"/>
          <w:lang w:eastAsia="en-US"/>
        </w:rPr>
        <w:t>П</w:t>
      </w:r>
      <w:r w:rsidR="00486C79">
        <w:rPr>
          <w:rFonts w:eastAsia="Calibri"/>
          <w:sz w:val="28"/>
          <w:szCs w:val="28"/>
          <w:lang w:eastAsia="en-US"/>
        </w:rPr>
        <w:t xml:space="preserve">рокопьевска </w:t>
      </w:r>
      <w:r w:rsidRPr="00DF117A">
        <w:rPr>
          <w:rFonts w:eastAsia="Calibri"/>
          <w:sz w:val="28"/>
          <w:szCs w:val="28"/>
          <w:lang w:eastAsia="en-US"/>
        </w:rPr>
        <w:t>(</w:t>
      </w:r>
      <w:hyperlink r:id="rId22" w:history="1">
        <w:r w:rsidRPr="00DF117A">
          <w:rPr>
            <w:color w:val="000000"/>
            <w:sz w:val="28"/>
            <w:szCs w:val="28"/>
          </w:rPr>
          <w:t>www.pearlkuz.ru</w:t>
        </w:r>
      </w:hyperlink>
      <w:r w:rsidRPr="00DF117A">
        <w:rPr>
          <w:rFonts w:eastAsia="Calibri"/>
          <w:sz w:val="28"/>
          <w:szCs w:val="28"/>
          <w:lang w:eastAsia="en-US"/>
        </w:rPr>
        <w:t>).</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xml:space="preserve">Информация о процедуре предоставления муниципальной услуги сообщается при обращении получателей муниципальной услуги, включая обращение по электронной почте, по контактным телефонам (телефонам для справок и консультаций), размещается на информационном стенде комитета, официальном сайте администрации </w:t>
      </w:r>
      <w:r w:rsidR="00486C79">
        <w:rPr>
          <w:rFonts w:eastAsia="Calibri"/>
          <w:sz w:val="28"/>
          <w:szCs w:val="28"/>
          <w:lang w:eastAsia="en-US"/>
        </w:rPr>
        <w:t>города Прокопьевска</w:t>
      </w:r>
      <w:r w:rsidRPr="00DF117A">
        <w:rPr>
          <w:rFonts w:eastAsia="Calibri"/>
          <w:sz w:val="28"/>
          <w:szCs w:val="28"/>
          <w:lang w:eastAsia="en-US"/>
        </w:rPr>
        <w:t xml:space="preserve"> (</w:t>
      </w:r>
      <w:hyperlink r:id="rId23" w:history="1">
        <w:r w:rsidRPr="00DF117A">
          <w:rPr>
            <w:color w:val="000000"/>
            <w:sz w:val="28"/>
            <w:szCs w:val="28"/>
          </w:rPr>
          <w:t>www.pearlkuz.ru</w:t>
        </w:r>
      </w:hyperlink>
      <w:r w:rsidRPr="00DF117A">
        <w:rPr>
          <w:rFonts w:eastAsia="Calibri"/>
          <w:sz w:val="28"/>
          <w:szCs w:val="28"/>
          <w:lang w:eastAsia="en-US"/>
        </w:rPr>
        <w:t>), Едином портале, Региональном портале.</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На официальном сайте администрации</w:t>
      </w:r>
      <w:r w:rsidR="00486C79">
        <w:rPr>
          <w:rFonts w:eastAsia="Calibri"/>
          <w:sz w:val="28"/>
          <w:szCs w:val="28"/>
          <w:lang w:eastAsia="en-US"/>
        </w:rPr>
        <w:t xml:space="preserve"> города</w:t>
      </w:r>
      <w:r w:rsidRPr="00DF117A">
        <w:rPr>
          <w:rFonts w:eastAsia="Calibri"/>
          <w:sz w:val="28"/>
          <w:szCs w:val="28"/>
          <w:lang w:eastAsia="en-US"/>
        </w:rPr>
        <w:t xml:space="preserve"> </w:t>
      </w:r>
      <w:r w:rsidR="00486C79">
        <w:rPr>
          <w:rFonts w:eastAsia="Calibri"/>
          <w:sz w:val="28"/>
          <w:szCs w:val="28"/>
          <w:lang w:eastAsia="en-US"/>
        </w:rPr>
        <w:t>Прокопьевска</w:t>
      </w:r>
      <w:r w:rsidR="00236579">
        <w:rPr>
          <w:rFonts w:eastAsia="Calibri"/>
          <w:sz w:val="28"/>
          <w:szCs w:val="28"/>
          <w:lang w:eastAsia="en-US"/>
        </w:rPr>
        <w:t xml:space="preserve"> </w:t>
      </w:r>
      <w:r w:rsidRPr="00DF117A">
        <w:rPr>
          <w:rFonts w:eastAsia="Calibri"/>
          <w:sz w:val="28"/>
          <w:szCs w:val="28"/>
          <w:lang w:eastAsia="en-US"/>
        </w:rPr>
        <w:t>(</w:t>
      </w:r>
      <w:hyperlink r:id="rId24" w:history="1">
        <w:r w:rsidRPr="00DF117A">
          <w:rPr>
            <w:color w:val="000000"/>
            <w:sz w:val="28"/>
            <w:szCs w:val="28"/>
          </w:rPr>
          <w:t>www.pearlkuz.ru</w:t>
        </w:r>
      </w:hyperlink>
      <w:r w:rsidRPr="00DF117A">
        <w:rPr>
          <w:rFonts w:eastAsia="Calibri"/>
          <w:sz w:val="28"/>
          <w:szCs w:val="28"/>
          <w:lang w:eastAsia="en-US"/>
        </w:rPr>
        <w:t>) размещается следующая информация:</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lastRenderedPageBreak/>
        <w:t>нормативные правовые акты (или извлечения из них), содержащие нормы, регулирующие деятельность по предоставлению муниципальной услуги;</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текст административного регламента с приложениями;</w:t>
      </w:r>
    </w:p>
    <w:p w:rsidR="00DF117A" w:rsidRPr="005F1791" w:rsidRDefault="00A11C08" w:rsidP="00DF117A">
      <w:pPr>
        <w:widowControl w:val="0"/>
        <w:autoSpaceDE w:val="0"/>
        <w:autoSpaceDN w:val="0"/>
        <w:adjustRightInd w:val="0"/>
        <w:ind w:firstLine="540"/>
        <w:jc w:val="both"/>
        <w:rPr>
          <w:rFonts w:eastAsia="Calibri"/>
          <w:sz w:val="28"/>
          <w:szCs w:val="28"/>
          <w:lang w:eastAsia="en-US"/>
        </w:rPr>
      </w:pPr>
      <w:r w:rsidRPr="00A11C08">
        <w:rPr>
          <w:rFonts w:eastAsia="Calibri"/>
          <w:sz w:val="28"/>
          <w:szCs w:val="28"/>
          <w:lang w:eastAsia="en-US"/>
        </w:rPr>
        <w:t>блок-схема</w:t>
      </w:r>
      <w:r>
        <w:rPr>
          <w:rFonts w:ascii="Calibri" w:eastAsia="Calibri" w:hAnsi="Calibri"/>
          <w:sz w:val="22"/>
          <w:szCs w:val="22"/>
          <w:lang w:eastAsia="en-US"/>
        </w:rPr>
        <w:t xml:space="preserve"> </w:t>
      </w:r>
      <w:r w:rsidR="00DF117A" w:rsidRPr="005F1791">
        <w:rPr>
          <w:rFonts w:eastAsia="Calibri"/>
          <w:sz w:val="28"/>
          <w:szCs w:val="28"/>
          <w:lang w:eastAsia="en-US"/>
        </w:rPr>
        <w:t xml:space="preserve">последовательности действий по предоставлению муниципальной услуги </w:t>
      </w:r>
      <w:r w:rsidR="00830602">
        <w:rPr>
          <w:rFonts w:eastAsia="Calibri"/>
          <w:sz w:val="28"/>
          <w:szCs w:val="28"/>
          <w:lang w:eastAsia="en-US"/>
        </w:rPr>
        <w:t>(приложение № 3</w:t>
      </w:r>
      <w:r w:rsidR="00DF117A" w:rsidRPr="005F1791">
        <w:rPr>
          <w:rFonts w:eastAsia="Calibri"/>
          <w:sz w:val="28"/>
          <w:szCs w:val="28"/>
          <w:lang w:eastAsia="en-US"/>
        </w:rPr>
        <w:t xml:space="preserve"> к настоящему административному регламенту).</w:t>
      </w:r>
      <w:r w:rsidR="005F1791" w:rsidRPr="005F1791">
        <w:rPr>
          <w:rFonts w:eastAsia="Calibri"/>
          <w:sz w:val="28"/>
          <w:szCs w:val="28"/>
          <w:lang w:eastAsia="en-US"/>
        </w:rPr>
        <w:t xml:space="preserve"> </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Информирование о ходе предоставления муниципальной услуги и ее результатах осуществляется специалистами с использованием почтовой, телефонной связи, либо в форме электронного документа с использованием информационно-телекоммуникационных сетей, в том числе сети «Интернет», Единого портала, Регионального портала.</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Информация об отказе в предоставлении муниципальной услуги направляется заявителю письмом, либо  в форме электронного документа с использованием информационно-телекоммуникационных сетей, в том числе сети «Интернет», Единого портала, Регионального портала.</w:t>
      </w:r>
    </w:p>
    <w:p w:rsidR="007A2637" w:rsidRDefault="00DF117A" w:rsidP="007A2637">
      <w:pPr>
        <w:autoSpaceDE w:val="0"/>
        <w:autoSpaceDN w:val="0"/>
        <w:adjustRightInd w:val="0"/>
        <w:ind w:firstLine="540"/>
        <w:jc w:val="both"/>
        <w:rPr>
          <w:rFonts w:eastAsia="Calibri"/>
          <w:sz w:val="28"/>
          <w:szCs w:val="28"/>
          <w:lang w:eastAsia="en-US"/>
        </w:rPr>
      </w:pPr>
      <w:r w:rsidRPr="00DF117A">
        <w:rPr>
          <w:rFonts w:eastAsia="Calibri"/>
          <w:sz w:val="28"/>
          <w:szCs w:val="28"/>
          <w:lang w:eastAsia="en-US"/>
        </w:rPr>
        <w:t>Документы, направляемые комитетом  в форме электронного документа, через Единый портал, Региональный портал подписываются усиленной квалифицированной электронной подписью уполномоченного сотрудника  комитета.</w:t>
      </w:r>
    </w:p>
    <w:p w:rsidR="00AA3D2E" w:rsidRDefault="00AA3D2E" w:rsidP="007A2637">
      <w:pPr>
        <w:autoSpaceDE w:val="0"/>
        <w:autoSpaceDN w:val="0"/>
        <w:adjustRightInd w:val="0"/>
        <w:ind w:firstLine="540"/>
        <w:jc w:val="both"/>
        <w:rPr>
          <w:rFonts w:eastAsia="Calibri"/>
          <w:sz w:val="28"/>
          <w:szCs w:val="28"/>
          <w:lang w:eastAsia="en-US"/>
        </w:rPr>
      </w:pPr>
    </w:p>
    <w:p w:rsidR="00DF117A" w:rsidRPr="00DF117A" w:rsidRDefault="00DF117A" w:rsidP="007A2637">
      <w:pPr>
        <w:autoSpaceDE w:val="0"/>
        <w:autoSpaceDN w:val="0"/>
        <w:adjustRightInd w:val="0"/>
        <w:ind w:firstLine="540"/>
        <w:jc w:val="center"/>
        <w:rPr>
          <w:rFonts w:eastAsia="Calibri"/>
          <w:sz w:val="28"/>
          <w:szCs w:val="28"/>
          <w:lang w:eastAsia="en-US"/>
        </w:rPr>
      </w:pPr>
      <w:r w:rsidRPr="00DF117A">
        <w:rPr>
          <w:rFonts w:eastAsia="Calibri"/>
          <w:sz w:val="28"/>
          <w:szCs w:val="28"/>
          <w:lang w:eastAsia="en-US"/>
        </w:rPr>
        <w:t>2. Стандарт предоставления муниципальной услуги</w:t>
      </w:r>
    </w:p>
    <w:p w:rsidR="007A2637" w:rsidRDefault="007A2637" w:rsidP="007A2637">
      <w:pPr>
        <w:widowControl w:val="0"/>
        <w:autoSpaceDE w:val="0"/>
        <w:autoSpaceDN w:val="0"/>
        <w:adjustRightInd w:val="0"/>
        <w:ind w:firstLine="567"/>
        <w:jc w:val="both"/>
        <w:rPr>
          <w:rFonts w:eastAsia="Calibri"/>
          <w:sz w:val="28"/>
          <w:szCs w:val="28"/>
          <w:lang w:eastAsia="en-US"/>
        </w:rPr>
      </w:pPr>
    </w:p>
    <w:p w:rsidR="007A3DCE" w:rsidRDefault="00DF117A" w:rsidP="007A2637">
      <w:pPr>
        <w:widowControl w:val="0"/>
        <w:autoSpaceDE w:val="0"/>
        <w:autoSpaceDN w:val="0"/>
        <w:adjustRightInd w:val="0"/>
        <w:ind w:firstLine="567"/>
        <w:jc w:val="both"/>
        <w:rPr>
          <w:rFonts w:eastAsia="Calibri"/>
          <w:sz w:val="28"/>
          <w:szCs w:val="28"/>
          <w:lang w:eastAsia="en-US"/>
        </w:rPr>
      </w:pPr>
      <w:r w:rsidRPr="00DF117A">
        <w:rPr>
          <w:rFonts w:eastAsia="Calibri"/>
          <w:sz w:val="28"/>
          <w:szCs w:val="28"/>
          <w:lang w:eastAsia="en-US"/>
        </w:rPr>
        <w:t>2.1. Наи</w:t>
      </w:r>
      <w:r w:rsidR="007A2637">
        <w:rPr>
          <w:rFonts w:eastAsia="Calibri"/>
          <w:sz w:val="28"/>
          <w:szCs w:val="28"/>
          <w:lang w:eastAsia="en-US"/>
        </w:rPr>
        <w:t xml:space="preserve">менование муниципальной услуги - </w:t>
      </w:r>
      <w:r w:rsidR="00486C79">
        <w:rPr>
          <w:sz w:val="28"/>
          <w:szCs w:val="28"/>
        </w:rPr>
        <w:t>«Предоставление земельных участков для индивидуального жилищного строительства</w:t>
      </w:r>
      <w:r w:rsidR="007A2637">
        <w:rPr>
          <w:sz w:val="28"/>
          <w:szCs w:val="28"/>
        </w:rPr>
        <w:t xml:space="preserve"> без проведения торгов</w:t>
      </w:r>
      <w:r w:rsidR="00486C79">
        <w:rPr>
          <w:sz w:val="28"/>
          <w:szCs w:val="28"/>
        </w:rPr>
        <w:t>».</w:t>
      </w:r>
    </w:p>
    <w:p w:rsidR="00DF117A" w:rsidRPr="00DF117A" w:rsidRDefault="0005456C" w:rsidP="0005456C">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 xml:space="preserve">2.2. Наименование </w:t>
      </w:r>
      <w:r w:rsidR="00DF117A" w:rsidRPr="00DF117A">
        <w:rPr>
          <w:rFonts w:eastAsia="Calibri"/>
          <w:sz w:val="28"/>
          <w:szCs w:val="28"/>
          <w:lang w:eastAsia="en-US"/>
        </w:rPr>
        <w:t>органа</w:t>
      </w:r>
      <w:r>
        <w:rPr>
          <w:rFonts w:eastAsia="Calibri"/>
          <w:sz w:val="28"/>
          <w:szCs w:val="28"/>
          <w:lang w:eastAsia="en-US"/>
        </w:rPr>
        <w:t xml:space="preserve">, </w:t>
      </w:r>
      <w:r w:rsidR="00DF117A" w:rsidRPr="00DF117A">
        <w:rPr>
          <w:rFonts w:eastAsia="Calibri"/>
          <w:sz w:val="28"/>
          <w:szCs w:val="28"/>
          <w:lang w:eastAsia="en-US"/>
        </w:rPr>
        <w:t>предоставляющего муниципальную</w:t>
      </w:r>
      <w:r>
        <w:rPr>
          <w:rFonts w:eastAsia="Calibri"/>
          <w:sz w:val="28"/>
          <w:szCs w:val="28"/>
          <w:lang w:eastAsia="en-US"/>
        </w:rPr>
        <w:t xml:space="preserve"> услугу - К</w:t>
      </w:r>
      <w:r w:rsidR="00DF117A" w:rsidRPr="00DF117A">
        <w:rPr>
          <w:rFonts w:eastAsia="Calibri"/>
          <w:sz w:val="28"/>
          <w:szCs w:val="28"/>
          <w:lang w:eastAsia="en-US"/>
        </w:rPr>
        <w:t>омитет по управлению муниципальным имуществом города Прокопьевска.</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xml:space="preserve">В предоставлении </w:t>
      </w:r>
      <w:r w:rsidR="00E91283">
        <w:rPr>
          <w:rFonts w:eastAsia="Calibri"/>
          <w:sz w:val="28"/>
          <w:szCs w:val="28"/>
          <w:lang w:eastAsia="en-US"/>
        </w:rPr>
        <w:t xml:space="preserve">муниципальной </w:t>
      </w:r>
      <w:r w:rsidRPr="00DF117A">
        <w:rPr>
          <w:rFonts w:eastAsia="Calibri"/>
          <w:sz w:val="28"/>
          <w:szCs w:val="28"/>
          <w:lang w:eastAsia="en-US"/>
        </w:rPr>
        <w:t>услуги также принимают участие в качестве источников получения документов, необходимых для предоставления услуги следующие органы и организации:</w:t>
      </w:r>
    </w:p>
    <w:p w:rsidR="00DF117A" w:rsidRDefault="007A2637" w:rsidP="00DF117A">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w:t>
      </w:r>
      <w:r w:rsidR="000E0B5A">
        <w:rPr>
          <w:rFonts w:eastAsia="Calibri"/>
          <w:sz w:val="28"/>
          <w:szCs w:val="28"/>
          <w:lang w:eastAsia="en-US"/>
        </w:rPr>
        <w:t xml:space="preserve"> </w:t>
      </w:r>
      <w:r w:rsidR="00DF117A" w:rsidRPr="00DF117A">
        <w:rPr>
          <w:rFonts w:eastAsia="Calibri"/>
          <w:sz w:val="28"/>
          <w:szCs w:val="28"/>
          <w:lang w:eastAsia="en-US"/>
        </w:rPr>
        <w:t>Прокопьевский отдел Управления Федеральной службы государственной регистрации, кадастра и картографии по Кемеровской области;</w:t>
      </w:r>
    </w:p>
    <w:p w:rsidR="0030203E" w:rsidRPr="00DF117A" w:rsidRDefault="0030203E" w:rsidP="0030203E">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 xml:space="preserve">- </w:t>
      </w:r>
      <w:r w:rsidRPr="00DF117A">
        <w:rPr>
          <w:rFonts w:eastAsia="Calibri"/>
          <w:sz w:val="28"/>
          <w:szCs w:val="28"/>
          <w:lang w:eastAsia="en-US"/>
        </w:rPr>
        <w:t>Межрайонная инспекция Федеральной налоговой службы России № 11 по Кемеровской области</w:t>
      </w:r>
      <w:r>
        <w:rPr>
          <w:rFonts w:eastAsia="Calibri"/>
          <w:sz w:val="28"/>
          <w:szCs w:val="28"/>
          <w:lang w:eastAsia="en-US"/>
        </w:rPr>
        <w:t>;</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Межрайонный отдел № 3 Филиала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Кемеровской области;</w:t>
      </w:r>
    </w:p>
    <w:p w:rsid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Государственное предприятие Кемеровской области «Центр технической инвентаризации Кемеровской области» Филиал № 15 Бюро Технической Инвентаризации города Прокопьевска</w:t>
      </w:r>
      <w:r w:rsidR="0005456C">
        <w:rPr>
          <w:rFonts w:eastAsia="Calibri"/>
          <w:sz w:val="28"/>
          <w:szCs w:val="28"/>
          <w:lang w:eastAsia="en-US"/>
        </w:rPr>
        <w:t>;</w:t>
      </w:r>
    </w:p>
    <w:p w:rsidR="00A21265" w:rsidRDefault="00A21265" w:rsidP="00DF117A">
      <w:pPr>
        <w:widowControl w:val="0"/>
        <w:autoSpaceDE w:val="0"/>
        <w:autoSpaceDN w:val="0"/>
        <w:adjustRightInd w:val="0"/>
        <w:ind w:firstLine="540"/>
        <w:jc w:val="both"/>
        <w:rPr>
          <w:rFonts w:eastAsia="Calibri"/>
          <w:sz w:val="28"/>
          <w:szCs w:val="28"/>
          <w:lang w:eastAsia="en-US"/>
        </w:rPr>
      </w:pPr>
      <w:r>
        <w:rPr>
          <w:sz w:val="28"/>
          <w:szCs w:val="28"/>
        </w:rPr>
        <w:t>- Управление</w:t>
      </w:r>
      <w:r w:rsidRPr="001E1EC5">
        <w:rPr>
          <w:sz w:val="28"/>
          <w:szCs w:val="28"/>
        </w:rPr>
        <w:t xml:space="preserve"> архитектуры и градостроительства администрации го</w:t>
      </w:r>
      <w:r>
        <w:rPr>
          <w:sz w:val="28"/>
          <w:szCs w:val="28"/>
        </w:rPr>
        <w:t>рода Прокопьевска;</w:t>
      </w:r>
    </w:p>
    <w:p w:rsidR="0005456C" w:rsidRPr="00DF117A" w:rsidRDefault="0005456C" w:rsidP="00603986">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 xml:space="preserve">- </w:t>
      </w:r>
      <w:r w:rsidRPr="00DF117A">
        <w:rPr>
          <w:rFonts w:eastAsia="Calibri"/>
          <w:sz w:val="28"/>
          <w:szCs w:val="28"/>
          <w:lang w:eastAsia="en-US"/>
        </w:rPr>
        <w:t>Муниципальное автономное учреждение «Многофункциональный центр предоставления государственных и муниципальных услуг» г</w:t>
      </w:r>
      <w:r w:rsidR="00A21265">
        <w:rPr>
          <w:rFonts w:eastAsia="Calibri"/>
          <w:sz w:val="28"/>
          <w:szCs w:val="28"/>
          <w:lang w:eastAsia="en-US"/>
        </w:rPr>
        <w:t xml:space="preserve">орода </w:t>
      </w:r>
      <w:r w:rsidR="00A21265">
        <w:rPr>
          <w:rFonts w:eastAsia="Calibri"/>
          <w:sz w:val="28"/>
          <w:szCs w:val="28"/>
          <w:lang w:eastAsia="en-US"/>
        </w:rPr>
        <w:lastRenderedPageBreak/>
        <w:t>Прокопьевска</w:t>
      </w:r>
      <w:r w:rsidRPr="00DF117A">
        <w:rPr>
          <w:rFonts w:eastAsia="Calibri"/>
          <w:sz w:val="28"/>
          <w:szCs w:val="28"/>
          <w:lang w:eastAsia="en-US"/>
        </w:rPr>
        <w:t>.</w:t>
      </w:r>
    </w:p>
    <w:p w:rsidR="007A2637" w:rsidRDefault="00DF117A" w:rsidP="007A2637">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Ко</w:t>
      </w:r>
      <w:r w:rsidR="0088201E">
        <w:rPr>
          <w:rFonts w:eastAsia="Calibri"/>
          <w:sz w:val="28"/>
          <w:szCs w:val="28"/>
          <w:lang w:eastAsia="en-US"/>
        </w:rPr>
        <w:t>митет</w:t>
      </w:r>
      <w:r w:rsidRPr="00DF117A">
        <w:rPr>
          <w:rFonts w:eastAsia="Calibri"/>
          <w:sz w:val="28"/>
          <w:szCs w:val="28"/>
          <w:lang w:eastAsia="en-US"/>
        </w:rPr>
        <w:t xml:space="preserve"> не вправе требовать от заявителя осуществления действий, в том числе согласований, необходимых для получения муниципаль</w:t>
      </w:r>
      <w:r w:rsidR="00AA63E5">
        <w:rPr>
          <w:rFonts w:eastAsia="Calibri"/>
          <w:sz w:val="28"/>
          <w:szCs w:val="28"/>
          <w:lang w:eastAsia="en-US"/>
        </w:rPr>
        <w:t>ной</w:t>
      </w:r>
      <w:r w:rsidRPr="00DF117A">
        <w:rPr>
          <w:rFonts w:eastAsia="Calibri"/>
          <w:sz w:val="28"/>
          <w:szCs w:val="28"/>
          <w:lang w:eastAsia="en-US"/>
        </w:rPr>
        <w:t xml:space="preserve"> услуг</w:t>
      </w:r>
      <w:r w:rsidR="00AA63E5">
        <w:rPr>
          <w:rFonts w:eastAsia="Calibri"/>
          <w:sz w:val="28"/>
          <w:szCs w:val="28"/>
          <w:lang w:eastAsia="en-US"/>
        </w:rPr>
        <w:t>и</w:t>
      </w:r>
      <w:r w:rsidRPr="00DF117A">
        <w:rPr>
          <w:rFonts w:eastAsia="Calibri"/>
          <w:sz w:val="28"/>
          <w:szCs w:val="28"/>
          <w:lang w:eastAsia="en-US"/>
        </w:rPr>
        <w:t xml:space="preserve">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w:t>
      </w:r>
      <w:r w:rsidR="00AA63E5">
        <w:rPr>
          <w:rFonts w:eastAsia="Calibri"/>
          <w:sz w:val="28"/>
          <w:szCs w:val="28"/>
          <w:lang w:eastAsia="en-US"/>
        </w:rPr>
        <w:t xml:space="preserve"> услуг, утвержденных</w:t>
      </w:r>
      <w:r w:rsidRPr="00DF117A">
        <w:rPr>
          <w:rFonts w:eastAsia="Calibri"/>
          <w:sz w:val="28"/>
          <w:szCs w:val="28"/>
          <w:lang w:eastAsia="en-US"/>
        </w:rPr>
        <w:t xml:space="preserve"> нормативным правовым актом </w:t>
      </w:r>
      <w:r w:rsidR="00AA63E5">
        <w:rPr>
          <w:rFonts w:eastAsia="Calibri"/>
          <w:sz w:val="28"/>
          <w:szCs w:val="28"/>
          <w:lang w:eastAsia="en-US"/>
        </w:rPr>
        <w:t xml:space="preserve">администрации </w:t>
      </w:r>
      <w:r w:rsidR="00486C79">
        <w:rPr>
          <w:rFonts w:eastAsia="Calibri"/>
          <w:sz w:val="28"/>
          <w:szCs w:val="28"/>
          <w:lang w:eastAsia="en-US"/>
        </w:rPr>
        <w:t>города Прокопьевска</w:t>
      </w:r>
      <w:r w:rsidRPr="00DF117A">
        <w:rPr>
          <w:rFonts w:eastAsia="Calibri"/>
          <w:sz w:val="28"/>
          <w:szCs w:val="28"/>
          <w:lang w:eastAsia="en-US"/>
        </w:rPr>
        <w:t>.</w:t>
      </w:r>
    </w:p>
    <w:p w:rsidR="00DF117A" w:rsidRPr="00DF117A" w:rsidRDefault="00DF117A" w:rsidP="007A2637">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xml:space="preserve">Получение сведений, необходимых для предоставления муниципальной услуги, осуществляется в рамках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соответствии с требованиями Федерального </w:t>
      </w:r>
      <w:hyperlink r:id="rId25" w:history="1">
        <w:r w:rsidRPr="00DF117A">
          <w:rPr>
            <w:rFonts w:eastAsia="Calibri"/>
            <w:sz w:val="28"/>
            <w:szCs w:val="28"/>
            <w:lang w:eastAsia="en-US"/>
          </w:rPr>
          <w:t>закона</w:t>
        </w:r>
      </w:hyperlink>
      <w:r w:rsidRPr="00DF117A">
        <w:rPr>
          <w:rFonts w:eastAsia="Calibri"/>
          <w:sz w:val="28"/>
          <w:szCs w:val="28"/>
          <w:lang w:eastAsia="en-US"/>
        </w:rPr>
        <w:t xml:space="preserve"> от 27 июля 2010 года </w:t>
      </w:r>
      <w:r w:rsidR="00AA63E5">
        <w:rPr>
          <w:rFonts w:eastAsia="Calibri"/>
          <w:sz w:val="28"/>
          <w:szCs w:val="28"/>
          <w:lang w:eastAsia="en-US"/>
        </w:rPr>
        <w:t xml:space="preserve">        </w:t>
      </w:r>
      <w:r w:rsidRPr="00DF117A">
        <w:rPr>
          <w:rFonts w:eastAsia="Calibri"/>
          <w:sz w:val="28"/>
          <w:szCs w:val="28"/>
          <w:lang w:eastAsia="en-US"/>
        </w:rPr>
        <w:t xml:space="preserve">№ 210-ФЗ «Об организации предоставления государственных и муниципальных услуг» (далее – межведомственное электронное взаимодействие). </w:t>
      </w:r>
    </w:p>
    <w:p w:rsidR="00DF117A" w:rsidRPr="00DF117A" w:rsidRDefault="00DF117A" w:rsidP="00DF117A">
      <w:pPr>
        <w:widowControl w:val="0"/>
        <w:autoSpaceDE w:val="0"/>
        <w:autoSpaceDN w:val="0"/>
        <w:adjustRightInd w:val="0"/>
        <w:ind w:firstLine="540"/>
        <w:rPr>
          <w:rFonts w:eastAsia="Calibri"/>
          <w:sz w:val="28"/>
          <w:szCs w:val="28"/>
          <w:lang w:eastAsia="en-US"/>
        </w:rPr>
      </w:pPr>
      <w:r w:rsidRPr="00DF117A">
        <w:rPr>
          <w:rFonts w:eastAsia="Calibri"/>
          <w:sz w:val="28"/>
          <w:szCs w:val="28"/>
          <w:lang w:eastAsia="en-US"/>
        </w:rPr>
        <w:t>2.3. Результатом предоставления муниципальной услуги являются:</w:t>
      </w:r>
    </w:p>
    <w:p w:rsidR="00DF117A" w:rsidRDefault="00FF10F6" w:rsidP="00DF117A">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 xml:space="preserve">- </w:t>
      </w:r>
      <w:r w:rsidR="00DF117A" w:rsidRPr="00DF117A">
        <w:rPr>
          <w:rFonts w:eastAsia="Calibri"/>
          <w:sz w:val="28"/>
          <w:szCs w:val="28"/>
          <w:lang w:eastAsia="en-US"/>
        </w:rPr>
        <w:t>предоставление земельного участка</w:t>
      </w:r>
      <w:r w:rsidR="00BD2C8B">
        <w:rPr>
          <w:rFonts w:eastAsia="Calibri"/>
          <w:sz w:val="28"/>
          <w:szCs w:val="28"/>
          <w:lang w:eastAsia="en-US"/>
        </w:rPr>
        <w:t xml:space="preserve"> в собственность</w:t>
      </w:r>
      <w:r w:rsidR="00DF117A" w:rsidRPr="00DF117A">
        <w:rPr>
          <w:rFonts w:eastAsia="Calibri"/>
          <w:sz w:val="28"/>
          <w:szCs w:val="28"/>
          <w:lang w:eastAsia="en-US"/>
        </w:rPr>
        <w:t>;</w:t>
      </w:r>
    </w:p>
    <w:p w:rsidR="00BD2C8B" w:rsidRDefault="00BD2C8B" w:rsidP="00BD2C8B">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 xml:space="preserve">- </w:t>
      </w:r>
      <w:r w:rsidRPr="00DF117A">
        <w:rPr>
          <w:rFonts w:eastAsia="Calibri"/>
          <w:sz w:val="28"/>
          <w:szCs w:val="28"/>
          <w:lang w:eastAsia="en-US"/>
        </w:rPr>
        <w:t>предоставление земельного участка</w:t>
      </w:r>
      <w:r>
        <w:rPr>
          <w:rFonts w:eastAsia="Calibri"/>
          <w:sz w:val="28"/>
          <w:szCs w:val="28"/>
          <w:lang w:eastAsia="en-US"/>
        </w:rPr>
        <w:t xml:space="preserve"> в аренду</w:t>
      </w:r>
      <w:r w:rsidRPr="00DF117A">
        <w:rPr>
          <w:rFonts w:eastAsia="Calibri"/>
          <w:sz w:val="28"/>
          <w:szCs w:val="28"/>
          <w:lang w:eastAsia="en-US"/>
        </w:rPr>
        <w:t>;</w:t>
      </w:r>
    </w:p>
    <w:p w:rsidR="00AA63E5" w:rsidRPr="00DF117A" w:rsidRDefault="0088201E" w:rsidP="00DF117A">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 xml:space="preserve">- </w:t>
      </w:r>
      <w:r w:rsidR="00AA63E5">
        <w:rPr>
          <w:rFonts w:eastAsia="Calibri"/>
          <w:sz w:val="28"/>
          <w:szCs w:val="28"/>
          <w:lang w:eastAsia="en-US"/>
        </w:rPr>
        <w:t>принятие решения о предварительном</w:t>
      </w:r>
      <w:r w:rsidR="000D40B1">
        <w:rPr>
          <w:rFonts w:eastAsia="Calibri"/>
          <w:sz w:val="28"/>
          <w:szCs w:val="28"/>
          <w:lang w:eastAsia="en-US"/>
        </w:rPr>
        <w:t xml:space="preserve"> согласовании предоставления земельного участка;</w:t>
      </w:r>
    </w:p>
    <w:p w:rsidR="00DF117A" w:rsidRDefault="00FF10F6" w:rsidP="00DF117A">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 xml:space="preserve">- </w:t>
      </w:r>
      <w:r w:rsidR="00300FFD">
        <w:rPr>
          <w:rFonts w:eastAsia="Calibri"/>
          <w:sz w:val="28"/>
          <w:szCs w:val="28"/>
          <w:lang w:eastAsia="en-US"/>
        </w:rPr>
        <w:t xml:space="preserve">принятие решения об </w:t>
      </w:r>
      <w:r w:rsidR="00DF117A" w:rsidRPr="00DF117A">
        <w:rPr>
          <w:rFonts w:eastAsia="Calibri"/>
          <w:sz w:val="28"/>
          <w:szCs w:val="28"/>
          <w:lang w:eastAsia="en-US"/>
        </w:rPr>
        <w:t>отказ</w:t>
      </w:r>
      <w:r w:rsidR="00300FFD">
        <w:rPr>
          <w:rFonts w:eastAsia="Calibri"/>
          <w:sz w:val="28"/>
          <w:szCs w:val="28"/>
          <w:lang w:eastAsia="en-US"/>
        </w:rPr>
        <w:t>е</w:t>
      </w:r>
      <w:r w:rsidR="00DF117A" w:rsidRPr="00DF117A">
        <w:rPr>
          <w:rFonts w:eastAsia="Calibri"/>
          <w:sz w:val="28"/>
          <w:szCs w:val="28"/>
          <w:lang w:eastAsia="en-US"/>
        </w:rPr>
        <w:t xml:space="preserve"> в пр</w:t>
      </w:r>
      <w:r w:rsidR="000D40B1">
        <w:rPr>
          <w:rFonts w:eastAsia="Calibri"/>
          <w:sz w:val="28"/>
          <w:szCs w:val="28"/>
          <w:lang w:eastAsia="en-US"/>
        </w:rPr>
        <w:t>едоставлении земельного участка;</w:t>
      </w:r>
    </w:p>
    <w:p w:rsidR="000D40B1" w:rsidRPr="00DF117A" w:rsidRDefault="00FF10F6" w:rsidP="00D70216">
      <w:pPr>
        <w:autoSpaceDE w:val="0"/>
        <w:autoSpaceDN w:val="0"/>
        <w:adjustRightInd w:val="0"/>
        <w:ind w:firstLine="540"/>
        <w:jc w:val="both"/>
        <w:rPr>
          <w:sz w:val="28"/>
          <w:szCs w:val="28"/>
        </w:rPr>
      </w:pPr>
      <w:r>
        <w:rPr>
          <w:rFonts w:eastAsia="Calibri"/>
          <w:sz w:val="28"/>
          <w:szCs w:val="28"/>
          <w:lang w:eastAsia="en-US"/>
        </w:rPr>
        <w:t xml:space="preserve">- </w:t>
      </w:r>
      <w:r w:rsidR="00C01634">
        <w:rPr>
          <w:rFonts w:eastAsia="Calibri"/>
          <w:sz w:val="28"/>
          <w:szCs w:val="28"/>
          <w:lang w:eastAsia="en-US"/>
        </w:rPr>
        <w:t>отказ</w:t>
      </w:r>
      <w:r w:rsidR="00D70216">
        <w:rPr>
          <w:sz w:val="28"/>
          <w:szCs w:val="28"/>
        </w:rPr>
        <w:t xml:space="preserve"> в предварительном согласовании предоставления земельного участка.</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Процедура предоставления муниципальной услуги завершается путем получения заявителем следующих документов:</w:t>
      </w:r>
    </w:p>
    <w:p w:rsidR="00DF117A" w:rsidRPr="00DF117A" w:rsidRDefault="00DF117A" w:rsidP="00DF117A">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xml:space="preserve">- </w:t>
      </w:r>
      <w:r w:rsidR="00300FFD">
        <w:rPr>
          <w:rFonts w:eastAsia="Calibri"/>
          <w:sz w:val="28"/>
          <w:szCs w:val="28"/>
          <w:lang w:eastAsia="en-US"/>
        </w:rPr>
        <w:t xml:space="preserve">проекта </w:t>
      </w:r>
      <w:r w:rsidR="00AA63E5">
        <w:rPr>
          <w:rFonts w:eastAsia="Calibri"/>
          <w:sz w:val="28"/>
          <w:szCs w:val="28"/>
          <w:lang w:eastAsia="en-US"/>
        </w:rPr>
        <w:t>договора</w:t>
      </w:r>
      <w:r w:rsidR="00300FFD">
        <w:rPr>
          <w:rFonts w:eastAsia="Calibri"/>
          <w:sz w:val="28"/>
          <w:szCs w:val="28"/>
          <w:lang w:eastAsia="en-US"/>
        </w:rPr>
        <w:t xml:space="preserve"> купли-продажи или проекта</w:t>
      </w:r>
      <w:r w:rsidR="00AA63E5">
        <w:rPr>
          <w:rFonts w:eastAsia="Calibri"/>
          <w:sz w:val="28"/>
          <w:szCs w:val="28"/>
          <w:lang w:eastAsia="en-US"/>
        </w:rPr>
        <w:t xml:space="preserve"> </w:t>
      </w:r>
      <w:r w:rsidR="00300FFD">
        <w:rPr>
          <w:rFonts w:eastAsia="Calibri"/>
          <w:sz w:val="28"/>
          <w:szCs w:val="28"/>
          <w:lang w:eastAsia="en-US"/>
        </w:rPr>
        <w:t xml:space="preserve">договора </w:t>
      </w:r>
      <w:r w:rsidR="00AA63E5">
        <w:rPr>
          <w:rFonts w:eastAsia="Calibri"/>
          <w:sz w:val="28"/>
          <w:szCs w:val="28"/>
          <w:lang w:eastAsia="en-US"/>
        </w:rPr>
        <w:t>аренды</w:t>
      </w:r>
      <w:r w:rsidRPr="00DF117A">
        <w:rPr>
          <w:rFonts w:eastAsia="Calibri"/>
          <w:sz w:val="28"/>
          <w:szCs w:val="28"/>
          <w:lang w:eastAsia="en-US"/>
        </w:rPr>
        <w:t xml:space="preserve"> земельного участка</w:t>
      </w:r>
      <w:r w:rsidR="00300FFD">
        <w:rPr>
          <w:rFonts w:eastAsia="Calibri"/>
          <w:sz w:val="28"/>
          <w:szCs w:val="28"/>
          <w:lang w:eastAsia="en-US"/>
        </w:rPr>
        <w:t xml:space="preserve"> в трех экземплярах</w:t>
      </w:r>
      <w:r w:rsidRPr="00DF117A">
        <w:rPr>
          <w:rFonts w:eastAsia="Calibri"/>
          <w:sz w:val="28"/>
          <w:szCs w:val="28"/>
          <w:lang w:eastAsia="en-US"/>
        </w:rPr>
        <w:t>;</w:t>
      </w:r>
    </w:p>
    <w:p w:rsidR="00DF117A" w:rsidRPr="000A688A" w:rsidRDefault="00486C79" w:rsidP="00DF117A">
      <w:pPr>
        <w:widowControl w:val="0"/>
        <w:autoSpaceDE w:val="0"/>
        <w:autoSpaceDN w:val="0"/>
        <w:adjustRightInd w:val="0"/>
        <w:ind w:firstLine="540"/>
        <w:jc w:val="both"/>
        <w:rPr>
          <w:rFonts w:eastAsia="Calibri"/>
          <w:sz w:val="28"/>
          <w:szCs w:val="28"/>
          <w:lang w:eastAsia="en-US"/>
        </w:rPr>
      </w:pPr>
      <w:r w:rsidRPr="000A688A">
        <w:rPr>
          <w:rFonts w:eastAsia="Calibri"/>
          <w:sz w:val="28"/>
          <w:szCs w:val="28"/>
          <w:lang w:eastAsia="en-US"/>
        </w:rPr>
        <w:t xml:space="preserve">- </w:t>
      </w:r>
      <w:r w:rsidR="00113B85">
        <w:rPr>
          <w:rFonts w:eastAsia="Calibri"/>
          <w:sz w:val="28"/>
          <w:szCs w:val="28"/>
          <w:lang w:eastAsia="en-US"/>
        </w:rPr>
        <w:t xml:space="preserve">заверенной копии </w:t>
      </w:r>
      <w:r w:rsidRPr="000A688A">
        <w:rPr>
          <w:rFonts w:eastAsia="Calibri"/>
          <w:sz w:val="28"/>
          <w:szCs w:val="28"/>
          <w:lang w:eastAsia="en-US"/>
        </w:rPr>
        <w:t>распоряжения администрации города Прокопьевска</w:t>
      </w:r>
      <w:r w:rsidR="00DF117A" w:rsidRPr="000A688A">
        <w:rPr>
          <w:rFonts w:eastAsia="Calibri"/>
          <w:sz w:val="28"/>
          <w:szCs w:val="28"/>
          <w:lang w:eastAsia="en-US"/>
        </w:rPr>
        <w:t xml:space="preserve"> о предоставлении земельного участка в собственность бесплатно;</w:t>
      </w:r>
    </w:p>
    <w:p w:rsidR="00D4736F" w:rsidRPr="000A688A" w:rsidRDefault="00DF117A" w:rsidP="00D4736F">
      <w:pPr>
        <w:widowControl w:val="0"/>
        <w:autoSpaceDE w:val="0"/>
        <w:autoSpaceDN w:val="0"/>
        <w:adjustRightInd w:val="0"/>
        <w:ind w:firstLine="540"/>
        <w:jc w:val="both"/>
        <w:rPr>
          <w:rFonts w:eastAsia="Calibri"/>
          <w:sz w:val="28"/>
          <w:szCs w:val="28"/>
          <w:lang w:eastAsia="en-US"/>
        </w:rPr>
      </w:pPr>
      <w:r w:rsidRPr="000A688A">
        <w:rPr>
          <w:rFonts w:eastAsia="Calibri"/>
          <w:sz w:val="28"/>
          <w:szCs w:val="28"/>
          <w:lang w:eastAsia="en-US"/>
        </w:rPr>
        <w:t xml:space="preserve">- </w:t>
      </w:r>
      <w:r w:rsidRPr="00113B85">
        <w:rPr>
          <w:rFonts w:eastAsia="Calibri"/>
          <w:sz w:val="28"/>
          <w:szCs w:val="28"/>
          <w:lang w:eastAsia="en-US"/>
        </w:rPr>
        <w:t>решения</w:t>
      </w:r>
      <w:r w:rsidR="00113B85" w:rsidRPr="00113B85">
        <w:rPr>
          <w:rFonts w:eastAsia="Calibri"/>
          <w:sz w:val="28"/>
          <w:szCs w:val="28"/>
          <w:lang w:eastAsia="en-US"/>
        </w:rPr>
        <w:t xml:space="preserve"> Комитета</w:t>
      </w:r>
      <w:r w:rsidRPr="00113B85">
        <w:rPr>
          <w:rFonts w:eastAsia="Calibri"/>
          <w:sz w:val="28"/>
          <w:szCs w:val="28"/>
          <w:lang w:eastAsia="en-US"/>
        </w:rPr>
        <w:t xml:space="preserve"> о предварительном согласовании предоставления земельного участка</w:t>
      </w:r>
      <w:r w:rsidR="00D4736F" w:rsidRPr="00113B85">
        <w:rPr>
          <w:rFonts w:eastAsia="Calibri"/>
          <w:sz w:val="28"/>
          <w:szCs w:val="28"/>
          <w:lang w:eastAsia="en-US"/>
        </w:rPr>
        <w:t xml:space="preserve">, </w:t>
      </w:r>
      <w:r w:rsidR="00D4736F" w:rsidRPr="00113B85">
        <w:rPr>
          <w:sz w:val="28"/>
          <w:szCs w:val="28"/>
        </w:rPr>
        <w:t>при условии</w:t>
      </w:r>
      <w:r w:rsidR="00D4736F" w:rsidRPr="000A688A">
        <w:rPr>
          <w:sz w:val="28"/>
          <w:szCs w:val="28"/>
        </w:rPr>
        <w:t xml:space="preserve">, что испрашиваемый земельный участок предстоит образовать или его границы подлежат уточнению в соответствии с Федеральным </w:t>
      </w:r>
      <w:hyperlink r:id="rId26" w:history="1">
        <w:r w:rsidR="00D4736F" w:rsidRPr="000A688A">
          <w:rPr>
            <w:sz w:val="28"/>
            <w:szCs w:val="28"/>
          </w:rPr>
          <w:t>законом</w:t>
        </w:r>
      </w:hyperlink>
      <w:r w:rsidR="00D4736F" w:rsidRPr="000A688A">
        <w:rPr>
          <w:sz w:val="28"/>
          <w:szCs w:val="28"/>
        </w:rPr>
        <w:t xml:space="preserve"> «О государственном кадастре недвижимости»;</w:t>
      </w:r>
    </w:p>
    <w:p w:rsidR="00D70216" w:rsidRDefault="00D4736F" w:rsidP="00D70216">
      <w:pPr>
        <w:autoSpaceDE w:val="0"/>
        <w:autoSpaceDN w:val="0"/>
        <w:adjustRightInd w:val="0"/>
        <w:ind w:firstLine="540"/>
        <w:jc w:val="both"/>
        <w:rPr>
          <w:sz w:val="28"/>
          <w:szCs w:val="28"/>
        </w:rPr>
      </w:pPr>
      <w:r w:rsidRPr="000A688A">
        <w:rPr>
          <w:sz w:val="28"/>
          <w:szCs w:val="28"/>
        </w:rPr>
        <w:t>- решения</w:t>
      </w:r>
      <w:r w:rsidR="00113B85">
        <w:rPr>
          <w:sz w:val="28"/>
          <w:szCs w:val="28"/>
        </w:rPr>
        <w:t xml:space="preserve"> Комитета</w:t>
      </w:r>
      <w:r w:rsidRPr="000A688A">
        <w:rPr>
          <w:sz w:val="28"/>
          <w:szCs w:val="28"/>
        </w:rPr>
        <w:t xml:space="preserve"> </w:t>
      </w:r>
      <w:r w:rsidR="00D70216" w:rsidRPr="000A688A">
        <w:rPr>
          <w:sz w:val="28"/>
          <w:szCs w:val="28"/>
        </w:rPr>
        <w:t>об отказе в предварительном согласовании предоставления земельного участка лицу, обратившемуся с заявлением о предварительном согласовании пре</w:t>
      </w:r>
      <w:r w:rsidRPr="000A688A">
        <w:rPr>
          <w:sz w:val="28"/>
          <w:szCs w:val="28"/>
        </w:rPr>
        <w:t>доставления земельного</w:t>
      </w:r>
      <w:r>
        <w:rPr>
          <w:sz w:val="28"/>
          <w:szCs w:val="28"/>
        </w:rPr>
        <w:t xml:space="preserve"> участка;</w:t>
      </w:r>
    </w:p>
    <w:p w:rsidR="00D70216" w:rsidRPr="00DF117A" w:rsidRDefault="00D4736F" w:rsidP="00BD2C8B">
      <w:pPr>
        <w:widowControl w:val="0"/>
        <w:autoSpaceDE w:val="0"/>
        <w:autoSpaceDN w:val="0"/>
        <w:adjustRightInd w:val="0"/>
        <w:ind w:firstLine="540"/>
        <w:jc w:val="both"/>
        <w:rPr>
          <w:rFonts w:eastAsia="Calibri"/>
          <w:sz w:val="28"/>
          <w:szCs w:val="28"/>
          <w:lang w:eastAsia="en-US"/>
        </w:rPr>
      </w:pPr>
      <w:r w:rsidRPr="00DF117A">
        <w:rPr>
          <w:rFonts w:eastAsia="Calibri"/>
          <w:sz w:val="28"/>
          <w:szCs w:val="28"/>
          <w:lang w:eastAsia="en-US"/>
        </w:rPr>
        <w:t>- уведомления об отказе в пр</w:t>
      </w:r>
      <w:r>
        <w:rPr>
          <w:rFonts w:eastAsia="Calibri"/>
          <w:sz w:val="28"/>
          <w:szCs w:val="28"/>
          <w:lang w:eastAsia="en-US"/>
        </w:rPr>
        <w:t>едоставлении земельного участка.</w:t>
      </w:r>
    </w:p>
    <w:p w:rsidR="00E915C4" w:rsidRDefault="003A3443" w:rsidP="00E915C4">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2.4. Срок</w:t>
      </w:r>
      <w:r w:rsidR="00DF117A" w:rsidRPr="00DF117A">
        <w:rPr>
          <w:rFonts w:eastAsia="Calibri"/>
          <w:sz w:val="28"/>
          <w:szCs w:val="28"/>
          <w:lang w:eastAsia="en-US"/>
        </w:rPr>
        <w:t xml:space="preserve"> предоставления муниципальной услуги:</w:t>
      </w:r>
    </w:p>
    <w:p w:rsidR="004A02D1" w:rsidRPr="004A02D1" w:rsidRDefault="00E915C4" w:rsidP="001F4286">
      <w:pPr>
        <w:widowControl w:val="0"/>
        <w:autoSpaceDE w:val="0"/>
        <w:autoSpaceDN w:val="0"/>
        <w:adjustRightInd w:val="0"/>
        <w:ind w:firstLine="540"/>
        <w:jc w:val="both"/>
        <w:rPr>
          <w:sz w:val="28"/>
          <w:szCs w:val="28"/>
        </w:rPr>
      </w:pPr>
      <w:r w:rsidRPr="00B423D9">
        <w:rPr>
          <w:rFonts w:eastAsia="SimSun" w:cs="Mangal"/>
          <w:kern w:val="1"/>
          <w:sz w:val="28"/>
          <w:szCs w:val="28"/>
          <w:lang w:eastAsia="zh-CN" w:bidi="hi-IN"/>
        </w:rPr>
        <w:t>2.4.1.</w:t>
      </w:r>
      <w:r w:rsidR="0078028C" w:rsidRPr="00B423D9">
        <w:rPr>
          <w:rFonts w:eastAsia="SimSun" w:cs="Mangal"/>
          <w:kern w:val="1"/>
          <w:sz w:val="28"/>
          <w:szCs w:val="28"/>
          <w:lang w:eastAsia="zh-CN" w:bidi="hi-IN"/>
        </w:rPr>
        <w:t xml:space="preserve"> </w:t>
      </w:r>
      <w:r w:rsidR="004A02D1" w:rsidRPr="004A02D1">
        <w:rPr>
          <w:sz w:val="28"/>
          <w:szCs w:val="28"/>
        </w:rPr>
        <w:t>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w:t>
      </w:r>
      <w:r w:rsidR="00D772F5">
        <w:rPr>
          <w:sz w:val="28"/>
          <w:szCs w:val="28"/>
        </w:rPr>
        <w:t>,</w:t>
      </w:r>
      <w:r w:rsidR="004A02D1" w:rsidRPr="004A02D1">
        <w:rPr>
          <w:sz w:val="28"/>
          <w:szCs w:val="28"/>
        </w:rPr>
        <w:t xml:space="preserve"> </w:t>
      </w:r>
      <w:r w:rsidR="004A02D1">
        <w:rPr>
          <w:sz w:val="28"/>
          <w:szCs w:val="28"/>
        </w:rPr>
        <w:t>Комитет</w:t>
      </w:r>
      <w:r w:rsidR="004A02D1" w:rsidRPr="004A02D1">
        <w:rPr>
          <w:sz w:val="28"/>
          <w:szCs w:val="28"/>
        </w:rPr>
        <w:t xml:space="preserve"> в срок, не превышающий тридцати дней с даты поступления любого из этих заявлений, совершает одно из следующих действий:</w:t>
      </w:r>
    </w:p>
    <w:p w:rsidR="004A02D1" w:rsidRDefault="004A02D1" w:rsidP="001F4286">
      <w:pPr>
        <w:autoSpaceDE w:val="0"/>
        <w:autoSpaceDN w:val="0"/>
        <w:adjustRightInd w:val="0"/>
        <w:ind w:firstLine="540"/>
        <w:jc w:val="both"/>
        <w:rPr>
          <w:sz w:val="28"/>
          <w:szCs w:val="28"/>
        </w:rPr>
      </w:pPr>
      <w:r w:rsidRPr="004A02D1">
        <w:rPr>
          <w:sz w:val="28"/>
          <w:szCs w:val="28"/>
        </w:rPr>
        <w:lastRenderedPageBreak/>
        <w:t>1) обеспечивает опубликование извещения о предоставлении земельного участка для указанных</w:t>
      </w:r>
      <w:r>
        <w:rPr>
          <w:sz w:val="28"/>
          <w:szCs w:val="28"/>
        </w:rPr>
        <w:t xml:space="preserve"> целей (далее - извещение) </w:t>
      </w:r>
      <w:r w:rsidRPr="00186DFD">
        <w:rPr>
          <w:sz w:val="28"/>
          <w:szCs w:val="28"/>
        </w:rPr>
        <w:t>в</w:t>
      </w:r>
      <w:r w:rsidRPr="00D8171F">
        <w:rPr>
          <w:sz w:val="28"/>
          <w:szCs w:val="28"/>
        </w:rPr>
        <w:t xml:space="preserve"> специальном приложении газеты «Шахтерская правда» - «Прокопьевск Официальный», </w:t>
      </w:r>
      <w:r w:rsidRPr="00186DFD">
        <w:rPr>
          <w:sz w:val="28"/>
          <w:szCs w:val="28"/>
        </w:rPr>
        <w:t>размещает извещение на официальном сайте</w:t>
      </w:r>
      <w:r w:rsidRPr="00D8171F">
        <w:rPr>
          <w:sz w:val="28"/>
          <w:szCs w:val="28"/>
        </w:rPr>
        <w:t xml:space="preserve"> администрации города Прокопьевска (www.</w:t>
      </w:r>
      <w:r w:rsidRPr="00D8171F">
        <w:rPr>
          <w:sz w:val="28"/>
          <w:szCs w:val="28"/>
          <w:lang w:val="en-US"/>
        </w:rPr>
        <w:t>pearlkuz</w:t>
      </w:r>
      <w:r w:rsidRPr="00D8171F">
        <w:rPr>
          <w:sz w:val="28"/>
          <w:szCs w:val="28"/>
        </w:rPr>
        <w:t>.</w:t>
      </w:r>
      <w:r w:rsidRPr="00D8171F">
        <w:rPr>
          <w:sz w:val="28"/>
          <w:szCs w:val="28"/>
          <w:lang w:val="en-US"/>
        </w:rPr>
        <w:t>r</w:t>
      </w:r>
      <w:r w:rsidRPr="00D8171F">
        <w:rPr>
          <w:sz w:val="28"/>
          <w:szCs w:val="28"/>
        </w:rPr>
        <w:t>u)</w:t>
      </w:r>
      <w:r w:rsidRPr="00186DFD">
        <w:rPr>
          <w:sz w:val="28"/>
          <w:szCs w:val="28"/>
        </w:rPr>
        <w:t>, а также на официальном сайте уполномоченного органа в информационно-телекоммуникационной сети «Интернет»</w:t>
      </w:r>
      <w:r w:rsidRPr="006D008C">
        <w:rPr>
          <w:sz w:val="28"/>
          <w:szCs w:val="28"/>
        </w:rPr>
        <w:t xml:space="preserve"> (</w:t>
      </w:r>
      <w:r w:rsidRPr="006D008C">
        <w:rPr>
          <w:sz w:val="28"/>
          <w:szCs w:val="28"/>
          <w:lang w:val="en-US"/>
        </w:rPr>
        <w:t>www</w:t>
      </w:r>
      <w:r w:rsidRPr="006D008C">
        <w:rPr>
          <w:sz w:val="28"/>
          <w:szCs w:val="28"/>
        </w:rPr>
        <w:t>.</w:t>
      </w:r>
      <w:r w:rsidRPr="006D008C">
        <w:rPr>
          <w:sz w:val="28"/>
          <w:szCs w:val="28"/>
          <w:lang w:val="en-US"/>
        </w:rPr>
        <w:t>torgi</w:t>
      </w:r>
      <w:r w:rsidRPr="006D008C">
        <w:rPr>
          <w:sz w:val="28"/>
          <w:szCs w:val="28"/>
        </w:rPr>
        <w:t>.</w:t>
      </w:r>
      <w:r w:rsidRPr="006D008C">
        <w:rPr>
          <w:sz w:val="28"/>
          <w:szCs w:val="28"/>
          <w:lang w:val="en-US"/>
        </w:rPr>
        <w:t>gov</w:t>
      </w:r>
      <w:r w:rsidRPr="006D008C">
        <w:rPr>
          <w:sz w:val="28"/>
          <w:szCs w:val="28"/>
        </w:rPr>
        <w:t>.</w:t>
      </w:r>
      <w:r w:rsidRPr="006D008C">
        <w:rPr>
          <w:sz w:val="28"/>
          <w:szCs w:val="28"/>
          <w:lang w:val="en-US"/>
        </w:rPr>
        <w:t>ru</w:t>
      </w:r>
      <w:r w:rsidRPr="006D008C">
        <w:rPr>
          <w:sz w:val="28"/>
          <w:szCs w:val="28"/>
        </w:rPr>
        <w:t>)</w:t>
      </w:r>
      <w:r w:rsidRPr="00186DFD">
        <w:rPr>
          <w:sz w:val="28"/>
          <w:szCs w:val="28"/>
        </w:rPr>
        <w:t>.</w:t>
      </w:r>
    </w:p>
    <w:p w:rsidR="004A02D1" w:rsidRDefault="004A02D1" w:rsidP="001F4286">
      <w:pPr>
        <w:autoSpaceDE w:val="0"/>
        <w:autoSpaceDN w:val="0"/>
        <w:adjustRightInd w:val="0"/>
        <w:ind w:firstLine="540"/>
        <w:jc w:val="both"/>
        <w:rPr>
          <w:sz w:val="28"/>
          <w:szCs w:val="28"/>
        </w:rPr>
      </w:pPr>
      <w:r w:rsidRPr="004A02D1">
        <w:rPr>
          <w:sz w:val="28"/>
          <w:szCs w:val="28"/>
        </w:rPr>
        <w:t xml:space="preserve">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 </w:t>
      </w:r>
      <w:hyperlink r:id="rId27" w:history="1">
        <w:r w:rsidRPr="004A02D1">
          <w:rPr>
            <w:sz w:val="28"/>
            <w:szCs w:val="28"/>
          </w:rPr>
          <w:t>пунктом 8 статьи 39.15</w:t>
        </w:r>
      </w:hyperlink>
      <w:r w:rsidRPr="004A02D1">
        <w:rPr>
          <w:sz w:val="28"/>
          <w:szCs w:val="28"/>
        </w:rPr>
        <w:t xml:space="preserve"> или </w:t>
      </w:r>
      <w:hyperlink r:id="rId28" w:history="1">
        <w:r w:rsidRPr="004A02D1">
          <w:rPr>
            <w:sz w:val="28"/>
            <w:szCs w:val="28"/>
          </w:rPr>
          <w:t>статьей 39.16</w:t>
        </w:r>
      </w:hyperlink>
      <w:r>
        <w:rPr>
          <w:sz w:val="28"/>
          <w:szCs w:val="28"/>
        </w:rPr>
        <w:t xml:space="preserve"> Земельного к</w:t>
      </w:r>
      <w:r w:rsidRPr="004A02D1">
        <w:rPr>
          <w:sz w:val="28"/>
          <w:szCs w:val="28"/>
        </w:rPr>
        <w:t>одекса</w:t>
      </w:r>
      <w:r>
        <w:rPr>
          <w:sz w:val="28"/>
          <w:szCs w:val="28"/>
        </w:rPr>
        <w:t xml:space="preserve"> РФ</w:t>
      </w:r>
      <w:r w:rsidRPr="004A02D1">
        <w:rPr>
          <w:sz w:val="28"/>
          <w:szCs w:val="28"/>
        </w:rPr>
        <w:t>.</w:t>
      </w:r>
    </w:p>
    <w:p w:rsidR="004A02D1" w:rsidRPr="004A02D1" w:rsidRDefault="004A02D1" w:rsidP="001F4286">
      <w:pPr>
        <w:autoSpaceDE w:val="0"/>
        <w:autoSpaceDN w:val="0"/>
        <w:adjustRightInd w:val="0"/>
        <w:ind w:firstLine="540"/>
        <w:jc w:val="both"/>
        <w:rPr>
          <w:sz w:val="28"/>
          <w:szCs w:val="28"/>
        </w:rPr>
      </w:pPr>
      <w:r w:rsidRPr="004A02D1">
        <w:rPr>
          <w:sz w:val="28"/>
          <w:szCs w:val="28"/>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w:t>
      </w:r>
      <w:r w:rsidR="005A4C98">
        <w:rPr>
          <w:sz w:val="28"/>
          <w:szCs w:val="28"/>
        </w:rPr>
        <w:t xml:space="preserve"> поступили, Комитет</w:t>
      </w:r>
      <w:r w:rsidRPr="004A02D1">
        <w:rPr>
          <w:sz w:val="28"/>
          <w:szCs w:val="28"/>
        </w:rPr>
        <w:t xml:space="preserve"> совершает одно из следующих действий:</w:t>
      </w:r>
    </w:p>
    <w:p w:rsidR="004A02D1" w:rsidRPr="004A02D1" w:rsidRDefault="004A02D1" w:rsidP="001F4286">
      <w:pPr>
        <w:autoSpaceDE w:val="0"/>
        <w:autoSpaceDN w:val="0"/>
        <w:adjustRightInd w:val="0"/>
        <w:ind w:firstLine="540"/>
        <w:jc w:val="both"/>
        <w:rPr>
          <w:sz w:val="28"/>
          <w:szCs w:val="28"/>
        </w:rPr>
      </w:pPr>
      <w:r w:rsidRPr="004A02D1">
        <w:rPr>
          <w:sz w:val="28"/>
          <w:szCs w:val="28"/>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4A02D1" w:rsidRDefault="004A02D1" w:rsidP="001F4286">
      <w:pPr>
        <w:autoSpaceDE w:val="0"/>
        <w:autoSpaceDN w:val="0"/>
        <w:adjustRightInd w:val="0"/>
        <w:ind w:firstLine="540"/>
        <w:jc w:val="both"/>
        <w:rPr>
          <w:sz w:val="28"/>
          <w:szCs w:val="28"/>
        </w:rPr>
      </w:pPr>
      <w:r w:rsidRPr="004A02D1">
        <w:rPr>
          <w:sz w:val="28"/>
          <w:szCs w:val="28"/>
        </w:rPr>
        <w:t xml:space="preserve">2) принимает решение о предварительном согласовании предоставления земельного участка в соответствии со </w:t>
      </w:r>
      <w:hyperlink r:id="rId29" w:history="1">
        <w:r w:rsidRPr="004A02D1">
          <w:rPr>
            <w:sz w:val="28"/>
            <w:szCs w:val="28"/>
          </w:rPr>
          <w:t>статьей 39.15</w:t>
        </w:r>
      </w:hyperlink>
      <w:r w:rsidR="005A4C98">
        <w:rPr>
          <w:sz w:val="28"/>
          <w:szCs w:val="28"/>
        </w:rPr>
        <w:t xml:space="preserve"> Земельного к</w:t>
      </w:r>
      <w:r w:rsidRPr="004A02D1">
        <w:rPr>
          <w:sz w:val="28"/>
          <w:szCs w:val="28"/>
        </w:rPr>
        <w:t>одекса</w:t>
      </w:r>
      <w:r w:rsidR="005A4C98">
        <w:rPr>
          <w:sz w:val="28"/>
          <w:szCs w:val="28"/>
        </w:rPr>
        <w:t xml:space="preserve"> РФ</w:t>
      </w:r>
      <w:r w:rsidRPr="004A02D1">
        <w:rPr>
          <w:sz w:val="28"/>
          <w:szCs w:val="28"/>
        </w:rPr>
        <w:t xml:space="preserve"> при условии, что испрашиваемый земельный участок предстоит образовать или его границы подлежат уточнению в соответствии с Федеральным </w:t>
      </w:r>
      <w:hyperlink r:id="rId30" w:history="1">
        <w:r w:rsidRPr="004A02D1">
          <w:rPr>
            <w:sz w:val="28"/>
            <w:szCs w:val="28"/>
          </w:rPr>
          <w:t>законом</w:t>
        </w:r>
      </w:hyperlink>
      <w:r w:rsidR="005A4C98">
        <w:rPr>
          <w:sz w:val="28"/>
          <w:szCs w:val="28"/>
        </w:rPr>
        <w:t xml:space="preserve"> «</w:t>
      </w:r>
      <w:r w:rsidRPr="004A02D1">
        <w:rPr>
          <w:sz w:val="28"/>
          <w:szCs w:val="28"/>
        </w:rPr>
        <w:t>О государственном кадастре недвижимос</w:t>
      </w:r>
      <w:r w:rsidR="005A4C98">
        <w:rPr>
          <w:sz w:val="28"/>
          <w:szCs w:val="28"/>
        </w:rPr>
        <w:t>ти»</w:t>
      </w:r>
      <w:r w:rsidRPr="004A02D1">
        <w:rPr>
          <w:sz w:val="28"/>
          <w:szCs w:val="28"/>
        </w:rPr>
        <w:t>, и направляет указанное решение заявителю.</w:t>
      </w:r>
    </w:p>
    <w:p w:rsidR="004A02D1" w:rsidRDefault="005A4C98" w:rsidP="001F4286">
      <w:pPr>
        <w:autoSpaceDE w:val="0"/>
        <w:autoSpaceDN w:val="0"/>
        <w:adjustRightInd w:val="0"/>
        <w:ind w:firstLine="540"/>
        <w:jc w:val="both"/>
        <w:rPr>
          <w:sz w:val="28"/>
          <w:szCs w:val="28"/>
        </w:rPr>
      </w:pPr>
      <w:r w:rsidRPr="005A4C98">
        <w:rPr>
          <w:sz w:val="28"/>
          <w:szCs w:val="28"/>
        </w:rPr>
        <w:t>Проекты договоров, направленные заявителю, должны быть им подписаны и пре</w:t>
      </w:r>
      <w:r>
        <w:rPr>
          <w:sz w:val="28"/>
          <w:szCs w:val="28"/>
        </w:rPr>
        <w:t>дставлены в Комитет</w:t>
      </w:r>
      <w:r w:rsidRPr="005A4C98">
        <w:rPr>
          <w:sz w:val="28"/>
          <w:szCs w:val="28"/>
        </w:rPr>
        <w:t xml:space="preserve"> не позднее чем в течение тридцати дней со дня получения заявителем проектов указанных договоров</w:t>
      </w:r>
      <w:r>
        <w:rPr>
          <w:sz w:val="28"/>
          <w:szCs w:val="28"/>
        </w:rPr>
        <w:t>.</w:t>
      </w:r>
    </w:p>
    <w:p w:rsidR="00860A03" w:rsidRPr="004A02D1" w:rsidRDefault="00B423D9" w:rsidP="004A02D1">
      <w:pPr>
        <w:autoSpaceDE w:val="0"/>
        <w:autoSpaceDN w:val="0"/>
        <w:adjustRightInd w:val="0"/>
        <w:ind w:firstLine="540"/>
        <w:jc w:val="both"/>
        <w:rPr>
          <w:sz w:val="28"/>
          <w:szCs w:val="28"/>
        </w:rPr>
      </w:pPr>
      <w:r>
        <w:rPr>
          <w:rFonts w:eastAsia="SimSun" w:cs="Mangal"/>
          <w:kern w:val="1"/>
          <w:sz w:val="28"/>
          <w:szCs w:val="28"/>
          <w:lang w:eastAsia="zh-CN" w:bidi="hi-IN"/>
        </w:rPr>
        <w:t>2.4.3</w:t>
      </w:r>
      <w:r w:rsidR="00E915C4" w:rsidRPr="00E915C4">
        <w:rPr>
          <w:rFonts w:eastAsia="SimSun" w:cs="Mangal"/>
          <w:kern w:val="1"/>
          <w:sz w:val="28"/>
          <w:szCs w:val="28"/>
          <w:lang w:eastAsia="zh-CN" w:bidi="hi-IN"/>
        </w:rPr>
        <w:t>.</w:t>
      </w:r>
      <w:r w:rsidR="0078028C">
        <w:rPr>
          <w:rFonts w:eastAsia="SimSun" w:cs="Mangal"/>
          <w:kern w:val="1"/>
          <w:sz w:val="28"/>
          <w:szCs w:val="28"/>
          <w:lang w:eastAsia="zh-CN" w:bidi="hi-IN"/>
        </w:rPr>
        <w:t xml:space="preserve"> </w:t>
      </w:r>
      <w:r w:rsidR="00E915C4" w:rsidRPr="00E915C4">
        <w:rPr>
          <w:rFonts w:eastAsia="SimSun" w:cs="Mangal"/>
          <w:kern w:val="1"/>
          <w:sz w:val="28"/>
          <w:szCs w:val="28"/>
          <w:lang w:eastAsia="zh-CN" w:bidi="hi-IN"/>
        </w:rPr>
        <w:t>Начало общего срока осущест</w:t>
      </w:r>
      <w:r w:rsidR="00E915C4">
        <w:rPr>
          <w:rFonts w:eastAsia="SimSun" w:cs="Mangal"/>
          <w:kern w:val="1"/>
          <w:sz w:val="28"/>
          <w:szCs w:val="28"/>
          <w:lang w:eastAsia="zh-CN" w:bidi="hi-IN"/>
        </w:rPr>
        <w:t>вления процедуры по предоставле</w:t>
      </w:r>
      <w:r w:rsidR="00E915C4" w:rsidRPr="00E915C4">
        <w:rPr>
          <w:rFonts w:eastAsia="SimSun" w:cs="Mangal"/>
          <w:kern w:val="1"/>
          <w:sz w:val="28"/>
          <w:szCs w:val="28"/>
          <w:lang w:eastAsia="zh-CN" w:bidi="hi-IN"/>
        </w:rPr>
        <w:t>нию муниципальной услуги исчисляется с даты предоставления заявителем полного комплекта документов, предусмотренных подпунктом 2.6.2. настоящего административного регламента, не требующих исправления и доработки</w:t>
      </w:r>
      <w:r w:rsidR="00E915C4">
        <w:rPr>
          <w:rFonts w:eastAsia="SimSun" w:cs="Mangal"/>
          <w:kern w:val="1"/>
          <w:sz w:val="28"/>
          <w:szCs w:val="28"/>
          <w:lang w:eastAsia="zh-CN" w:bidi="hi-IN"/>
        </w:rPr>
        <w:t>.</w:t>
      </w:r>
    </w:p>
    <w:p w:rsidR="00260BEF" w:rsidRPr="00260BEF" w:rsidRDefault="00260BEF" w:rsidP="00BD2C8B">
      <w:pPr>
        <w:widowControl w:val="0"/>
        <w:autoSpaceDE w:val="0"/>
        <w:autoSpaceDN w:val="0"/>
        <w:adjustRightInd w:val="0"/>
        <w:ind w:firstLine="540"/>
        <w:rPr>
          <w:rFonts w:eastAsia="Calibri"/>
          <w:sz w:val="28"/>
          <w:szCs w:val="28"/>
          <w:lang w:eastAsia="en-US"/>
        </w:rPr>
      </w:pPr>
      <w:r w:rsidRPr="00260BEF">
        <w:rPr>
          <w:rFonts w:eastAsia="Calibri"/>
          <w:sz w:val="28"/>
          <w:szCs w:val="28"/>
          <w:lang w:eastAsia="en-US"/>
        </w:rPr>
        <w:t xml:space="preserve">2.5. </w:t>
      </w:r>
      <w:r w:rsidR="00BD2C8B">
        <w:rPr>
          <w:rFonts w:eastAsia="Calibri"/>
          <w:sz w:val="28"/>
          <w:szCs w:val="28"/>
          <w:lang w:eastAsia="en-US"/>
        </w:rPr>
        <w:t>Правовые основания для предоставления муниципальной услуги.</w:t>
      </w:r>
    </w:p>
    <w:p w:rsidR="00260BEF" w:rsidRPr="00260BEF" w:rsidRDefault="00260BEF" w:rsidP="00260BEF">
      <w:pPr>
        <w:widowControl w:val="0"/>
        <w:autoSpaceDE w:val="0"/>
        <w:autoSpaceDN w:val="0"/>
        <w:adjustRightInd w:val="0"/>
        <w:ind w:firstLine="540"/>
        <w:jc w:val="both"/>
        <w:rPr>
          <w:rFonts w:eastAsia="Calibri"/>
          <w:sz w:val="28"/>
          <w:szCs w:val="28"/>
          <w:lang w:eastAsia="en-US"/>
        </w:rPr>
      </w:pPr>
      <w:r w:rsidRPr="00260BEF">
        <w:rPr>
          <w:rFonts w:eastAsia="Calibri"/>
          <w:sz w:val="28"/>
          <w:szCs w:val="28"/>
          <w:lang w:eastAsia="en-US"/>
        </w:rPr>
        <w:t>Предоставление муни</w:t>
      </w:r>
      <w:r w:rsidR="005F255A">
        <w:rPr>
          <w:rFonts w:eastAsia="Calibri"/>
          <w:sz w:val="28"/>
          <w:szCs w:val="28"/>
          <w:lang w:eastAsia="en-US"/>
        </w:rPr>
        <w:t>ципальной услуги</w:t>
      </w:r>
      <w:r w:rsidRPr="00260BEF">
        <w:rPr>
          <w:rFonts w:eastAsia="Calibri"/>
          <w:sz w:val="28"/>
          <w:szCs w:val="28"/>
          <w:lang w:eastAsia="en-US"/>
        </w:rPr>
        <w:t xml:space="preserve"> регулируется следующими нормати</w:t>
      </w:r>
      <w:r>
        <w:rPr>
          <w:rFonts w:eastAsia="Calibri"/>
          <w:sz w:val="28"/>
          <w:szCs w:val="28"/>
          <w:lang w:eastAsia="en-US"/>
        </w:rPr>
        <w:t xml:space="preserve">вными </w:t>
      </w:r>
      <w:r w:rsidRPr="00260BEF">
        <w:rPr>
          <w:rFonts w:eastAsia="Calibri"/>
          <w:sz w:val="28"/>
          <w:szCs w:val="28"/>
          <w:lang w:eastAsia="en-US"/>
        </w:rPr>
        <w:t>правовыми актами:</w:t>
      </w:r>
    </w:p>
    <w:p w:rsidR="00260BEF" w:rsidRPr="00260BEF" w:rsidRDefault="00260BEF" w:rsidP="00260BEF">
      <w:pPr>
        <w:widowControl w:val="0"/>
        <w:autoSpaceDE w:val="0"/>
        <w:autoSpaceDN w:val="0"/>
        <w:adjustRightInd w:val="0"/>
        <w:ind w:firstLine="540"/>
        <w:jc w:val="both"/>
        <w:rPr>
          <w:rFonts w:eastAsia="Calibri"/>
          <w:sz w:val="28"/>
          <w:szCs w:val="28"/>
          <w:lang w:eastAsia="en-US"/>
        </w:rPr>
      </w:pPr>
      <w:hyperlink r:id="rId31" w:history="1">
        <w:r w:rsidRPr="00260BEF">
          <w:rPr>
            <w:rFonts w:eastAsia="Calibri"/>
            <w:sz w:val="28"/>
            <w:szCs w:val="28"/>
            <w:lang w:eastAsia="en-US"/>
          </w:rPr>
          <w:t>Конституцией</w:t>
        </w:r>
      </w:hyperlink>
      <w:r w:rsidRPr="00260BEF">
        <w:rPr>
          <w:rFonts w:eastAsia="Calibri"/>
          <w:sz w:val="28"/>
          <w:szCs w:val="28"/>
          <w:lang w:eastAsia="en-US"/>
        </w:rPr>
        <w:t xml:space="preserve"> Российской Федераци</w:t>
      </w:r>
      <w:r w:rsidR="005F255A">
        <w:rPr>
          <w:rFonts w:eastAsia="Calibri"/>
          <w:sz w:val="28"/>
          <w:szCs w:val="28"/>
          <w:lang w:eastAsia="en-US"/>
        </w:rPr>
        <w:t>и</w:t>
      </w:r>
      <w:r w:rsidRPr="00260BEF">
        <w:rPr>
          <w:rFonts w:eastAsia="Calibri"/>
          <w:sz w:val="28"/>
          <w:szCs w:val="28"/>
          <w:lang w:eastAsia="en-US"/>
        </w:rPr>
        <w:t>;</w:t>
      </w:r>
    </w:p>
    <w:p w:rsidR="00260BEF" w:rsidRPr="00260BEF" w:rsidRDefault="00260BEF" w:rsidP="00260BEF">
      <w:pPr>
        <w:widowControl w:val="0"/>
        <w:autoSpaceDE w:val="0"/>
        <w:autoSpaceDN w:val="0"/>
        <w:adjustRightInd w:val="0"/>
        <w:ind w:firstLine="540"/>
        <w:jc w:val="both"/>
        <w:rPr>
          <w:rFonts w:eastAsia="Calibri"/>
          <w:sz w:val="28"/>
          <w:szCs w:val="28"/>
          <w:lang w:eastAsia="en-US"/>
        </w:rPr>
      </w:pPr>
      <w:r w:rsidRPr="00260BEF">
        <w:rPr>
          <w:rFonts w:eastAsia="Calibri"/>
          <w:sz w:val="28"/>
          <w:szCs w:val="28"/>
          <w:lang w:eastAsia="en-US"/>
        </w:rPr>
        <w:t xml:space="preserve">Градостроительным </w:t>
      </w:r>
      <w:hyperlink r:id="rId32" w:history="1">
        <w:r w:rsidRPr="00260BEF">
          <w:rPr>
            <w:rFonts w:eastAsia="Calibri"/>
            <w:sz w:val="28"/>
            <w:szCs w:val="28"/>
            <w:lang w:eastAsia="en-US"/>
          </w:rPr>
          <w:t>кодексом</w:t>
        </w:r>
      </w:hyperlink>
      <w:r w:rsidR="005F255A">
        <w:rPr>
          <w:rFonts w:eastAsia="Calibri"/>
          <w:sz w:val="28"/>
          <w:szCs w:val="28"/>
          <w:lang w:eastAsia="en-US"/>
        </w:rPr>
        <w:t xml:space="preserve"> Российской Федерации</w:t>
      </w:r>
      <w:r w:rsidRPr="00260BEF">
        <w:rPr>
          <w:rFonts w:eastAsia="Calibri"/>
          <w:sz w:val="28"/>
          <w:szCs w:val="28"/>
          <w:lang w:eastAsia="en-US"/>
        </w:rPr>
        <w:t>;</w:t>
      </w:r>
    </w:p>
    <w:p w:rsidR="00260BEF" w:rsidRPr="00260BEF" w:rsidRDefault="00260BEF" w:rsidP="00260BEF">
      <w:pPr>
        <w:widowControl w:val="0"/>
        <w:autoSpaceDE w:val="0"/>
        <w:autoSpaceDN w:val="0"/>
        <w:adjustRightInd w:val="0"/>
        <w:ind w:firstLine="540"/>
        <w:jc w:val="both"/>
        <w:rPr>
          <w:rFonts w:eastAsia="Calibri"/>
          <w:sz w:val="28"/>
          <w:szCs w:val="28"/>
          <w:lang w:eastAsia="en-US"/>
        </w:rPr>
      </w:pPr>
      <w:r w:rsidRPr="00260BEF">
        <w:rPr>
          <w:rFonts w:eastAsia="Calibri"/>
          <w:sz w:val="28"/>
          <w:szCs w:val="28"/>
          <w:lang w:eastAsia="en-US"/>
        </w:rPr>
        <w:t xml:space="preserve">Земельным </w:t>
      </w:r>
      <w:hyperlink r:id="rId33" w:history="1">
        <w:r w:rsidRPr="00260BEF">
          <w:rPr>
            <w:rFonts w:eastAsia="Calibri"/>
            <w:sz w:val="28"/>
            <w:szCs w:val="28"/>
            <w:lang w:eastAsia="en-US"/>
          </w:rPr>
          <w:t>кодексом</w:t>
        </w:r>
      </w:hyperlink>
      <w:r w:rsidRPr="00260BEF">
        <w:rPr>
          <w:rFonts w:eastAsia="Calibri"/>
          <w:sz w:val="28"/>
          <w:szCs w:val="28"/>
          <w:lang w:eastAsia="en-US"/>
        </w:rPr>
        <w:t xml:space="preserve"> Российско</w:t>
      </w:r>
      <w:r w:rsidR="005F255A">
        <w:rPr>
          <w:rFonts w:eastAsia="Calibri"/>
          <w:sz w:val="28"/>
          <w:szCs w:val="28"/>
          <w:lang w:eastAsia="en-US"/>
        </w:rPr>
        <w:t>й Федерации</w:t>
      </w:r>
      <w:r w:rsidRPr="00260BEF">
        <w:rPr>
          <w:rFonts w:eastAsia="Calibri"/>
          <w:sz w:val="28"/>
          <w:szCs w:val="28"/>
          <w:lang w:eastAsia="en-US"/>
        </w:rPr>
        <w:t>;</w:t>
      </w:r>
    </w:p>
    <w:p w:rsidR="00260BEF" w:rsidRPr="00260BEF" w:rsidRDefault="00260BEF" w:rsidP="00260BEF">
      <w:pPr>
        <w:widowControl w:val="0"/>
        <w:autoSpaceDE w:val="0"/>
        <w:autoSpaceDN w:val="0"/>
        <w:adjustRightInd w:val="0"/>
        <w:ind w:firstLine="540"/>
        <w:jc w:val="both"/>
        <w:rPr>
          <w:rFonts w:eastAsia="Calibri"/>
          <w:sz w:val="28"/>
          <w:szCs w:val="28"/>
          <w:lang w:eastAsia="en-US"/>
        </w:rPr>
      </w:pPr>
      <w:r w:rsidRPr="00260BEF">
        <w:rPr>
          <w:rFonts w:eastAsia="Calibri"/>
          <w:sz w:val="28"/>
          <w:szCs w:val="28"/>
          <w:lang w:eastAsia="en-US"/>
        </w:rPr>
        <w:t xml:space="preserve">Гражданским </w:t>
      </w:r>
      <w:hyperlink r:id="rId34" w:history="1">
        <w:r w:rsidRPr="00260BEF">
          <w:rPr>
            <w:rFonts w:eastAsia="Calibri"/>
            <w:sz w:val="28"/>
            <w:szCs w:val="28"/>
            <w:lang w:eastAsia="en-US"/>
          </w:rPr>
          <w:t>кодексом</w:t>
        </w:r>
      </w:hyperlink>
      <w:r w:rsidRPr="00260BEF">
        <w:rPr>
          <w:rFonts w:eastAsia="Calibri"/>
          <w:sz w:val="28"/>
          <w:szCs w:val="28"/>
          <w:lang w:eastAsia="en-US"/>
        </w:rPr>
        <w:t xml:space="preserve"> Российской</w:t>
      </w:r>
      <w:r w:rsidR="00B53DC4">
        <w:rPr>
          <w:rFonts w:eastAsia="Calibri"/>
          <w:sz w:val="28"/>
          <w:szCs w:val="28"/>
          <w:lang w:eastAsia="en-US"/>
        </w:rPr>
        <w:t xml:space="preserve"> Федерации</w:t>
      </w:r>
      <w:r w:rsidRPr="00260BEF">
        <w:rPr>
          <w:rFonts w:eastAsia="Calibri"/>
          <w:sz w:val="28"/>
          <w:szCs w:val="28"/>
          <w:lang w:eastAsia="en-US"/>
        </w:rPr>
        <w:t>;</w:t>
      </w:r>
    </w:p>
    <w:p w:rsidR="00FF0351" w:rsidRDefault="00FF0351" w:rsidP="00FF0351">
      <w:pPr>
        <w:widowControl w:val="0"/>
        <w:autoSpaceDE w:val="0"/>
        <w:autoSpaceDN w:val="0"/>
        <w:adjustRightInd w:val="0"/>
        <w:ind w:firstLine="540"/>
        <w:jc w:val="both"/>
        <w:rPr>
          <w:rFonts w:eastAsia="Calibri"/>
          <w:sz w:val="28"/>
          <w:szCs w:val="28"/>
          <w:lang w:eastAsia="en-US"/>
        </w:rPr>
      </w:pPr>
      <w:r w:rsidRPr="00260BEF">
        <w:rPr>
          <w:rFonts w:eastAsia="Calibri"/>
          <w:sz w:val="28"/>
          <w:szCs w:val="28"/>
          <w:lang w:eastAsia="en-US"/>
        </w:rPr>
        <w:t xml:space="preserve">Федеральным </w:t>
      </w:r>
      <w:hyperlink r:id="rId35" w:history="1">
        <w:r w:rsidRPr="00260BEF">
          <w:rPr>
            <w:rFonts w:eastAsia="Calibri"/>
            <w:sz w:val="28"/>
            <w:szCs w:val="28"/>
            <w:lang w:eastAsia="en-US"/>
          </w:rPr>
          <w:t>законом</w:t>
        </w:r>
      </w:hyperlink>
      <w:r w:rsidRPr="00260BEF">
        <w:rPr>
          <w:rFonts w:eastAsia="Calibri"/>
          <w:sz w:val="28"/>
          <w:szCs w:val="28"/>
          <w:lang w:eastAsia="en-US"/>
        </w:rPr>
        <w:t xml:space="preserve"> от 21.07.</w:t>
      </w:r>
      <w:r>
        <w:rPr>
          <w:rFonts w:eastAsia="Calibri"/>
          <w:sz w:val="28"/>
          <w:szCs w:val="28"/>
          <w:lang w:eastAsia="en-US"/>
        </w:rPr>
        <w:t>19</w:t>
      </w:r>
      <w:r w:rsidRPr="00260BEF">
        <w:rPr>
          <w:rFonts w:eastAsia="Calibri"/>
          <w:sz w:val="28"/>
          <w:szCs w:val="28"/>
          <w:lang w:eastAsia="en-US"/>
        </w:rPr>
        <w:t>97 № 122-ФЗ «О государственной регистрации прав на недви</w:t>
      </w:r>
      <w:r w:rsidR="00B53DC4">
        <w:rPr>
          <w:rFonts w:eastAsia="Calibri"/>
          <w:sz w:val="28"/>
          <w:szCs w:val="28"/>
          <w:lang w:eastAsia="en-US"/>
        </w:rPr>
        <w:t>жимое имущество и сделок с ним»</w:t>
      </w:r>
      <w:r w:rsidRPr="00260BEF">
        <w:rPr>
          <w:rFonts w:eastAsia="Calibri"/>
          <w:sz w:val="28"/>
          <w:szCs w:val="28"/>
          <w:lang w:eastAsia="en-US"/>
        </w:rPr>
        <w:t>;</w:t>
      </w:r>
    </w:p>
    <w:p w:rsidR="00CF7EFA" w:rsidRPr="00260BEF" w:rsidRDefault="00CF7EFA" w:rsidP="00CF7EFA">
      <w:pPr>
        <w:widowControl w:val="0"/>
        <w:autoSpaceDE w:val="0"/>
        <w:autoSpaceDN w:val="0"/>
        <w:adjustRightInd w:val="0"/>
        <w:ind w:firstLine="540"/>
        <w:jc w:val="both"/>
        <w:rPr>
          <w:rFonts w:eastAsia="Calibri"/>
          <w:sz w:val="28"/>
          <w:szCs w:val="28"/>
          <w:lang w:eastAsia="en-US"/>
        </w:rPr>
      </w:pPr>
      <w:r w:rsidRPr="00260BEF">
        <w:rPr>
          <w:rFonts w:eastAsia="Calibri"/>
          <w:sz w:val="28"/>
          <w:szCs w:val="28"/>
          <w:lang w:eastAsia="en-US"/>
        </w:rPr>
        <w:t xml:space="preserve">Федеральным </w:t>
      </w:r>
      <w:hyperlink r:id="rId36" w:history="1">
        <w:r w:rsidRPr="00260BEF">
          <w:rPr>
            <w:rFonts w:eastAsia="Calibri"/>
            <w:sz w:val="28"/>
            <w:szCs w:val="28"/>
            <w:lang w:eastAsia="en-US"/>
          </w:rPr>
          <w:t>законом</w:t>
        </w:r>
      </w:hyperlink>
      <w:r w:rsidRPr="00260BEF">
        <w:rPr>
          <w:rFonts w:eastAsia="Calibri"/>
          <w:sz w:val="28"/>
          <w:szCs w:val="28"/>
          <w:lang w:eastAsia="en-US"/>
        </w:rPr>
        <w:t xml:space="preserve"> от 18.06.2001 № 78-ФЗ «</w:t>
      </w:r>
      <w:r w:rsidR="00B53DC4">
        <w:rPr>
          <w:rFonts w:eastAsia="Calibri"/>
          <w:sz w:val="28"/>
          <w:szCs w:val="28"/>
          <w:lang w:eastAsia="en-US"/>
        </w:rPr>
        <w:t>О землеустройстве»</w:t>
      </w:r>
      <w:r w:rsidRPr="00260BEF">
        <w:rPr>
          <w:rFonts w:eastAsia="Calibri"/>
          <w:sz w:val="28"/>
          <w:szCs w:val="28"/>
          <w:lang w:eastAsia="en-US"/>
        </w:rPr>
        <w:t>;</w:t>
      </w:r>
    </w:p>
    <w:p w:rsidR="00CF7EFA" w:rsidRPr="00260BEF" w:rsidRDefault="00CF7EFA" w:rsidP="00CF7EFA">
      <w:pPr>
        <w:widowControl w:val="0"/>
        <w:autoSpaceDE w:val="0"/>
        <w:autoSpaceDN w:val="0"/>
        <w:adjustRightInd w:val="0"/>
        <w:ind w:firstLine="540"/>
        <w:jc w:val="both"/>
        <w:rPr>
          <w:rFonts w:eastAsia="Calibri"/>
          <w:sz w:val="28"/>
          <w:szCs w:val="28"/>
          <w:lang w:eastAsia="en-US"/>
        </w:rPr>
      </w:pPr>
      <w:r w:rsidRPr="00260BEF">
        <w:rPr>
          <w:rFonts w:eastAsia="Calibri"/>
          <w:sz w:val="28"/>
          <w:szCs w:val="28"/>
          <w:lang w:eastAsia="en-US"/>
        </w:rPr>
        <w:t xml:space="preserve">Федеральным </w:t>
      </w:r>
      <w:hyperlink r:id="rId37" w:history="1">
        <w:r w:rsidRPr="00260BEF">
          <w:rPr>
            <w:rFonts w:eastAsia="Calibri"/>
            <w:sz w:val="28"/>
            <w:szCs w:val="28"/>
            <w:lang w:eastAsia="en-US"/>
          </w:rPr>
          <w:t>законом</w:t>
        </w:r>
      </w:hyperlink>
      <w:r w:rsidRPr="00260BEF">
        <w:rPr>
          <w:rFonts w:eastAsia="Calibri"/>
          <w:sz w:val="28"/>
          <w:szCs w:val="28"/>
          <w:lang w:eastAsia="en-US"/>
        </w:rPr>
        <w:t xml:space="preserve"> от 25.10.2001 № 137-ФЗ «О введении в действие Земельного кодекса Рос</w:t>
      </w:r>
      <w:r w:rsidR="00B53DC4">
        <w:rPr>
          <w:rFonts w:eastAsia="Calibri"/>
          <w:sz w:val="28"/>
          <w:szCs w:val="28"/>
          <w:lang w:eastAsia="en-US"/>
        </w:rPr>
        <w:t>сийской Федерации»</w:t>
      </w:r>
      <w:r w:rsidRPr="00260BEF">
        <w:rPr>
          <w:rFonts w:eastAsia="Calibri"/>
          <w:sz w:val="28"/>
          <w:szCs w:val="28"/>
          <w:lang w:eastAsia="en-US"/>
        </w:rPr>
        <w:t>;</w:t>
      </w:r>
    </w:p>
    <w:p w:rsidR="00FF0351" w:rsidRPr="00260BEF" w:rsidRDefault="00CF7EFA" w:rsidP="00CF7EFA">
      <w:pPr>
        <w:widowControl w:val="0"/>
        <w:autoSpaceDE w:val="0"/>
        <w:autoSpaceDN w:val="0"/>
        <w:adjustRightInd w:val="0"/>
        <w:ind w:firstLine="540"/>
        <w:jc w:val="both"/>
        <w:rPr>
          <w:rFonts w:eastAsia="Calibri"/>
          <w:sz w:val="28"/>
          <w:szCs w:val="28"/>
          <w:lang w:eastAsia="en-US"/>
        </w:rPr>
      </w:pPr>
      <w:r w:rsidRPr="00260BEF">
        <w:rPr>
          <w:rFonts w:eastAsia="Calibri"/>
          <w:sz w:val="28"/>
          <w:szCs w:val="28"/>
          <w:lang w:eastAsia="en-US"/>
        </w:rPr>
        <w:t xml:space="preserve">Федеральным </w:t>
      </w:r>
      <w:hyperlink r:id="rId38" w:history="1">
        <w:r w:rsidRPr="00260BEF">
          <w:rPr>
            <w:rFonts w:eastAsia="Calibri"/>
            <w:sz w:val="28"/>
            <w:szCs w:val="28"/>
            <w:lang w:eastAsia="en-US"/>
          </w:rPr>
          <w:t>законом</w:t>
        </w:r>
      </w:hyperlink>
      <w:r w:rsidRPr="00260BEF">
        <w:rPr>
          <w:rFonts w:eastAsia="Calibri"/>
          <w:sz w:val="28"/>
          <w:szCs w:val="28"/>
          <w:lang w:eastAsia="en-US"/>
        </w:rPr>
        <w:t xml:space="preserve"> от 24.07.2007 № 221-ФЗ «О государственн</w:t>
      </w:r>
      <w:r w:rsidR="00B53DC4">
        <w:rPr>
          <w:rFonts w:eastAsia="Calibri"/>
          <w:sz w:val="28"/>
          <w:szCs w:val="28"/>
          <w:lang w:eastAsia="en-US"/>
        </w:rPr>
        <w:t>ом кадастре недвижимости»</w:t>
      </w:r>
      <w:r w:rsidRPr="00260BEF">
        <w:rPr>
          <w:rFonts w:eastAsia="Calibri"/>
          <w:sz w:val="28"/>
          <w:szCs w:val="28"/>
          <w:lang w:eastAsia="en-US"/>
        </w:rPr>
        <w:t>;</w:t>
      </w:r>
    </w:p>
    <w:p w:rsidR="00234DC1" w:rsidRDefault="00260BEF" w:rsidP="00234DC1">
      <w:pPr>
        <w:widowControl w:val="0"/>
        <w:autoSpaceDE w:val="0"/>
        <w:autoSpaceDN w:val="0"/>
        <w:adjustRightInd w:val="0"/>
        <w:ind w:firstLine="540"/>
        <w:jc w:val="both"/>
        <w:rPr>
          <w:rFonts w:eastAsia="Calibri"/>
          <w:sz w:val="28"/>
          <w:szCs w:val="28"/>
        </w:rPr>
      </w:pPr>
      <w:r w:rsidRPr="00260BEF">
        <w:rPr>
          <w:rFonts w:eastAsia="Calibri"/>
          <w:sz w:val="28"/>
          <w:szCs w:val="28"/>
        </w:rPr>
        <w:lastRenderedPageBreak/>
        <w:t>Федеральным законом от 27.07.2010 № 210-ФЗ</w:t>
      </w:r>
      <w:r w:rsidRPr="00260BEF">
        <w:rPr>
          <w:rFonts w:eastAsia="Calibri"/>
          <w:sz w:val="28"/>
          <w:szCs w:val="28"/>
          <w:lang w:eastAsia="en-US"/>
        </w:rPr>
        <w:t xml:space="preserve"> «</w:t>
      </w:r>
      <w:r w:rsidRPr="00260BEF">
        <w:rPr>
          <w:rFonts w:eastAsia="Calibri"/>
          <w:sz w:val="28"/>
          <w:szCs w:val="28"/>
        </w:rPr>
        <w:t>Об организации предоставления государственных и муниципальных услуг»;</w:t>
      </w:r>
    </w:p>
    <w:p w:rsidR="00234DC1" w:rsidRDefault="00234DC1" w:rsidP="001F4286">
      <w:pPr>
        <w:widowControl w:val="0"/>
        <w:autoSpaceDE w:val="0"/>
        <w:autoSpaceDN w:val="0"/>
        <w:adjustRightInd w:val="0"/>
        <w:ind w:firstLine="540"/>
        <w:jc w:val="both"/>
        <w:rPr>
          <w:rFonts w:eastAsia="Calibri"/>
          <w:sz w:val="28"/>
          <w:szCs w:val="28"/>
        </w:rPr>
      </w:pPr>
      <w:r>
        <w:rPr>
          <w:sz w:val="28"/>
          <w:szCs w:val="28"/>
        </w:rPr>
        <w:t>Постановлением Правительства РФ от 30.04.2014 № 403                             «Об исчерпывающем перечне процедур в сфере жилищного строительства»;</w:t>
      </w:r>
    </w:p>
    <w:p w:rsidR="005500DB" w:rsidRDefault="005500DB" w:rsidP="005500DB">
      <w:pPr>
        <w:autoSpaceDE w:val="0"/>
        <w:autoSpaceDN w:val="0"/>
        <w:adjustRightInd w:val="0"/>
        <w:ind w:firstLine="540"/>
        <w:jc w:val="both"/>
        <w:rPr>
          <w:rFonts w:eastAsia="Calibri"/>
          <w:sz w:val="28"/>
          <w:szCs w:val="28"/>
        </w:rPr>
      </w:pPr>
      <w:r w:rsidRPr="00260BEF">
        <w:rPr>
          <w:rFonts w:eastAsia="Calibri"/>
          <w:sz w:val="28"/>
          <w:szCs w:val="28"/>
        </w:rPr>
        <w:t xml:space="preserve">приказом Минэкономразвития России от 27.11.2014 № 762 «Об утверждении требований к </w:t>
      </w:r>
      <w:r w:rsidRPr="00260BEF">
        <w:rPr>
          <w:rFonts w:eastAsia="Calibri"/>
          <w:sz w:val="28"/>
          <w:szCs w:val="28"/>
          <w:lang w:eastAsia="en-US"/>
        </w:rPr>
        <w:t>подготовке</w:t>
      </w:r>
      <w:r w:rsidRPr="00260BEF">
        <w:rPr>
          <w:rFonts w:eastAsia="Calibri"/>
          <w:sz w:val="28"/>
          <w:szCs w:val="28"/>
        </w:rPr>
        <w:t xml:space="preserve">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w:t>
      </w:r>
      <w:r w:rsidR="00B53DC4">
        <w:rPr>
          <w:rFonts w:eastAsia="Calibri"/>
          <w:sz w:val="28"/>
          <w:szCs w:val="28"/>
        </w:rPr>
        <w:t>бумажном носителе»</w:t>
      </w:r>
      <w:r w:rsidRPr="00260BEF">
        <w:rPr>
          <w:rFonts w:eastAsia="Calibri"/>
          <w:sz w:val="28"/>
          <w:szCs w:val="28"/>
        </w:rPr>
        <w:t>;</w:t>
      </w:r>
    </w:p>
    <w:p w:rsidR="00260BEF" w:rsidRDefault="00260BEF" w:rsidP="00260BEF">
      <w:pPr>
        <w:widowControl w:val="0"/>
        <w:autoSpaceDE w:val="0"/>
        <w:autoSpaceDN w:val="0"/>
        <w:adjustRightInd w:val="0"/>
        <w:ind w:firstLine="540"/>
        <w:jc w:val="both"/>
        <w:rPr>
          <w:rFonts w:eastAsia="Calibri"/>
          <w:sz w:val="28"/>
          <w:szCs w:val="28"/>
          <w:lang w:eastAsia="en-US"/>
        </w:rPr>
      </w:pPr>
      <w:hyperlink r:id="rId39" w:history="1">
        <w:r w:rsidRPr="00260BEF">
          <w:rPr>
            <w:rFonts w:eastAsia="Calibri"/>
            <w:sz w:val="28"/>
            <w:szCs w:val="28"/>
            <w:lang w:eastAsia="en-US"/>
          </w:rPr>
          <w:t>приказом</w:t>
        </w:r>
      </w:hyperlink>
      <w:r w:rsidR="005500DB" w:rsidRPr="005500DB">
        <w:rPr>
          <w:rFonts w:eastAsia="Calibri"/>
          <w:sz w:val="28"/>
          <w:szCs w:val="28"/>
        </w:rPr>
        <w:t xml:space="preserve"> </w:t>
      </w:r>
      <w:r w:rsidR="005500DB" w:rsidRPr="00260BEF">
        <w:rPr>
          <w:rFonts w:eastAsia="Calibri"/>
          <w:sz w:val="28"/>
          <w:szCs w:val="28"/>
        </w:rPr>
        <w:t>Минэкономразвития России</w:t>
      </w:r>
      <w:r w:rsidR="005500DB">
        <w:rPr>
          <w:rFonts w:eastAsia="Calibri"/>
          <w:sz w:val="28"/>
          <w:szCs w:val="28"/>
          <w:lang w:eastAsia="en-US"/>
        </w:rPr>
        <w:t xml:space="preserve"> </w:t>
      </w:r>
      <w:r w:rsidRPr="00260BEF">
        <w:rPr>
          <w:rFonts w:eastAsia="Calibri"/>
          <w:sz w:val="28"/>
          <w:szCs w:val="28"/>
          <w:lang w:eastAsia="en-US"/>
        </w:rPr>
        <w:t>от 12.01.2015 № 1 «Об утверждении перечня документов, подтверждающих право заявителя на приобретение земельного участка без проведен</w:t>
      </w:r>
      <w:r w:rsidR="00B53DC4">
        <w:rPr>
          <w:rFonts w:eastAsia="Calibri"/>
          <w:sz w:val="28"/>
          <w:szCs w:val="28"/>
          <w:lang w:eastAsia="en-US"/>
        </w:rPr>
        <w:t>ия торгов»</w:t>
      </w:r>
      <w:r w:rsidR="00D45DDC">
        <w:rPr>
          <w:rFonts w:eastAsia="Calibri"/>
          <w:sz w:val="28"/>
          <w:szCs w:val="28"/>
          <w:lang w:eastAsia="en-US"/>
        </w:rPr>
        <w:t>;</w:t>
      </w:r>
    </w:p>
    <w:p w:rsidR="00D45DDC" w:rsidRPr="00260BEF" w:rsidRDefault="00D45DDC" w:rsidP="00D45DDC">
      <w:pPr>
        <w:autoSpaceDE w:val="0"/>
        <w:autoSpaceDN w:val="0"/>
        <w:adjustRightInd w:val="0"/>
        <w:ind w:firstLine="540"/>
        <w:jc w:val="both"/>
        <w:rPr>
          <w:rFonts w:eastAsia="Calibri"/>
          <w:sz w:val="28"/>
          <w:szCs w:val="28"/>
        </w:rPr>
      </w:pPr>
      <w:r>
        <w:rPr>
          <w:sz w:val="28"/>
          <w:szCs w:val="28"/>
        </w:rPr>
        <w:t xml:space="preserve">приказом </w:t>
      </w:r>
      <w:r w:rsidRPr="00260BEF">
        <w:rPr>
          <w:rFonts w:eastAsia="Calibri"/>
          <w:sz w:val="28"/>
          <w:szCs w:val="28"/>
        </w:rPr>
        <w:t>Минэкономразвития России</w:t>
      </w:r>
      <w:r>
        <w:rPr>
          <w:sz w:val="28"/>
          <w:szCs w:val="28"/>
        </w:rPr>
        <w:t xml:space="preserve"> от 14.01.2015 № 7 «</w:t>
      </w:r>
      <w:r w:rsidRPr="0042148B">
        <w:rPr>
          <w:sz w:val="28"/>
          <w:szCs w:val="28"/>
        </w:rP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w:t>
      </w:r>
      <w:r>
        <w:rPr>
          <w:sz w:val="28"/>
          <w:szCs w:val="28"/>
        </w:rPr>
        <w:t>онно-телекоммуникационной сети «Интернет»</w:t>
      </w:r>
      <w:r w:rsidRPr="0042148B">
        <w:rPr>
          <w:sz w:val="28"/>
          <w:szCs w:val="28"/>
        </w:rPr>
        <w:t>, а та</w:t>
      </w:r>
      <w:r>
        <w:rPr>
          <w:sz w:val="28"/>
          <w:szCs w:val="28"/>
        </w:rPr>
        <w:t>кже требований к их формату»</w:t>
      </w:r>
      <w:r>
        <w:rPr>
          <w:rFonts w:eastAsia="Calibri"/>
          <w:sz w:val="28"/>
          <w:szCs w:val="28"/>
        </w:rPr>
        <w:t>;</w:t>
      </w:r>
    </w:p>
    <w:p w:rsidR="00260BEF" w:rsidRPr="00260BEF" w:rsidRDefault="00260BEF" w:rsidP="00260BEF">
      <w:pPr>
        <w:widowControl w:val="0"/>
        <w:autoSpaceDE w:val="0"/>
        <w:autoSpaceDN w:val="0"/>
        <w:adjustRightInd w:val="0"/>
        <w:ind w:firstLine="540"/>
        <w:jc w:val="both"/>
        <w:rPr>
          <w:rFonts w:eastAsia="Calibri"/>
          <w:sz w:val="28"/>
          <w:szCs w:val="28"/>
          <w:lang w:eastAsia="en-US"/>
        </w:rPr>
      </w:pPr>
      <w:hyperlink r:id="rId40" w:history="1">
        <w:r w:rsidRPr="00260BEF">
          <w:rPr>
            <w:rFonts w:eastAsia="Calibri"/>
            <w:sz w:val="28"/>
            <w:szCs w:val="28"/>
            <w:lang w:eastAsia="en-US"/>
          </w:rPr>
          <w:t>Законом</w:t>
        </w:r>
      </w:hyperlink>
      <w:r w:rsidRPr="00260BEF">
        <w:rPr>
          <w:rFonts w:eastAsia="Calibri"/>
          <w:sz w:val="28"/>
          <w:szCs w:val="28"/>
          <w:lang w:eastAsia="en-US"/>
        </w:rPr>
        <w:t xml:space="preserve"> Кемеровской области от 18.07.2002 № 56-ОЗ «О предоставлении и изъятии земельных участков на территории</w:t>
      </w:r>
      <w:r w:rsidR="00B53DC4">
        <w:rPr>
          <w:rFonts w:eastAsia="Calibri"/>
          <w:sz w:val="28"/>
          <w:szCs w:val="28"/>
          <w:lang w:eastAsia="en-US"/>
        </w:rPr>
        <w:t xml:space="preserve"> Кемеровской области»</w:t>
      </w:r>
      <w:r w:rsidRPr="00260BEF">
        <w:rPr>
          <w:rFonts w:eastAsia="Calibri"/>
          <w:sz w:val="28"/>
          <w:szCs w:val="28"/>
          <w:lang w:eastAsia="en-US"/>
        </w:rPr>
        <w:t>;</w:t>
      </w:r>
    </w:p>
    <w:p w:rsidR="00260BEF" w:rsidRPr="00260BEF" w:rsidRDefault="00260BEF" w:rsidP="00260BEF">
      <w:pPr>
        <w:autoSpaceDE w:val="0"/>
        <w:autoSpaceDN w:val="0"/>
        <w:adjustRightInd w:val="0"/>
        <w:ind w:firstLine="540"/>
        <w:jc w:val="both"/>
        <w:rPr>
          <w:rFonts w:eastAsia="Calibri"/>
          <w:sz w:val="28"/>
          <w:szCs w:val="28"/>
          <w:lang w:eastAsia="en-US"/>
        </w:rPr>
      </w:pPr>
      <w:r w:rsidRPr="00260BEF">
        <w:rPr>
          <w:rFonts w:eastAsia="Calibri"/>
          <w:sz w:val="28"/>
          <w:szCs w:val="28"/>
          <w:lang w:eastAsia="en-US"/>
        </w:rPr>
        <w:t>постановлением Коллегии Администрации Кемеровской области от 06.05.2010 № 176 «Об утверждении порядка бесплатного предоставления земельных участков из земель, находящихся в государственной собственности Кемеровской области, а также земель, государственная собственность на которые</w:t>
      </w:r>
      <w:r w:rsidR="00B53DC4">
        <w:rPr>
          <w:rFonts w:eastAsia="Calibri"/>
          <w:sz w:val="28"/>
          <w:szCs w:val="28"/>
          <w:lang w:eastAsia="en-US"/>
        </w:rPr>
        <w:t xml:space="preserve"> не разграничена»</w:t>
      </w:r>
      <w:r w:rsidRPr="00260BEF">
        <w:rPr>
          <w:rFonts w:eastAsia="Calibri"/>
          <w:sz w:val="28"/>
          <w:szCs w:val="28"/>
          <w:lang w:eastAsia="en-US"/>
        </w:rPr>
        <w:t>;</w:t>
      </w:r>
    </w:p>
    <w:p w:rsidR="00260BEF" w:rsidRDefault="00260BEF" w:rsidP="00887BF0">
      <w:pPr>
        <w:autoSpaceDE w:val="0"/>
        <w:autoSpaceDN w:val="0"/>
        <w:adjustRightInd w:val="0"/>
        <w:ind w:firstLine="567"/>
        <w:jc w:val="both"/>
        <w:rPr>
          <w:sz w:val="28"/>
          <w:szCs w:val="28"/>
        </w:rPr>
      </w:pPr>
      <w:r w:rsidRPr="00260BEF">
        <w:rPr>
          <w:sz w:val="28"/>
          <w:szCs w:val="28"/>
        </w:rPr>
        <w:t xml:space="preserve">постановлением администрации города Прокопьевска от 21.06.2012 </w:t>
      </w:r>
      <w:r w:rsidR="00C43FC2">
        <w:rPr>
          <w:sz w:val="28"/>
          <w:szCs w:val="28"/>
        </w:rPr>
        <w:t xml:space="preserve">        </w:t>
      </w:r>
      <w:r w:rsidRPr="00260BEF">
        <w:rPr>
          <w:sz w:val="28"/>
          <w:szCs w:val="28"/>
        </w:rPr>
        <w:t>№ 50-п «О порядке разработки и утверждения административных регламентов предоставления муниципальных услуг на территории Прокопьевского городского округа».</w:t>
      </w:r>
    </w:p>
    <w:p w:rsidR="00B53DC4" w:rsidRPr="00887BF0" w:rsidRDefault="00B53DC4" w:rsidP="00B53DC4">
      <w:pPr>
        <w:ind w:firstLine="709"/>
        <w:jc w:val="both"/>
        <w:rPr>
          <w:sz w:val="28"/>
          <w:szCs w:val="28"/>
        </w:rPr>
      </w:pPr>
      <w:r w:rsidRPr="00B53DC4">
        <w:rPr>
          <w:sz w:val="28"/>
          <w:szCs w:val="28"/>
        </w:rPr>
        <w:t>2.6. Перечень документов, необходимых в соответствии с нормативными право</w:t>
      </w:r>
      <w:r w:rsidR="0055276E">
        <w:rPr>
          <w:sz w:val="28"/>
          <w:szCs w:val="28"/>
        </w:rPr>
        <w:t>выми актами для предоставления муниципальной у</w:t>
      </w:r>
      <w:r w:rsidRPr="00B53DC4">
        <w:rPr>
          <w:sz w:val="28"/>
          <w:szCs w:val="28"/>
        </w:rPr>
        <w:t>слуги и услуг, которые являются необходимыми и об</w:t>
      </w:r>
      <w:r w:rsidR="0055276E">
        <w:rPr>
          <w:sz w:val="28"/>
          <w:szCs w:val="28"/>
        </w:rPr>
        <w:t xml:space="preserve">язательными для предоставления </w:t>
      </w:r>
      <w:r w:rsidR="0055276E">
        <w:rPr>
          <w:sz w:val="28"/>
          <w:szCs w:val="28"/>
        </w:rPr>
        <w:lastRenderedPageBreak/>
        <w:t>муниципальной у</w:t>
      </w:r>
      <w:r w:rsidRPr="00B53DC4">
        <w:rPr>
          <w:sz w:val="28"/>
          <w:szCs w:val="28"/>
        </w:rPr>
        <w:t xml:space="preserve">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а также способы их получения заявителями, в том числе в электронной форме, порядок их представления.    </w:t>
      </w:r>
    </w:p>
    <w:p w:rsidR="00473E83" w:rsidRPr="00473E83" w:rsidRDefault="00137586" w:rsidP="00473E83">
      <w:pPr>
        <w:widowControl w:val="0"/>
        <w:suppressAutoHyphens/>
        <w:autoSpaceDE w:val="0"/>
        <w:ind w:firstLine="540"/>
        <w:jc w:val="both"/>
        <w:rPr>
          <w:rFonts w:eastAsia="SimSun" w:cs="Mangal"/>
          <w:kern w:val="1"/>
          <w:sz w:val="28"/>
          <w:szCs w:val="28"/>
          <w:lang w:eastAsia="zh-CN" w:bidi="hi-IN"/>
        </w:rPr>
      </w:pPr>
      <w:r>
        <w:rPr>
          <w:rFonts w:eastAsia="SimSun" w:cs="Mangal"/>
          <w:kern w:val="1"/>
          <w:sz w:val="28"/>
          <w:szCs w:val="28"/>
          <w:lang w:eastAsia="zh-CN" w:bidi="hi-IN"/>
        </w:rPr>
        <w:t>2.6.1</w:t>
      </w:r>
      <w:r w:rsidR="00473E83" w:rsidRPr="00473E83">
        <w:rPr>
          <w:rFonts w:eastAsia="SimSun" w:cs="Mangal"/>
          <w:kern w:val="1"/>
          <w:sz w:val="28"/>
          <w:szCs w:val="28"/>
          <w:lang w:eastAsia="zh-CN" w:bidi="hi-IN"/>
        </w:rPr>
        <w:t>.</w:t>
      </w:r>
      <w:r w:rsidR="00473E83">
        <w:rPr>
          <w:rFonts w:eastAsia="SimSun" w:cs="Mangal"/>
          <w:kern w:val="1"/>
          <w:sz w:val="28"/>
          <w:szCs w:val="28"/>
          <w:lang w:eastAsia="zh-CN" w:bidi="hi-IN"/>
        </w:rPr>
        <w:t xml:space="preserve"> </w:t>
      </w:r>
      <w:r w:rsidR="00473E83" w:rsidRPr="00473E83">
        <w:rPr>
          <w:rFonts w:eastAsia="SimSun" w:cs="Mangal"/>
          <w:kern w:val="1"/>
          <w:sz w:val="28"/>
          <w:szCs w:val="28"/>
          <w:lang w:eastAsia="zh-CN" w:bidi="hi-IN"/>
        </w:rPr>
        <w:t>Основанием дл</w:t>
      </w:r>
      <w:r w:rsidR="00113B85">
        <w:rPr>
          <w:rFonts w:eastAsia="SimSun" w:cs="Mangal"/>
          <w:kern w:val="1"/>
          <w:sz w:val="28"/>
          <w:szCs w:val="28"/>
          <w:lang w:eastAsia="zh-CN" w:bidi="hi-IN"/>
        </w:rPr>
        <w:t>я рассмотрения К</w:t>
      </w:r>
      <w:r w:rsidR="00473E83" w:rsidRPr="00473E83">
        <w:rPr>
          <w:rFonts w:eastAsia="SimSun" w:cs="Mangal"/>
          <w:kern w:val="1"/>
          <w:sz w:val="28"/>
          <w:szCs w:val="28"/>
          <w:lang w:eastAsia="zh-CN" w:bidi="hi-IN"/>
        </w:rPr>
        <w:t>омитетом вопроса о предоставлении муниципальной услуг</w:t>
      </w:r>
      <w:r w:rsidR="00B53DC4">
        <w:rPr>
          <w:rFonts w:eastAsia="SimSun" w:cs="Mangal"/>
          <w:kern w:val="1"/>
          <w:sz w:val="28"/>
          <w:szCs w:val="28"/>
          <w:lang w:eastAsia="zh-CN" w:bidi="hi-IN"/>
        </w:rPr>
        <w:t>и лицам, указанным в пункте 1.</w:t>
      </w:r>
      <w:r w:rsidR="00473E83">
        <w:rPr>
          <w:rFonts w:eastAsia="SimSun" w:cs="Mangal"/>
          <w:kern w:val="1"/>
          <w:sz w:val="28"/>
          <w:szCs w:val="28"/>
          <w:lang w:eastAsia="zh-CN" w:bidi="hi-IN"/>
        </w:rPr>
        <w:t>2.</w:t>
      </w:r>
      <w:r w:rsidR="00473E83" w:rsidRPr="00473E83">
        <w:rPr>
          <w:rFonts w:eastAsia="SimSun" w:cs="Mangal"/>
          <w:kern w:val="1"/>
          <w:sz w:val="28"/>
          <w:szCs w:val="28"/>
          <w:lang w:eastAsia="zh-CN" w:bidi="hi-IN"/>
        </w:rPr>
        <w:t xml:space="preserve"> настоящего административного регламента, является письменное обращение (заявление) </w:t>
      </w:r>
      <w:r w:rsidR="00DD0DE6">
        <w:rPr>
          <w:rFonts w:eastAsia="SimSun" w:cs="Mangal"/>
          <w:kern w:val="1"/>
          <w:sz w:val="28"/>
          <w:szCs w:val="28"/>
          <w:lang w:eastAsia="zh-CN" w:bidi="hi-IN"/>
        </w:rPr>
        <w:t>заявителя (приложения</w:t>
      </w:r>
      <w:r w:rsidR="00473E83" w:rsidRPr="005F1791">
        <w:rPr>
          <w:rFonts w:eastAsia="SimSun" w:cs="Mangal"/>
          <w:kern w:val="1"/>
          <w:sz w:val="28"/>
          <w:szCs w:val="28"/>
          <w:lang w:eastAsia="zh-CN" w:bidi="hi-IN"/>
        </w:rPr>
        <w:t xml:space="preserve"> №</w:t>
      </w:r>
      <w:r w:rsidR="00DD0DE6">
        <w:rPr>
          <w:rFonts w:eastAsia="SimSun" w:cs="Mangal"/>
          <w:kern w:val="1"/>
          <w:sz w:val="28"/>
          <w:szCs w:val="28"/>
          <w:lang w:eastAsia="zh-CN" w:bidi="hi-IN"/>
        </w:rPr>
        <w:t>№</w:t>
      </w:r>
      <w:r w:rsidR="00473E83" w:rsidRPr="005F1791">
        <w:rPr>
          <w:rFonts w:eastAsia="SimSun" w:cs="Mangal"/>
          <w:kern w:val="1"/>
          <w:sz w:val="28"/>
          <w:szCs w:val="28"/>
          <w:lang w:eastAsia="zh-CN" w:bidi="hi-IN"/>
        </w:rPr>
        <w:t xml:space="preserve"> 1</w:t>
      </w:r>
      <w:r w:rsidR="00DD0DE6">
        <w:rPr>
          <w:rFonts w:eastAsia="SimSun" w:cs="Mangal"/>
          <w:kern w:val="1"/>
          <w:sz w:val="28"/>
          <w:szCs w:val="28"/>
          <w:lang w:eastAsia="zh-CN" w:bidi="hi-IN"/>
        </w:rPr>
        <w:t>, 2</w:t>
      </w:r>
      <w:r w:rsidR="00473E83" w:rsidRPr="005F1791">
        <w:rPr>
          <w:rFonts w:eastAsia="SimSun" w:cs="Mangal"/>
          <w:kern w:val="1"/>
          <w:sz w:val="28"/>
          <w:szCs w:val="28"/>
          <w:lang w:eastAsia="zh-CN" w:bidi="hi-IN"/>
        </w:rPr>
        <w:t xml:space="preserve"> к настоящему административному регламенту)</w:t>
      </w:r>
      <w:r w:rsidR="00EC6EBF">
        <w:rPr>
          <w:rFonts w:eastAsia="SimSun" w:cs="Mangal"/>
          <w:kern w:val="1"/>
          <w:sz w:val="28"/>
          <w:szCs w:val="28"/>
          <w:lang w:eastAsia="zh-CN" w:bidi="hi-IN"/>
        </w:rPr>
        <w:t xml:space="preserve"> </w:t>
      </w:r>
      <w:r w:rsidR="00EC6EBF" w:rsidRPr="001F4286">
        <w:rPr>
          <w:rFonts w:eastAsia="SimSun" w:cs="Mangal"/>
          <w:kern w:val="1"/>
          <w:sz w:val="28"/>
          <w:szCs w:val="28"/>
          <w:lang w:eastAsia="zh-CN" w:bidi="hi-IN"/>
        </w:rPr>
        <w:t>на бумажном носителе или в электронном виде</w:t>
      </w:r>
      <w:r w:rsidR="00473E83" w:rsidRPr="001F4286">
        <w:rPr>
          <w:rFonts w:eastAsia="SimSun" w:cs="Mangal"/>
          <w:kern w:val="1"/>
          <w:sz w:val="28"/>
          <w:szCs w:val="28"/>
          <w:lang w:eastAsia="zh-CN" w:bidi="hi-IN"/>
        </w:rPr>
        <w:t>,</w:t>
      </w:r>
      <w:r w:rsidR="00473E83" w:rsidRPr="005F1791">
        <w:rPr>
          <w:rFonts w:eastAsia="SimSun" w:cs="Mangal"/>
          <w:kern w:val="1"/>
          <w:sz w:val="28"/>
          <w:szCs w:val="28"/>
          <w:lang w:eastAsia="zh-CN" w:bidi="hi-IN"/>
        </w:rPr>
        <w:t xml:space="preserve"> в</w:t>
      </w:r>
      <w:r w:rsidR="00473E83" w:rsidRPr="00473E83">
        <w:rPr>
          <w:rFonts w:eastAsia="SimSun" w:cs="Mangal"/>
          <w:kern w:val="1"/>
          <w:sz w:val="28"/>
          <w:szCs w:val="28"/>
          <w:lang w:eastAsia="zh-CN" w:bidi="hi-IN"/>
        </w:rPr>
        <w:t xml:space="preserve"> котором должны быть указаны</w:t>
      </w:r>
      <w:r w:rsidR="00473E83">
        <w:rPr>
          <w:rFonts w:eastAsia="SimSun" w:cs="Mangal"/>
          <w:kern w:val="1"/>
          <w:sz w:val="23"/>
          <w:szCs w:val="23"/>
          <w:lang w:eastAsia="zh-CN" w:bidi="hi-IN"/>
        </w:rPr>
        <w:t xml:space="preserve"> </w:t>
      </w:r>
      <w:r w:rsidR="00473E83" w:rsidRPr="00473E83">
        <w:rPr>
          <w:rFonts w:eastAsia="SimSun" w:cs="Mangal"/>
          <w:kern w:val="1"/>
          <w:sz w:val="28"/>
          <w:szCs w:val="28"/>
          <w:lang w:eastAsia="zh-CN" w:bidi="hi-IN"/>
        </w:rPr>
        <w:t>следующие сведения:</w:t>
      </w:r>
    </w:p>
    <w:p w:rsidR="00473E83" w:rsidRPr="00473E83" w:rsidRDefault="00473E83" w:rsidP="00473E83">
      <w:pPr>
        <w:widowControl w:val="0"/>
        <w:suppressAutoHyphens/>
        <w:autoSpaceDE w:val="0"/>
        <w:ind w:firstLine="540"/>
        <w:jc w:val="both"/>
        <w:rPr>
          <w:rFonts w:eastAsia="Calibri" w:cs="Mangal"/>
          <w:kern w:val="1"/>
          <w:sz w:val="28"/>
          <w:szCs w:val="28"/>
          <w:lang w:eastAsia="zh-CN" w:bidi="hi-IN"/>
        </w:rPr>
      </w:pPr>
      <w:r w:rsidRPr="00473E83">
        <w:rPr>
          <w:rFonts w:eastAsia="Calibri" w:cs="Mangal"/>
          <w:kern w:val="1"/>
          <w:sz w:val="28"/>
          <w:szCs w:val="28"/>
          <w:lang w:eastAsia="zh-CN" w:bidi="hi-IN"/>
        </w:rPr>
        <w:t>1)</w:t>
      </w:r>
      <w:r>
        <w:rPr>
          <w:rFonts w:eastAsia="Calibri" w:cs="Mangal"/>
          <w:kern w:val="1"/>
          <w:sz w:val="28"/>
          <w:szCs w:val="28"/>
          <w:lang w:eastAsia="zh-CN" w:bidi="hi-IN"/>
        </w:rPr>
        <w:t xml:space="preserve"> </w:t>
      </w:r>
      <w:r w:rsidRPr="00473E83">
        <w:rPr>
          <w:rFonts w:eastAsia="Calibri" w:cs="Mangal"/>
          <w:kern w:val="1"/>
          <w:sz w:val="28"/>
          <w:szCs w:val="28"/>
          <w:lang w:eastAsia="zh-CN" w:bidi="hi-IN"/>
        </w:rPr>
        <w:t>фамилия, имя, отчество, место жительства заявителя и реквизиты документа, удостоверяющего личность заявителя;</w:t>
      </w:r>
    </w:p>
    <w:p w:rsidR="00473E83" w:rsidRPr="00473E83" w:rsidRDefault="00473E83" w:rsidP="00473E83">
      <w:pPr>
        <w:widowControl w:val="0"/>
        <w:suppressAutoHyphens/>
        <w:autoSpaceDE w:val="0"/>
        <w:ind w:firstLine="540"/>
        <w:jc w:val="both"/>
        <w:rPr>
          <w:rFonts w:eastAsia="Calibri" w:cs="Mangal"/>
          <w:kern w:val="1"/>
          <w:sz w:val="28"/>
          <w:szCs w:val="28"/>
          <w:lang w:eastAsia="zh-CN" w:bidi="hi-IN"/>
        </w:rPr>
      </w:pPr>
      <w:r w:rsidRPr="00473E83">
        <w:rPr>
          <w:rFonts w:eastAsia="Calibri" w:cs="Mangal"/>
          <w:kern w:val="1"/>
          <w:sz w:val="28"/>
          <w:szCs w:val="28"/>
          <w:lang w:eastAsia="zh-CN" w:bidi="hi-IN"/>
        </w:rPr>
        <w:t>2) кадастровый номер испрашиваемого земельного участка;</w:t>
      </w:r>
    </w:p>
    <w:p w:rsidR="00473E83" w:rsidRPr="00473E83" w:rsidRDefault="00473E83" w:rsidP="00473E83">
      <w:pPr>
        <w:widowControl w:val="0"/>
        <w:tabs>
          <w:tab w:val="left" w:pos="851"/>
        </w:tabs>
        <w:suppressAutoHyphens/>
        <w:autoSpaceDE w:val="0"/>
        <w:ind w:firstLine="540"/>
        <w:jc w:val="both"/>
        <w:rPr>
          <w:rFonts w:eastAsia="Calibri" w:cs="Mangal"/>
          <w:kern w:val="1"/>
          <w:sz w:val="28"/>
          <w:szCs w:val="28"/>
          <w:lang w:eastAsia="zh-CN" w:bidi="hi-IN"/>
        </w:rPr>
      </w:pPr>
      <w:r w:rsidRPr="00473E83">
        <w:rPr>
          <w:rFonts w:eastAsia="Calibri" w:cs="Mangal"/>
          <w:kern w:val="1"/>
          <w:sz w:val="28"/>
          <w:szCs w:val="28"/>
          <w:lang w:eastAsia="zh-CN" w:bidi="hi-IN"/>
        </w:rPr>
        <w:t>3) основание предоставления земельного участка;</w:t>
      </w:r>
    </w:p>
    <w:p w:rsidR="00473E83" w:rsidRPr="00473E83" w:rsidRDefault="00473E83" w:rsidP="00473E83">
      <w:pPr>
        <w:widowControl w:val="0"/>
        <w:suppressAutoHyphens/>
        <w:autoSpaceDE w:val="0"/>
        <w:ind w:firstLine="540"/>
        <w:jc w:val="both"/>
        <w:rPr>
          <w:rFonts w:eastAsia="Calibri" w:cs="Mangal"/>
          <w:kern w:val="1"/>
          <w:sz w:val="28"/>
          <w:szCs w:val="28"/>
          <w:lang w:eastAsia="zh-CN" w:bidi="hi-IN"/>
        </w:rPr>
      </w:pPr>
      <w:r w:rsidRPr="00473E83">
        <w:rPr>
          <w:rFonts w:eastAsia="Calibri" w:cs="Mangal"/>
          <w:kern w:val="1"/>
          <w:sz w:val="28"/>
          <w:szCs w:val="28"/>
          <w:lang w:eastAsia="zh-CN" w:bidi="hi-IN"/>
        </w:rPr>
        <w:t>4) вид права, на котором заявитель желает приобрести земельный участок;</w:t>
      </w:r>
    </w:p>
    <w:p w:rsidR="00473E83" w:rsidRPr="00473E83" w:rsidRDefault="00473E83" w:rsidP="00473E83">
      <w:pPr>
        <w:widowControl w:val="0"/>
        <w:suppressAutoHyphens/>
        <w:autoSpaceDE w:val="0"/>
        <w:ind w:firstLine="540"/>
        <w:jc w:val="both"/>
        <w:rPr>
          <w:rFonts w:eastAsia="Calibri" w:cs="Mangal"/>
          <w:kern w:val="1"/>
          <w:sz w:val="28"/>
          <w:szCs w:val="28"/>
          <w:lang w:eastAsia="zh-CN" w:bidi="hi-IN"/>
        </w:rPr>
      </w:pPr>
      <w:r w:rsidRPr="00473E83">
        <w:rPr>
          <w:rFonts w:eastAsia="Calibri" w:cs="Mangal"/>
          <w:kern w:val="1"/>
          <w:sz w:val="28"/>
          <w:szCs w:val="28"/>
          <w:lang w:eastAsia="zh-CN" w:bidi="hi-IN"/>
        </w:rPr>
        <w:t>5) цель использования земельного участка;</w:t>
      </w:r>
    </w:p>
    <w:p w:rsidR="00473E83" w:rsidRPr="000A688A" w:rsidRDefault="00473E83" w:rsidP="00473E83">
      <w:pPr>
        <w:widowControl w:val="0"/>
        <w:suppressAutoHyphens/>
        <w:autoSpaceDE w:val="0"/>
        <w:ind w:firstLine="540"/>
        <w:jc w:val="both"/>
        <w:rPr>
          <w:rFonts w:eastAsia="Calibri" w:cs="Mangal"/>
          <w:kern w:val="1"/>
          <w:sz w:val="28"/>
          <w:szCs w:val="28"/>
          <w:lang w:eastAsia="zh-CN" w:bidi="hi-IN"/>
        </w:rPr>
      </w:pPr>
      <w:r w:rsidRPr="00473E83">
        <w:rPr>
          <w:rFonts w:eastAsia="Calibri" w:cs="Mangal"/>
          <w:kern w:val="1"/>
          <w:sz w:val="28"/>
          <w:szCs w:val="28"/>
          <w:lang w:eastAsia="zh-CN" w:bidi="hi-IN"/>
        </w:rPr>
        <w:t>6</w:t>
      </w:r>
      <w:r w:rsidRPr="000A688A">
        <w:rPr>
          <w:rFonts w:eastAsia="Calibri" w:cs="Mangal"/>
          <w:kern w:val="1"/>
          <w:sz w:val="28"/>
          <w:szCs w:val="28"/>
          <w:lang w:eastAsia="zh-CN" w:bidi="hi-IN"/>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73E83" w:rsidRPr="00473E83" w:rsidRDefault="00473E83" w:rsidP="00473E83">
      <w:pPr>
        <w:widowControl w:val="0"/>
        <w:suppressAutoHyphens/>
        <w:autoSpaceDE w:val="0"/>
        <w:ind w:firstLine="540"/>
        <w:jc w:val="both"/>
        <w:rPr>
          <w:rFonts w:eastAsia="SimSun" w:cs="Mangal"/>
          <w:kern w:val="1"/>
          <w:sz w:val="28"/>
          <w:szCs w:val="28"/>
          <w:lang w:eastAsia="zh-CN" w:bidi="hi-IN"/>
        </w:rPr>
      </w:pPr>
      <w:r w:rsidRPr="000A688A">
        <w:rPr>
          <w:rFonts w:eastAsia="Calibri" w:cs="Mangal"/>
          <w:kern w:val="1"/>
          <w:sz w:val="28"/>
          <w:szCs w:val="28"/>
          <w:lang w:eastAsia="zh-CN" w:bidi="hi-IN"/>
        </w:rPr>
        <w:t>7) почтовый адрес и (или) адрес электронной почты</w:t>
      </w:r>
      <w:r w:rsidR="00171583" w:rsidRPr="000A688A">
        <w:rPr>
          <w:rFonts w:eastAsia="Calibri" w:cs="Mangal"/>
          <w:kern w:val="1"/>
          <w:sz w:val="28"/>
          <w:szCs w:val="28"/>
          <w:lang w:eastAsia="zh-CN" w:bidi="hi-IN"/>
        </w:rPr>
        <w:t>, номер телефона</w:t>
      </w:r>
      <w:r w:rsidRPr="000A688A">
        <w:rPr>
          <w:rFonts w:eastAsia="Calibri" w:cs="Mangal"/>
          <w:kern w:val="1"/>
          <w:sz w:val="28"/>
          <w:szCs w:val="28"/>
          <w:lang w:eastAsia="zh-CN" w:bidi="hi-IN"/>
        </w:rPr>
        <w:t xml:space="preserve"> для</w:t>
      </w:r>
      <w:r w:rsidRPr="00473E83">
        <w:rPr>
          <w:rFonts w:eastAsia="Calibri" w:cs="Mangal"/>
          <w:kern w:val="1"/>
          <w:sz w:val="28"/>
          <w:szCs w:val="28"/>
          <w:lang w:eastAsia="zh-CN" w:bidi="hi-IN"/>
        </w:rPr>
        <w:t xml:space="preserve"> связи с заявителем.</w:t>
      </w:r>
    </w:p>
    <w:p w:rsidR="00473E83" w:rsidRPr="00970E01" w:rsidRDefault="00473E83" w:rsidP="001F4286">
      <w:pPr>
        <w:widowControl w:val="0"/>
        <w:suppressAutoHyphens/>
        <w:autoSpaceDE w:val="0"/>
        <w:ind w:firstLine="540"/>
        <w:jc w:val="both"/>
        <w:rPr>
          <w:rFonts w:eastAsia="SimSun" w:cs="Mangal"/>
          <w:kern w:val="1"/>
          <w:szCs w:val="24"/>
          <w:lang w:eastAsia="zh-CN" w:bidi="hi-IN"/>
        </w:rPr>
      </w:pPr>
      <w:r w:rsidRPr="00473E83">
        <w:rPr>
          <w:rFonts w:eastAsia="SimSun" w:cs="Mangal"/>
          <w:kern w:val="1"/>
          <w:sz w:val="28"/>
          <w:szCs w:val="28"/>
          <w:lang w:eastAsia="zh-CN" w:bidi="hi-IN"/>
        </w:rPr>
        <w:t>2</w:t>
      </w:r>
      <w:r w:rsidRPr="00970E01">
        <w:rPr>
          <w:rFonts w:eastAsia="SimSun" w:cs="Mangal"/>
          <w:kern w:val="1"/>
          <w:sz w:val="28"/>
          <w:szCs w:val="28"/>
          <w:lang w:eastAsia="zh-CN" w:bidi="hi-IN"/>
        </w:rPr>
        <w:t>.6.2. К заявлению о предоставлении земельного участка прилагаются:</w:t>
      </w:r>
    </w:p>
    <w:p w:rsidR="00EC6EBF" w:rsidRDefault="00EC6EBF" w:rsidP="001F4286">
      <w:pPr>
        <w:widowControl w:val="0"/>
        <w:suppressAutoHyphens/>
        <w:autoSpaceDE w:val="0"/>
        <w:ind w:firstLine="540"/>
        <w:jc w:val="both"/>
        <w:rPr>
          <w:rFonts w:eastAsia="SimSun" w:cs="Mangal"/>
          <w:kern w:val="1"/>
          <w:sz w:val="28"/>
          <w:szCs w:val="28"/>
          <w:lang w:eastAsia="zh-CN" w:bidi="hi-IN"/>
        </w:rPr>
      </w:pPr>
      <w:r>
        <w:rPr>
          <w:rFonts w:eastAsia="SimSun" w:cs="Mangal"/>
          <w:kern w:val="1"/>
          <w:sz w:val="28"/>
          <w:szCs w:val="28"/>
          <w:lang w:eastAsia="zh-CN" w:bidi="hi-IN"/>
        </w:rPr>
        <w:t>1</w:t>
      </w:r>
      <w:r w:rsidR="00473E83" w:rsidRPr="00473E83">
        <w:rPr>
          <w:rFonts w:eastAsia="SimSun" w:cs="Mangal"/>
          <w:kern w:val="1"/>
          <w:sz w:val="28"/>
          <w:szCs w:val="28"/>
          <w:lang w:eastAsia="zh-CN" w:bidi="hi-IN"/>
        </w:rPr>
        <w:t>)</w:t>
      </w:r>
      <w:r w:rsidR="00171583">
        <w:rPr>
          <w:rFonts w:eastAsia="SimSun" w:cs="Mangal"/>
          <w:kern w:val="1"/>
          <w:sz w:val="28"/>
          <w:szCs w:val="28"/>
          <w:lang w:eastAsia="zh-CN" w:bidi="hi-IN"/>
        </w:rPr>
        <w:t xml:space="preserve"> </w:t>
      </w:r>
      <w:r w:rsidR="00473E83" w:rsidRPr="00473E83">
        <w:rPr>
          <w:rFonts w:eastAsia="SimSun" w:cs="Mangal"/>
          <w:kern w:val="1"/>
          <w:sz w:val="28"/>
          <w:szCs w:val="28"/>
          <w:lang w:eastAsia="zh-CN" w:bidi="hi-IN"/>
        </w:rPr>
        <w:t>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w:t>
      </w:r>
      <w:r>
        <w:rPr>
          <w:rFonts w:eastAsia="SimSun" w:cs="Mangal"/>
          <w:kern w:val="1"/>
          <w:sz w:val="28"/>
          <w:szCs w:val="28"/>
          <w:lang w:eastAsia="zh-CN" w:bidi="hi-IN"/>
        </w:rPr>
        <w:t>;</w:t>
      </w:r>
    </w:p>
    <w:p w:rsidR="00EC6EBF" w:rsidRDefault="00EC6EBF" w:rsidP="001F4286">
      <w:pPr>
        <w:widowControl w:val="0"/>
        <w:suppressAutoHyphens/>
        <w:autoSpaceDE w:val="0"/>
        <w:ind w:firstLine="540"/>
        <w:jc w:val="both"/>
        <w:rPr>
          <w:rFonts w:eastAsia="Calibri" w:cs="Mangal"/>
          <w:kern w:val="1"/>
          <w:sz w:val="28"/>
          <w:szCs w:val="28"/>
          <w:lang w:eastAsia="zh-CN" w:bidi="hi-IN"/>
        </w:rPr>
      </w:pPr>
      <w:r>
        <w:rPr>
          <w:rFonts w:eastAsia="SimSun" w:cs="Mangal"/>
          <w:kern w:val="1"/>
          <w:szCs w:val="24"/>
          <w:lang w:eastAsia="zh-CN" w:bidi="hi-IN"/>
        </w:rPr>
        <w:t>2</w:t>
      </w:r>
      <w:r w:rsidRPr="00970E01">
        <w:rPr>
          <w:rFonts w:eastAsia="SimSun" w:cs="Mangal"/>
          <w:kern w:val="1"/>
          <w:szCs w:val="24"/>
          <w:lang w:eastAsia="zh-CN" w:bidi="hi-IN"/>
        </w:rPr>
        <w:t xml:space="preserve">) </w:t>
      </w:r>
      <w:r w:rsidRPr="00970E01">
        <w:rPr>
          <w:rFonts w:eastAsia="SimSun" w:cs="Mangal"/>
          <w:kern w:val="1"/>
          <w:sz w:val="28"/>
          <w:szCs w:val="28"/>
          <w:lang w:eastAsia="zh-CN" w:bidi="hi-IN"/>
        </w:rPr>
        <w:t xml:space="preserve">копия документа, </w:t>
      </w:r>
      <w:r w:rsidRPr="00970E01">
        <w:rPr>
          <w:rFonts w:eastAsia="Calibri" w:cs="Mangal"/>
          <w:kern w:val="1"/>
          <w:sz w:val="28"/>
          <w:szCs w:val="28"/>
          <w:lang w:eastAsia="zh-CN" w:bidi="hi-IN"/>
        </w:rPr>
        <w:t>подтверждающего</w:t>
      </w:r>
      <w:r w:rsidRPr="00473E83">
        <w:rPr>
          <w:rFonts w:eastAsia="Calibri" w:cs="Mangal"/>
          <w:kern w:val="1"/>
          <w:sz w:val="28"/>
          <w:szCs w:val="28"/>
          <w:lang w:eastAsia="zh-CN" w:bidi="hi-IN"/>
        </w:rPr>
        <w:t xml:space="preserve"> полномочия</w:t>
      </w:r>
      <w:r w:rsidRPr="00473E83">
        <w:rPr>
          <w:rFonts w:eastAsia="SimSun" w:cs="Mangal"/>
          <w:kern w:val="1"/>
          <w:sz w:val="28"/>
          <w:szCs w:val="28"/>
          <w:lang w:eastAsia="zh-CN" w:bidi="hi-IN"/>
        </w:rPr>
        <w:t xml:space="preserve"> представителя заявителя, если с запросом обращается представитель заявителя;</w:t>
      </w:r>
      <w:r w:rsidRPr="00473E83">
        <w:rPr>
          <w:rFonts w:eastAsia="Calibri" w:cs="Mangal"/>
          <w:kern w:val="1"/>
          <w:sz w:val="28"/>
          <w:szCs w:val="28"/>
          <w:lang w:eastAsia="zh-CN" w:bidi="hi-IN"/>
        </w:rPr>
        <w:t xml:space="preserve"> </w:t>
      </w:r>
    </w:p>
    <w:p w:rsidR="00FE4F2B" w:rsidRPr="00EC6EBF" w:rsidRDefault="00EC6EBF" w:rsidP="001F4286">
      <w:pPr>
        <w:widowControl w:val="0"/>
        <w:suppressAutoHyphens/>
        <w:autoSpaceDE w:val="0"/>
        <w:ind w:firstLine="540"/>
        <w:jc w:val="both"/>
        <w:rPr>
          <w:rFonts w:eastAsia="SimSun" w:cs="Mangal"/>
          <w:kern w:val="1"/>
          <w:sz w:val="28"/>
          <w:szCs w:val="28"/>
          <w:lang w:eastAsia="zh-CN" w:bidi="hi-IN"/>
        </w:rPr>
      </w:pPr>
      <w:r>
        <w:rPr>
          <w:sz w:val="28"/>
          <w:szCs w:val="28"/>
        </w:rPr>
        <w:t>3</w:t>
      </w:r>
      <w:r w:rsidR="00FE4F2B">
        <w:rPr>
          <w:sz w:val="28"/>
          <w:szCs w:val="28"/>
        </w:rPr>
        <w:t>) документ, удостоверяющий льготу</w:t>
      </w:r>
      <w:r>
        <w:rPr>
          <w:sz w:val="28"/>
          <w:szCs w:val="28"/>
        </w:rPr>
        <w:t xml:space="preserve"> (при наличии)</w:t>
      </w:r>
      <w:r w:rsidR="00FE4F2B">
        <w:rPr>
          <w:sz w:val="28"/>
          <w:szCs w:val="28"/>
        </w:rPr>
        <w:t>;</w:t>
      </w:r>
    </w:p>
    <w:p w:rsidR="00652AE0" w:rsidRDefault="00EC6EBF" w:rsidP="001F4286">
      <w:pPr>
        <w:widowControl w:val="0"/>
        <w:suppressAutoHyphens/>
        <w:autoSpaceDE w:val="0"/>
        <w:ind w:firstLine="540"/>
        <w:jc w:val="both"/>
        <w:rPr>
          <w:rFonts w:eastAsia="SimSun" w:cs="Mangal"/>
          <w:kern w:val="1"/>
          <w:sz w:val="28"/>
          <w:szCs w:val="28"/>
          <w:lang w:eastAsia="zh-CN" w:bidi="hi-IN"/>
        </w:rPr>
      </w:pPr>
      <w:r>
        <w:rPr>
          <w:rFonts w:eastAsia="SimSun" w:cs="Mangal"/>
          <w:kern w:val="1"/>
          <w:sz w:val="28"/>
          <w:szCs w:val="28"/>
          <w:lang w:eastAsia="zh-CN" w:bidi="hi-IN"/>
        </w:rPr>
        <w:t>4</w:t>
      </w:r>
      <w:r w:rsidR="00473E83" w:rsidRPr="00473E83">
        <w:rPr>
          <w:rFonts w:eastAsia="SimSun" w:cs="Mangal"/>
          <w:kern w:val="1"/>
          <w:sz w:val="28"/>
          <w:szCs w:val="28"/>
          <w:lang w:eastAsia="zh-CN" w:bidi="hi-IN"/>
        </w:rPr>
        <w:t>)</w:t>
      </w:r>
      <w:r w:rsidR="00171583">
        <w:rPr>
          <w:rFonts w:eastAsia="SimSun" w:cs="Mangal"/>
          <w:kern w:val="1"/>
          <w:sz w:val="28"/>
          <w:szCs w:val="28"/>
          <w:lang w:eastAsia="zh-CN" w:bidi="hi-IN"/>
        </w:rPr>
        <w:t xml:space="preserve"> </w:t>
      </w:r>
      <w:r w:rsidR="00473E83" w:rsidRPr="00473E83">
        <w:rPr>
          <w:rFonts w:eastAsia="SimSun" w:cs="Mangal"/>
          <w:kern w:val="1"/>
          <w:sz w:val="28"/>
          <w:szCs w:val="28"/>
          <w:lang w:eastAsia="zh-CN" w:bidi="hi-IN"/>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r w:rsidR="00171583">
        <w:rPr>
          <w:sz w:val="28"/>
          <w:szCs w:val="28"/>
        </w:rPr>
        <w:t>*</w:t>
      </w:r>
      <w:r w:rsidR="00473E83" w:rsidRPr="00473E83">
        <w:rPr>
          <w:rFonts w:eastAsia="SimSun" w:cs="Mangal"/>
          <w:kern w:val="1"/>
          <w:sz w:val="28"/>
          <w:szCs w:val="28"/>
          <w:lang w:eastAsia="zh-CN" w:bidi="hi-IN"/>
        </w:rPr>
        <w:t>;</w:t>
      </w:r>
    </w:p>
    <w:p w:rsidR="00171583" w:rsidRPr="00652AE0" w:rsidRDefault="00EC6EBF" w:rsidP="001F4286">
      <w:pPr>
        <w:widowControl w:val="0"/>
        <w:suppressAutoHyphens/>
        <w:autoSpaceDE w:val="0"/>
        <w:ind w:firstLine="540"/>
        <w:jc w:val="both"/>
        <w:rPr>
          <w:rFonts w:eastAsia="SimSun" w:cs="Mangal"/>
          <w:kern w:val="1"/>
          <w:sz w:val="28"/>
          <w:szCs w:val="28"/>
          <w:lang w:eastAsia="zh-CN" w:bidi="hi-IN"/>
        </w:rPr>
      </w:pPr>
      <w:r>
        <w:rPr>
          <w:rFonts w:eastAsia="SimSun" w:cs="Mangal"/>
          <w:kern w:val="1"/>
          <w:sz w:val="28"/>
          <w:szCs w:val="28"/>
          <w:lang w:eastAsia="zh-CN" w:bidi="hi-IN"/>
        </w:rPr>
        <w:t>5</w:t>
      </w:r>
      <w:r w:rsidR="00473E83" w:rsidRPr="00473E83">
        <w:rPr>
          <w:rFonts w:eastAsia="SimSun" w:cs="Mangal"/>
          <w:kern w:val="1"/>
          <w:sz w:val="28"/>
          <w:szCs w:val="28"/>
          <w:lang w:eastAsia="zh-CN" w:bidi="hi-IN"/>
        </w:rPr>
        <w:t>)</w:t>
      </w:r>
      <w:r w:rsidR="00171583">
        <w:rPr>
          <w:rFonts w:eastAsia="SimSun" w:cs="Mangal"/>
          <w:kern w:val="1"/>
          <w:sz w:val="28"/>
          <w:szCs w:val="28"/>
          <w:lang w:eastAsia="zh-CN" w:bidi="hi-IN"/>
        </w:rPr>
        <w:t xml:space="preserve"> </w:t>
      </w:r>
      <w:r w:rsidR="00473E83" w:rsidRPr="00473E83">
        <w:rPr>
          <w:rFonts w:eastAsia="SimSun" w:cs="Mangal"/>
          <w:kern w:val="1"/>
          <w:sz w:val="28"/>
          <w:szCs w:val="28"/>
          <w:lang w:eastAsia="zh-CN" w:bidi="hi-IN"/>
        </w:rPr>
        <w:t>кадастровый паспорт земельного участка</w:t>
      </w:r>
      <w:r w:rsidR="00171583">
        <w:rPr>
          <w:sz w:val="28"/>
          <w:szCs w:val="28"/>
        </w:rPr>
        <w:t>*</w:t>
      </w:r>
      <w:r w:rsidR="00473E83" w:rsidRPr="00473E83">
        <w:rPr>
          <w:rFonts w:eastAsia="SimSun" w:cs="Mangal"/>
          <w:kern w:val="1"/>
          <w:sz w:val="28"/>
          <w:szCs w:val="28"/>
          <w:lang w:eastAsia="zh-CN" w:bidi="hi-IN"/>
        </w:rPr>
        <w:t>.</w:t>
      </w:r>
    </w:p>
    <w:p w:rsidR="00473E83" w:rsidRDefault="00171583" w:rsidP="001F4286">
      <w:pPr>
        <w:widowControl w:val="0"/>
        <w:suppressAutoHyphens/>
        <w:autoSpaceDE w:val="0"/>
        <w:ind w:firstLine="540"/>
        <w:jc w:val="both"/>
        <w:rPr>
          <w:sz w:val="28"/>
          <w:szCs w:val="28"/>
        </w:rPr>
      </w:pPr>
      <w:r>
        <w:rPr>
          <w:sz w:val="28"/>
          <w:szCs w:val="28"/>
        </w:rPr>
        <w:t>Документы, обозначенные симв</w:t>
      </w:r>
      <w:r w:rsidR="00113B85">
        <w:rPr>
          <w:sz w:val="28"/>
          <w:szCs w:val="28"/>
        </w:rPr>
        <w:t>олом «*», запрашиваются К</w:t>
      </w:r>
      <w:r>
        <w:rPr>
          <w:sz w:val="28"/>
          <w:szCs w:val="28"/>
        </w:rPr>
        <w:t>омитетом посредством межведомственного информационного взаимодействия.</w:t>
      </w:r>
    </w:p>
    <w:p w:rsidR="00882CE0" w:rsidRDefault="00882CE0" w:rsidP="00882CE0">
      <w:pPr>
        <w:autoSpaceDE w:val="0"/>
        <w:autoSpaceDN w:val="0"/>
        <w:adjustRightInd w:val="0"/>
        <w:ind w:firstLine="540"/>
        <w:jc w:val="both"/>
        <w:rPr>
          <w:sz w:val="28"/>
          <w:szCs w:val="28"/>
        </w:rPr>
      </w:pPr>
      <w:r>
        <w:rPr>
          <w:sz w:val="28"/>
          <w:szCs w:val="28"/>
        </w:rPr>
        <w:t>2.6.3. К заявлению о предварительном согласовании предоставления земельного участка прилагаются:</w:t>
      </w:r>
    </w:p>
    <w:p w:rsidR="00882CE0" w:rsidRDefault="00454590" w:rsidP="00882CE0">
      <w:pPr>
        <w:autoSpaceDE w:val="0"/>
        <w:autoSpaceDN w:val="0"/>
        <w:adjustRightInd w:val="0"/>
        <w:ind w:firstLine="540"/>
        <w:jc w:val="both"/>
        <w:rPr>
          <w:sz w:val="28"/>
          <w:szCs w:val="28"/>
        </w:rPr>
      </w:pPr>
      <w:r>
        <w:rPr>
          <w:sz w:val="28"/>
          <w:szCs w:val="28"/>
        </w:rPr>
        <w:t xml:space="preserve">1) </w:t>
      </w:r>
      <w:r w:rsidR="00882CE0">
        <w:rPr>
          <w:sz w:val="28"/>
          <w:szCs w:val="28"/>
        </w:rPr>
        <w:t xml:space="preserve">документы, подтверждающие право </w:t>
      </w:r>
      <w:r w:rsidR="00882CE0" w:rsidRPr="00332A4B">
        <w:rPr>
          <w:sz w:val="28"/>
          <w:szCs w:val="28"/>
        </w:rPr>
        <w:t xml:space="preserve">заявителя на приобретение земельного участка без проведения торгов и предусмотренные </w:t>
      </w:r>
      <w:hyperlink r:id="rId41" w:history="1">
        <w:r w:rsidR="00882CE0" w:rsidRPr="00332A4B">
          <w:rPr>
            <w:sz w:val="28"/>
            <w:szCs w:val="28"/>
          </w:rPr>
          <w:t>перечнем</w:t>
        </w:r>
      </w:hyperlink>
      <w:r w:rsidR="00882CE0" w:rsidRPr="00332A4B">
        <w:rPr>
          <w:sz w:val="28"/>
          <w:szCs w:val="28"/>
        </w:rP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w:t>
      </w:r>
      <w:r w:rsidR="00332A4B">
        <w:rPr>
          <w:sz w:val="28"/>
          <w:szCs w:val="28"/>
        </w:rPr>
        <w:t>дставлены в Комитет</w:t>
      </w:r>
      <w:r w:rsidR="00882CE0" w:rsidRPr="00332A4B">
        <w:rPr>
          <w:sz w:val="28"/>
          <w:szCs w:val="28"/>
        </w:rPr>
        <w:t xml:space="preserve"> в порядке</w:t>
      </w:r>
      <w:r w:rsidR="00882CE0">
        <w:rPr>
          <w:sz w:val="28"/>
          <w:szCs w:val="28"/>
        </w:rPr>
        <w:t xml:space="preserve"> межведомственного информационного взаимодействия;</w:t>
      </w:r>
    </w:p>
    <w:p w:rsidR="00882CE0" w:rsidRDefault="00882CE0" w:rsidP="00882CE0">
      <w:pPr>
        <w:autoSpaceDE w:val="0"/>
        <w:autoSpaceDN w:val="0"/>
        <w:adjustRightInd w:val="0"/>
        <w:ind w:firstLine="540"/>
        <w:jc w:val="both"/>
        <w:rPr>
          <w:sz w:val="28"/>
          <w:szCs w:val="28"/>
        </w:rPr>
      </w:pPr>
      <w:r>
        <w:rPr>
          <w:sz w:val="28"/>
          <w:szCs w:val="28"/>
        </w:rPr>
        <w:t xml:space="preserve">2) схема расположения земельного участка в случае, если испрашиваемый земельный участок предстоит образовать и отсутствует проект межевания </w:t>
      </w:r>
      <w:r>
        <w:rPr>
          <w:sz w:val="28"/>
          <w:szCs w:val="28"/>
        </w:rPr>
        <w:lastRenderedPageBreak/>
        <w:t>территории, в границах которой предстоит образовать такой земельный участок;</w:t>
      </w:r>
    </w:p>
    <w:p w:rsidR="00882CE0" w:rsidRPr="00332A4B" w:rsidRDefault="00882CE0" w:rsidP="00332A4B">
      <w:pPr>
        <w:autoSpaceDE w:val="0"/>
        <w:autoSpaceDN w:val="0"/>
        <w:adjustRightInd w:val="0"/>
        <w:ind w:firstLine="540"/>
        <w:jc w:val="both"/>
        <w:rPr>
          <w:sz w:val="28"/>
          <w:szCs w:val="28"/>
        </w:rPr>
      </w:pPr>
      <w:r>
        <w:rPr>
          <w:sz w:val="28"/>
          <w:szCs w:val="28"/>
        </w:rPr>
        <w:t>3)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w:t>
      </w:r>
      <w:r w:rsidR="00332A4B">
        <w:rPr>
          <w:sz w:val="28"/>
          <w:szCs w:val="28"/>
        </w:rPr>
        <w:t>ля.</w:t>
      </w:r>
    </w:p>
    <w:p w:rsidR="00741579" w:rsidRPr="00EC048A" w:rsidRDefault="00332A4B" w:rsidP="000A255A">
      <w:pPr>
        <w:autoSpaceDE w:val="0"/>
        <w:autoSpaceDN w:val="0"/>
        <w:adjustRightInd w:val="0"/>
        <w:ind w:firstLine="540"/>
        <w:jc w:val="both"/>
        <w:rPr>
          <w:rFonts w:eastAsia="Calibri"/>
          <w:sz w:val="28"/>
          <w:szCs w:val="28"/>
          <w:lang w:eastAsia="en-US"/>
        </w:rPr>
      </w:pPr>
      <w:r>
        <w:rPr>
          <w:rFonts w:eastAsia="Calibri"/>
          <w:sz w:val="28"/>
          <w:szCs w:val="28"/>
          <w:lang w:eastAsia="en-US"/>
        </w:rPr>
        <w:t>2.6.4</w:t>
      </w:r>
      <w:r w:rsidR="000A255A" w:rsidRPr="000A255A">
        <w:rPr>
          <w:rFonts w:eastAsia="Calibri"/>
          <w:sz w:val="28"/>
          <w:szCs w:val="28"/>
          <w:lang w:eastAsia="en-US"/>
        </w:rPr>
        <w:t>. Заявление о предварительном согласовании предоставления земельного участка, заявление о предоставлении земельного участка без про</w:t>
      </w:r>
      <w:r w:rsidR="00E11261">
        <w:rPr>
          <w:rFonts w:eastAsia="Calibri"/>
          <w:sz w:val="28"/>
          <w:szCs w:val="28"/>
          <w:lang w:eastAsia="en-US"/>
        </w:rPr>
        <w:t xml:space="preserve">ведения торгов </w:t>
      </w:r>
      <w:r w:rsidR="000A255A" w:rsidRPr="000A255A">
        <w:rPr>
          <w:rFonts w:eastAsia="Calibri"/>
          <w:sz w:val="28"/>
          <w:szCs w:val="28"/>
          <w:lang w:eastAsia="en-US"/>
        </w:rPr>
        <w:t>подаю</w:t>
      </w:r>
      <w:r w:rsidR="00113B85">
        <w:rPr>
          <w:rFonts w:eastAsia="Calibri"/>
          <w:sz w:val="28"/>
          <w:szCs w:val="28"/>
          <w:lang w:eastAsia="en-US"/>
        </w:rPr>
        <w:t>тся или направляются в К</w:t>
      </w:r>
      <w:r w:rsidR="00E11261">
        <w:rPr>
          <w:rFonts w:eastAsia="Calibri"/>
          <w:sz w:val="28"/>
          <w:szCs w:val="28"/>
          <w:lang w:eastAsia="en-US"/>
        </w:rPr>
        <w:t xml:space="preserve">омитет </w:t>
      </w:r>
      <w:r w:rsidR="000A255A" w:rsidRPr="000A255A">
        <w:rPr>
          <w:rFonts w:eastAsia="Calibri"/>
          <w:sz w:val="28"/>
          <w:szCs w:val="28"/>
          <w:lang w:eastAsia="en-US"/>
        </w:rPr>
        <w:t>гражданином по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в том числе через личный кабинет на Едином портале или Региональном портале.</w:t>
      </w:r>
    </w:p>
    <w:p w:rsidR="00712161" w:rsidRPr="00304EAF" w:rsidRDefault="00332A4B" w:rsidP="00304EAF">
      <w:pPr>
        <w:autoSpaceDE w:val="0"/>
        <w:autoSpaceDN w:val="0"/>
        <w:adjustRightInd w:val="0"/>
        <w:ind w:firstLine="540"/>
        <w:jc w:val="both"/>
        <w:rPr>
          <w:sz w:val="28"/>
          <w:szCs w:val="28"/>
        </w:rPr>
      </w:pPr>
      <w:r>
        <w:rPr>
          <w:sz w:val="28"/>
          <w:szCs w:val="28"/>
        </w:rPr>
        <w:t>2.6.5</w:t>
      </w:r>
      <w:r w:rsidR="000A255A">
        <w:rPr>
          <w:sz w:val="28"/>
          <w:szCs w:val="28"/>
        </w:rPr>
        <w:t xml:space="preserve">. </w:t>
      </w:r>
      <w:r w:rsidR="008F73FF">
        <w:rPr>
          <w:sz w:val="28"/>
          <w:szCs w:val="28"/>
        </w:rPr>
        <w:t>Заявитель вправе представить вместе с заявлением о приобретении прав на земельный участок документы и информацию,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F73FF" w:rsidRPr="008F73FF" w:rsidRDefault="00332A4B" w:rsidP="008F73FF">
      <w:pPr>
        <w:widowControl w:val="0"/>
        <w:autoSpaceDE w:val="0"/>
        <w:autoSpaceDN w:val="0"/>
        <w:adjustRightInd w:val="0"/>
        <w:ind w:firstLine="540"/>
        <w:jc w:val="both"/>
        <w:rPr>
          <w:rFonts w:eastAsia="Calibri"/>
          <w:sz w:val="28"/>
          <w:szCs w:val="28"/>
          <w:lang w:eastAsia="en-US"/>
        </w:rPr>
      </w:pPr>
      <w:bookmarkStart w:id="0" w:name="Par184"/>
      <w:bookmarkEnd w:id="0"/>
      <w:r>
        <w:rPr>
          <w:rFonts w:eastAsia="Calibri"/>
          <w:sz w:val="28"/>
          <w:szCs w:val="28"/>
          <w:lang w:eastAsia="en-US"/>
        </w:rPr>
        <w:t>2.6.6</w:t>
      </w:r>
      <w:r w:rsidR="000A255A">
        <w:rPr>
          <w:rFonts w:eastAsia="Calibri"/>
          <w:sz w:val="28"/>
          <w:szCs w:val="28"/>
          <w:lang w:eastAsia="en-US"/>
        </w:rPr>
        <w:t xml:space="preserve">. </w:t>
      </w:r>
      <w:r w:rsidR="008F73FF" w:rsidRPr="008F73FF">
        <w:rPr>
          <w:rFonts w:eastAsia="Calibri"/>
          <w:sz w:val="28"/>
          <w:szCs w:val="28"/>
          <w:lang w:eastAsia="en-US"/>
        </w:rPr>
        <w:t>Запрещается требовать от заявителя:</w:t>
      </w:r>
    </w:p>
    <w:p w:rsidR="008F73FF" w:rsidRPr="008F73FF" w:rsidRDefault="008F73FF" w:rsidP="008F73FF">
      <w:pPr>
        <w:widowControl w:val="0"/>
        <w:autoSpaceDE w:val="0"/>
        <w:autoSpaceDN w:val="0"/>
        <w:adjustRightInd w:val="0"/>
        <w:ind w:firstLine="540"/>
        <w:jc w:val="both"/>
        <w:rPr>
          <w:rFonts w:eastAsia="Calibri"/>
          <w:sz w:val="28"/>
          <w:szCs w:val="28"/>
          <w:lang w:eastAsia="en-US"/>
        </w:rPr>
      </w:pPr>
      <w:r w:rsidRPr="008F73FF">
        <w:rPr>
          <w:rFonts w:eastAsia="Calibri"/>
          <w:sz w:val="28"/>
          <w:szCs w:val="28"/>
          <w:lang w:eastAsia="en-US"/>
        </w:rPr>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F73FF" w:rsidRPr="008F73FF" w:rsidRDefault="008F73FF" w:rsidP="008F73FF">
      <w:pPr>
        <w:widowControl w:val="0"/>
        <w:autoSpaceDE w:val="0"/>
        <w:autoSpaceDN w:val="0"/>
        <w:adjustRightInd w:val="0"/>
        <w:ind w:firstLine="540"/>
        <w:jc w:val="both"/>
        <w:rPr>
          <w:rFonts w:eastAsia="Calibri"/>
          <w:sz w:val="28"/>
          <w:szCs w:val="28"/>
          <w:lang w:eastAsia="en-US"/>
        </w:rPr>
      </w:pPr>
      <w:r w:rsidRPr="008F73FF">
        <w:rPr>
          <w:rFonts w:eastAsia="Calibri"/>
          <w:sz w:val="28"/>
          <w:szCs w:val="28"/>
          <w:lang w:eastAsia="en-US"/>
        </w:rPr>
        <w:t>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Кемеровской области, муниципальными правовыми актами.</w:t>
      </w:r>
    </w:p>
    <w:p w:rsidR="00260BEF" w:rsidRPr="00015B9A" w:rsidRDefault="008F73FF" w:rsidP="00015B9A">
      <w:pPr>
        <w:widowControl w:val="0"/>
        <w:autoSpaceDE w:val="0"/>
        <w:autoSpaceDN w:val="0"/>
        <w:adjustRightInd w:val="0"/>
        <w:ind w:firstLine="540"/>
        <w:jc w:val="both"/>
        <w:rPr>
          <w:rFonts w:eastAsia="Calibri"/>
          <w:sz w:val="28"/>
          <w:szCs w:val="28"/>
          <w:lang w:eastAsia="en-US"/>
        </w:rPr>
      </w:pPr>
      <w:r w:rsidRPr="008F73FF">
        <w:rPr>
          <w:rFonts w:eastAsia="Calibri"/>
          <w:sz w:val="28"/>
          <w:szCs w:val="28"/>
          <w:lang w:eastAsia="en-US"/>
        </w:rPr>
        <w:t>Данные документы и информация запрашиваются и п</w:t>
      </w:r>
      <w:r w:rsidR="00113B85">
        <w:rPr>
          <w:rFonts w:eastAsia="Calibri"/>
          <w:sz w:val="28"/>
          <w:szCs w:val="28"/>
          <w:lang w:eastAsia="en-US"/>
        </w:rPr>
        <w:t>редоставляются непосредственно К</w:t>
      </w:r>
      <w:r w:rsidRPr="008F73FF">
        <w:rPr>
          <w:rFonts w:eastAsia="Calibri"/>
          <w:sz w:val="28"/>
          <w:szCs w:val="28"/>
          <w:lang w:eastAsia="en-US"/>
        </w:rPr>
        <w:t>омитетом, иными государственными органами, организациями в порядке межведомственного электронного взаимодействия.</w:t>
      </w:r>
    </w:p>
    <w:p w:rsidR="000A255A" w:rsidRPr="000A255A" w:rsidRDefault="000A255A" w:rsidP="00015B9A">
      <w:pPr>
        <w:widowControl w:val="0"/>
        <w:autoSpaceDE w:val="0"/>
        <w:autoSpaceDN w:val="0"/>
        <w:adjustRightInd w:val="0"/>
        <w:ind w:firstLine="567"/>
        <w:jc w:val="both"/>
        <w:rPr>
          <w:rFonts w:eastAsia="Calibri"/>
          <w:sz w:val="28"/>
          <w:szCs w:val="28"/>
          <w:lang w:eastAsia="en-US"/>
        </w:rPr>
      </w:pPr>
      <w:r w:rsidRPr="000A255A">
        <w:rPr>
          <w:rFonts w:eastAsia="Calibri"/>
          <w:sz w:val="28"/>
          <w:szCs w:val="28"/>
          <w:lang w:eastAsia="en-US"/>
        </w:rPr>
        <w:t xml:space="preserve">2.7. Исчерпывающий перечень оснований для отказа в приеме документов, необходимых для предоставления муниципальной услуги. </w:t>
      </w:r>
    </w:p>
    <w:p w:rsidR="000A255A" w:rsidRPr="000A255A" w:rsidRDefault="000A255A" w:rsidP="000A255A">
      <w:pPr>
        <w:widowControl w:val="0"/>
        <w:autoSpaceDE w:val="0"/>
        <w:autoSpaceDN w:val="0"/>
        <w:adjustRightInd w:val="0"/>
        <w:ind w:firstLine="540"/>
        <w:jc w:val="both"/>
        <w:rPr>
          <w:rFonts w:eastAsia="Calibri"/>
          <w:sz w:val="28"/>
          <w:szCs w:val="28"/>
          <w:lang w:eastAsia="en-US"/>
        </w:rPr>
      </w:pPr>
      <w:r w:rsidRPr="000A255A">
        <w:rPr>
          <w:rFonts w:eastAsia="Calibri"/>
          <w:sz w:val="28"/>
          <w:szCs w:val="28"/>
          <w:lang w:eastAsia="en-US"/>
        </w:rPr>
        <w:t>2.7.1. Не подлежат приему для предоставления муниципальной услуги</w:t>
      </w:r>
      <w:r w:rsidR="00015B9A">
        <w:rPr>
          <w:rFonts w:eastAsia="Calibri"/>
          <w:sz w:val="28"/>
          <w:szCs w:val="28"/>
          <w:lang w:eastAsia="en-US"/>
        </w:rPr>
        <w:t xml:space="preserve"> следующие</w:t>
      </w:r>
      <w:r w:rsidRPr="000A255A">
        <w:rPr>
          <w:rFonts w:eastAsia="Calibri"/>
          <w:sz w:val="28"/>
          <w:szCs w:val="28"/>
          <w:lang w:eastAsia="en-US"/>
        </w:rPr>
        <w:t xml:space="preserve"> документы:</w:t>
      </w:r>
    </w:p>
    <w:p w:rsidR="000A255A" w:rsidRPr="000A255A" w:rsidRDefault="000A255A" w:rsidP="000A255A">
      <w:pPr>
        <w:widowControl w:val="0"/>
        <w:autoSpaceDE w:val="0"/>
        <w:autoSpaceDN w:val="0"/>
        <w:adjustRightInd w:val="0"/>
        <w:ind w:firstLine="540"/>
        <w:jc w:val="both"/>
        <w:rPr>
          <w:rFonts w:eastAsia="Calibri"/>
          <w:sz w:val="28"/>
          <w:szCs w:val="28"/>
          <w:lang w:eastAsia="en-US"/>
        </w:rPr>
      </w:pPr>
      <w:r w:rsidRPr="000A255A">
        <w:rPr>
          <w:rFonts w:eastAsia="Calibri"/>
          <w:sz w:val="28"/>
          <w:szCs w:val="28"/>
          <w:lang w:eastAsia="en-US"/>
        </w:rPr>
        <w:t>заяв</w:t>
      </w:r>
      <w:r w:rsidR="00196567">
        <w:rPr>
          <w:rFonts w:eastAsia="Calibri"/>
          <w:sz w:val="28"/>
          <w:szCs w:val="28"/>
          <w:lang w:eastAsia="en-US"/>
        </w:rPr>
        <w:t>ления, исполненные не по установленной форме</w:t>
      </w:r>
      <w:r w:rsidRPr="000A255A">
        <w:rPr>
          <w:rFonts w:eastAsia="Calibri"/>
          <w:sz w:val="28"/>
          <w:szCs w:val="28"/>
          <w:lang w:eastAsia="en-US"/>
        </w:rPr>
        <w:t>;</w:t>
      </w:r>
    </w:p>
    <w:p w:rsidR="000A255A" w:rsidRPr="000A255A" w:rsidRDefault="000A255A" w:rsidP="000A255A">
      <w:pPr>
        <w:widowControl w:val="0"/>
        <w:autoSpaceDE w:val="0"/>
        <w:autoSpaceDN w:val="0"/>
        <w:adjustRightInd w:val="0"/>
        <w:ind w:firstLine="540"/>
        <w:jc w:val="both"/>
        <w:rPr>
          <w:rFonts w:eastAsia="Calibri"/>
          <w:sz w:val="28"/>
          <w:szCs w:val="28"/>
          <w:lang w:eastAsia="en-US"/>
        </w:rPr>
      </w:pPr>
      <w:r w:rsidRPr="000A255A">
        <w:rPr>
          <w:rFonts w:eastAsia="Calibri"/>
          <w:sz w:val="28"/>
          <w:szCs w:val="28"/>
          <w:lang w:eastAsia="en-US"/>
        </w:rPr>
        <w:t>заявления, заполненные не полностью или имеющие пустые графы;</w:t>
      </w:r>
    </w:p>
    <w:p w:rsidR="000A255A" w:rsidRPr="000A255A" w:rsidRDefault="000A255A" w:rsidP="000A255A">
      <w:pPr>
        <w:widowControl w:val="0"/>
        <w:autoSpaceDE w:val="0"/>
        <w:autoSpaceDN w:val="0"/>
        <w:adjustRightInd w:val="0"/>
        <w:ind w:firstLine="540"/>
        <w:jc w:val="both"/>
        <w:rPr>
          <w:rFonts w:eastAsia="Calibri"/>
          <w:sz w:val="28"/>
          <w:szCs w:val="28"/>
          <w:lang w:eastAsia="en-US"/>
        </w:rPr>
      </w:pPr>
      <w:r w:rsidRPr="000A255A">
        <w:rPr>
          <w:rFonts w:eastAsia="Calibri"/>
          <w:sz w:val="28"/>
          <w:szCs w:val="28"/>
          <w:lang w:eastAsia="en-US"/>
        </w:rPr>
        <w:t>подаваемые не уполномоченным на это лицом;</w:t>
      </w:r>
    </w:p>
    <w:p w:rsidR="000A255A" w:rsidRPr="000A255A" w:rsidRDefault="000A255A" w:rsidP="000A255A">
      <w:pPr>
        <w:widowControl w:val="0"/>
        <w:autoSpaceDE w:val="0"/>
        <w:autoSpaceDN w:val="0"/>
        <w:adjustRightInd w:val="0"/>
        <w:ind w:firstLine="540"/>
        <w:jc w:val="both"/>
        <w:rPr>
          <w:rFonts w:eastAsia="Calibri"/>
          <w:sz w:val="28"/>
          <w:szCs w:val="28"/>
          <w:lang w:eastAsia="en-US"/>
        </w:rPr>
      </w:pPr>
      <w:r w:rsidRPr="000A255A">
        <w:rPr>
          <w:rFonts w:eastAsia="Calibri"/>
          <w:sz w:val="28"/>
          <w:szCs w:val="28"/>
          <w:lang w:eastAsia="en-US"/>
        </w:rPr>
        <w:t xml:space="preserve">не подписанные заявителями, имеющие подчистки либо приписки, зачеркнутые слова и иные неоговоренные исправления, документы, исполненные карандашом, а также документы с серьезными повреждениями, </w:t>
      </w:r>
      <w:r w:rsidRPr="000A255A">
        <w:rPr>
          <w:rFonts w:eastAsia="Calibri"/>
          <w:sz w:val="28"/>
          <w:szCs w:val="28"/>
          <w:lang w:eastAsia="en-US"/>
        </w:rPr>
        <w:lastRenderedPageBreak/>
        <w:t>не позволяющими однозначно истолковать их содержание.</w:t>
      </w:r>
    </w:p>
    <w:p w:rsidR="000A255A" w:rsidRPr="000A255A" w:rsidRDefault="000A255A" w:rsidP="000A255A">
      <w:pPr>
        <w:widowControl w:val="0"/>
        <w:autoSpaceDE w:val="0"/>
        <w:autoSpaceDN w:val="0"/>
        <w:adjustRightInd w:val="0"/>
        <w:ind w:firstLine="540"/>
        <w:rPr>
          <w:rFonts w:eastAsia="Calibri"/>
          <w:sz w:val="28"/>
          <w:szCs w:val="28"/>
          <w:lang w:eastAsia="en-US"/>
        </w:rPr>
      </w:pPr>
      <w:r w:rsidRPr="000A255A">
        <w:rPr>
          <w:rFonts w:eastAsia="Calibri"/>
          <w:sz w:val="28"/>
          <w:szCs w:val="28"/>
          <w:lang w:eastAsia="en-US"/>
        </w:rPr>
        <w:t>2.7.2. Перечень оснований для возврата заявления</w:t>
      </w:r>
      <w:r>
        <w:rPr>
          <w:rFonts w:eastAsia="Calibri"/>
          <w:sz w:val="28"/>
          <w:szCs w:val="28"/>
          <w:lang w:eastAsia="en-US"/>
        </w:rPr>
        <w:t>.</w:t>
      </w:r>
    </w:p>
    <w:p w:rsidR="004F649E" w:rsidRPr="009109DC" w:rsidRDefault="004F649E" w:rsidP="001F4286">
      <w:pPr>
        <w:spacing w:line="20" w:lineRule="atLeast"/>
        <w:ind w:firstLine="567"/>
        <w:jc w:val="both"/>
        <w:rPr>
          <w:sz w:val="28"/>
          <w:szCs w:val="28"/>
        </w:rPr>
      </w:pPr>
      <w:r w:rsidRPr="009109DC">
        <w:rPr>
          <w:sz w:val="28"/>
          <w:szCs w:val="28"/>
        </w:rPr>
        <w:t>В течение десяти дней со дня поступления заявления о предоставлении земельного участка Комитет возвращает это заявление заявителю, если оно:</w:t>
      </w:r>
    </w:p>
    <w:p w:rsidR="004F649E" w:rsidRPr="009109DC" w:rsidRDefault="004F649E" w:rsidP="001F4286">
      <w:pPr>
        <w:spacing w:line="20" w:lineRule="atLeast"/>
        <w:ind w:firstLine="567"/>
        <w:jc w:val="both"/>
        <w:rPr>
          <w:sz w:val="28"/>
          <w:szCs w:val="28"/>
        </w:rPr>
      </w:pPr>
      <w:r w:rsidRPr="009109DC">
        <w:rPr>
          <w:sz w:val="28"/>
          <w:szCs w:val="28"/>
        </w:rPr>
        <w:t>1) не соответствует требованиям к содержанию заявления, указанным в пункте 1 статьи 39.17 Земельного кодекса Российской Федерации, пункте 2.6.1. настоящего административного регламента;</w:t>
      </w:r>
    </w:p>
    <w:p w:rsidR="004F649E" w:rsidRPr="009109DC" w:rsidRDefault="004F649E" w:rsidP="001F4286">
      <w:pPr>
        <w:spacing w:line="20" w:lineRule="atLeast"/>
        <w:ind w:firstLine="567"/>
        <w:jc w:val="both"/>
        <w:rPr>
          <w:sz w:val="28"/>
          <w:szCs w:val="28"/>
        </w:rPr>
      </w:pPr>
      <w:r w:rsidRPr="009109DC">
        <w:rPr>
          <w:sz w:val="28"/>
          <w:szCs w:val="28"/>
        </w:rPr>
        <w:t>2) подано в иной уполномоченный орган;</w:t>
      </w:r>
    </w:p>
    <w:p w:rsidR="004F649E" w:rsidRPr="00B76DAE" w:rsidRDefault="004F649E" w:rsidP="001F4286">
      <w:pPr>
        <w:widowControl w:val="0"/>
        <w:autoSpaceDE w:val="0"/>
        <w:autoSpaceDN w:val="0"/>
        <w:adjustRightInd w:val="0"/>
        <w:ind w:firstLine="540"/>
        <w:jc w:val="both"/>
        <w:rPr>
          <w:rFonts w:eastAsia="Calibri"/>
          <w:sz w:val="28"/>
          <w:szCs w:val="28"/>
          <w:lang w:eastAsia="en-US"/>
        </w:rPr>
      </w:pPr>
      <w:r w:rsidRPr="009109DC">
        <w:rPr>
          <w:sz w:val="28"/>
          <w:szCs w:val="28"/>
        </w:rPr>
        <w:t xml:space="preserve">3) к заявлению не приложены документы, указанные в пункте 2 статьи 39.17 Земельного кодекса Российской Федерации, </w:t>
      </w:r>
      <w:hyperlink r:id="rId42" w:history="1">
        <w:r w:rsidRPr="009109DC">
          <w:rPr>
            <w:rFonts w:eastAsia="Calibri"/>
            <w:sz w:val="28"/>
            <w:szCs w:val="28"/>
            <w:lang w:eastAsia="en-US"/>
          </w:rPr>
          <w:t>пункте 2</w:t>
        </w:r>
      </w:hyperlink>
      <w:r w:rsidRPr="009109DC">
        <w:rPr>
          <w:rFonts w:eastAsia="Calibri"/>
          <w:sz w:val="28"/>
          <w:szCs w:val="28"/>
          <w:lang w:eastAsia="en-US"/>
        </w:rPr>
        <w:t>.6.2. настоящего административного  регламента.</w:t>
      </w:r>
    </w:p>
    <w:p w:rsidR="004F649E" w:rsidRPr="004F649E" w:rsidRDefault="004F649E" w:rsidP="001F4286">
      <w:pPr>
        <w:widowControl w:val="0"/>
        <w:autoSpaceDE w:val="0"/>
        <w:autoSpaceDN w:val="0"/>
        <w:adjustRightInd w:val="0"/>
        <w:ind w:firstLine="567"/>
        <w:jc w:val="both"/>
        <w:rPr>
          <w:rFonts w:eastAsia="Calibri"/>
          <w:sz w:val="28"/>
          <w:szCs w:val="28"/>
          <w:lang w:eastAsia="en-US"/>
        </w:rPr>
      </w:pPr>
      <w:r w:rsidRPr="004F649E">
        <w:rPr>
          <w:sz w:val="28"/>
          <w:szCs w:val="28"/>
        </w:rPr>
        <w:t>Основания для приостановления процедуры не установлены</w:t>
      </w:r>
      <w:r>
        <w:rPr>
          <w:sz w:val="28"/>
          <w:szCs w:val="28"/>
        </w:rPr>
        <w:t>.</w:t>
      </w:r>
    </w:p>
    <w:p w:rsidR="00911354" w:rsidRDefault="000A255A" w:rsidP="00911354">
      <w:pPr>
        <w:widowControl w:val="0"/>
        <w:autoSpaceDE w:val="0"/>
        <w:autoSpaceDN w:val="0"/>
        <w:adjustRightInd w:val="0"/>
        <w:ind w:firstLine="540"/>
        <w:jc w:val="both"/>
        <w:rPr>
          <w:rFonts w:eastAsia="Calibri"/>
          <w:sz w:val="28"/>
          <w:szCs w:val="28"/>
          <w:lang w:eastAsia="en-US"/>
        </w:rPr>
      </w:pPr>
      <w:r w:rsidRPr="000A255A">
        <w:rPr>
          <w:rFonts w:eastAsia="Calibri"/>
          <w:sz w:val="28"/>
          <w:szCs w:val="28"/>
          <w:lang w:eastAsia="en-US"/>
        </w:rPr>
        <w:t>2.8. Исчер</w:t>
      </w:r>
      <w:r w:rsidR="00CF4A1B">
        <w:rPr>
          <w:rFonts w:eastAsia="Calibri"/>
          <w:sz w:val="28"/>
          <w:szCs w:val="28"/>
          <w:lang w:eastAsia="en-US"/>
        </w:rPr>
        <w:t>пывающий перечень оснований для</w:t>
      </w:r>
      <w:r w:rsidR="00911354">
        <w:rPr>
          <w:rFonts w:eastAsia="Calibri"/>
          <w:sz w:val="28"/>
          <w:szCs w:val="28"/>
          <w:lang w:eastAsia="en-US"/>
        </w:rPr>
        <w:t xml:space="preserve"> </w:t>
      </w:r>
      <w:r w:rsidRPr="000A255A">
        <w:rPr>
          <w:rFonts w:eastAsia="Calibri"/>
          <w:sz w:val="28"/>
          <w:szCs w:val="28"/>
          <w:lang w:eastAsia="en-US"/>
        </w:rPr>
        <w:t>отказа в предоставлении муниципальной услуги</w:t>
      </w:r>
      <w:r w:rsidR="00015B9A">
        <w:rPr>
          <w:rFonts w:eastAsia="Calibri"/>
          <w:sz w:val="28"/>
          <w:szCs w:val="28"/>
          <w:lang w:eastAsia="en-US"/>
        </w:rPr>
        <w:t>.</w:t>
      </w:r>
      <w:r w:rsidR="00015B9A">
        <w:rPr>
          <w:rFonts w:eastAsia="Calibri"/>
          <w:sz w:val="28"/>
          <w:szCs w:val="28"/>
          <w:lang w:eastAsia="en-US"/>
        </w:rPr>
        <w:tab/>
      </w:r>
    </w:p>
    <w:p w:rsidR="00BC071F" w:rsidRPr="00BC071F" w:rsidRDefault="00BC071F" w:rsidP="00BC071F">
      <w:pPr>
        <w:widowControl w:val="0"/>
        <w:autoSpaceDE w:val="0"/>
        <w:autoSpaceDN w:val="0"/>
        <w:adjustRightInd w:val="0"/>
        <w:ind w:firstLine="540"/>
        <w:jc w:val="both"/>
        <w:rPr>
          <w:rFonts w:eastAsia="Calibri"/>
          <w:sz w:val="28"/>
          <w:szCs w:val="28"/>
          <w:lang w:eastAsia="en-US"/>
        </w:rPr>
      </w:pPr>
      <w:r>
        <w:rPr>
          <w:spacing w:val="-4"/>
          <w:sz w:val="28"/>
          <w:szCs w:val="28"/>
        </w:rPr>
        <w:t>Комитет</w:t>
      </w:r>
      <w:r w:rsidRPr="00BC071F">
        <w:rPr>
          <w:spacing w:val="-4"/>
          <w:sz w:val="28"/>
          <w:szCs w:val="28"/>
        </w:rPr>
        <w:t xml:space="preserve"> принимает решение об отказе в предоставлении земельного участка, находящегося в государственной или муниципальной собственности, без проведения торгов при наличии хотя бы одного из следующих оснований: </w:t>
      </w:r>
    </w:p>
    <w:p w:rsidR="00BC071F" w:rsidRPr="00BC071F" w:rsidRDefault="00BC071F" w:rsidP="00BC071F">
      <w:pPr>
        <w:ind w:firstLine="567"/>
        <w:jc w:val="both"/>
        <w:rPr>
          <w:spacing w:val="-4"/>
          <w:sz w:val="28"/>
          <w:szCs w:val="28"/>
        </w:rPr>
      </w:pPr>
      <w:r w:rsidRPr="00BC071F">
        <w:rPr>
          <w:spacing w:val="-4"/>
          <w:sz w:val="28"/>
          <w:szCs w:val="28"/>
        </w:rPr>
        <w:t xml:space="preserve">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 </w:t>
      </w:r>
    </w:p>
    <w:p w:rsidR="00BC071F" w:rsidRPr="00BC071F" w:rsidRDefault="00BC071F" w:rsidP="00BC071F">
      <w:pPr>
        <w:ind w:firstLine="567"/>
        <w:jc w:val="both"/>
        <w:rPr>
          <w:spacing w:val="-4"/>
          <w:sz w:val="28"/>
          <w:szCs w:val="28"/>
        </w:rPr>
      </w:pPr>
      <w:r w:rsidRPr="00BC071F">
        <w:rPr>
          <w:spacing w:val="-4"/>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BC071F" w:rsidRPr="00BC071F" w:rsidRDefault="00BC071F" w:rsidP="00BC071F">
      <w:pPr>
        <w:ind w:firstLine="567"/>
        <w:jc w:val="both"/>
        <w:rPr>
          <w:spacing w:val="-4"/>
          <w:sz w:val="28"/>
          <w:szCs w:val="28"/>
        </w:rPr>
      </w:pPr>
      <w:r w:rsidRPr="00BC071F">
        <w:rPr>
          <w:spacing w:val="-4"/>
          <w:sz w:val="28"/>
          <w:szCs w:val="28"/>
        </w:rPr>
        <w:t xml:space="preserve">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w:t>
      </w:r>
    </w:p>
    <w:p w:rsidR="00BC071F" w:rsidRPr="00BC071F" w:rsidRDefault="00BC071F" w:rsidP="00BC071F">
      <w:pPr>
        <w:ind w:firstLine="567"/>
        <w:jc w:val="both"/>
        <w:rPr>
          <w:spacing w:val="-4"/>
          <w:sz w:val="28"/>
          <w:szCs w:val="28"/>
        </w:rPr>
      </w:pPr>
      <w:r w:rsidRPr="00BC071F">
        <w:rPr>
          <w:spacing w:val="-4"/>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w:t>
      </w:r>
    </w:p>
    <w:p w:rsidR="00BC071F" w:rsidRPr="00BC071F" w:rsidRDefault="00BC071F" w:rsidP="00BC071F">
      <w:pPr>
        <w:ind w:firstLine="567"/>
        <w:jc w:val="both"/>
        <w:rPr>
          <w:spacing w:val="-4"/>
          <w:sz w:val="28"/>
          <w:szCs w:val="28"/>
        </w:rPr>
      </w:pPr>
      <w:r w:rsidRPr="00BC071F">
        <w:rPr>
          <w:spacing w:val="-4"/>
          <w:sz w:val="28"/>
          <w:szCs w:val="28"/>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w:t>
      </w:r>
    </w:p>
    <w:p w:rsidR="00BC071F" w:rsidRPr="00BC071F" w:rsidRDefault="00BC071F" w:rsidP="00BC071F">
      <w:pPr>
        <w:ind w:firstLine="567"/>
        <w:jc w:val="both"/>
        <w:rPr>
          <w:spacing w:val="-4"/>
          <w:sz w:val="28"/>
          <w:szCs w:val="28"/>
        </w:rPr>
      </w:pPr>
      <w:r w:rsidRPr="00BC071F">
        <w:rPr>
          <w:spacing w:val="-4"/>
          <w:sz w:val="28"/>
          <w:szCs w:val="28"/>
        </w:rPr>
        <w:t xml:space="preserve">6) указанный в заявлении о предоставлении земельного участка земельный участок является изъятым из оборота или ограниченным в обороте и его </w:t>
      </w:r>
      <w:r w:rsidRPr="00BC071F">
        <w:rPr>
          <w:spacing w:val="-4"/>
          <w:sz w:val="28"/>
          <w:szCs w:val="28"/>
        </w:rPr>
        <w:lastRenderedPageBreak/>
        <w:t xml:space="preserve">предоставление не допускается на праве, указанном в заявлении о предоставлении земельного участка; </w:t>
      </w:r>
    </w:p>
    <w:p w:rsidR="00BC071F" w:rsidRPr="00BC071F" w:rsidRDefault="00BC071F" w:rsidP="00BC071F">
      <w:pPr>
        <w:ind w:firstLine="567"/>
        <w:jc w:val="both"/>
        <w:rPr>
          <w:spacing w:val="-4"/>
          <w:sz w:val="28"/>
          <w:szCs w:val="28"/>
        </w:rPr>
      </w:pPr>
      <w:r w:rsidRPr="00BC071F">
        <w:rPr>
          <w:spacing w:val="-4"/>
          <w:sz w:val="28"/>
          <w:szCs w:val="28"/>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аренду на срок, превышающий срок действия решения о резервировании земельного участка; </w:t>
      </w:r>
    </w:p>
    <w:p w:rsidR="00BC071F" w:rsidRPr="00BC071F" w:rsidRDefault="00BC071F" w:rsidP="00BC071F">
      <w:pPr>
        <w:ind w:firstLine="567"/>
        <w:jc w:val="both"/>
        <w:rPr>
          <w:spacing w:val="-4"/>
          <w:sz w:val="28"/>
          <w:szCs w:val="28"/>
        </w:rPr>
      </w:pPr>
      <w:r w:rsidRPr="00BC071F">
        <w:rPr>
          <w:spacing w:val="-4"/>
          <w:sz w:val="28"/>
          <w:szCs w:val="28"/>
        </w:rPr>
        <w:t xml:space="preserve">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w:t>
      </w:r>
    </w:p>
    <w:p w:rsidR="00BC071F" w:rsidRPr="00BC071F" w:rsidRDefault="00BC071F" w:rsidP="00BC071F">
      <w:pPr>
        <w:ind w:firstLine="567"/>
        <w:jc w:val="both"/>
        <w:rPr>
          <w:spacing w:val="-4"/>
          <w:sz w:val="28"/>
          <w:szCs w:val="28"/>
        </w:rPr>
      </w:pPr>
      <w:r w:rsidRPr="00BC071F">
        <w:rPr>
          <w:spacing w:val="-4"/>
          <w:sz w:val="28"/>
          <w:szCs w:val="28"/>
        </w:rPr>
        <w:t xml:space="preserve">9)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 </w:t>
      </w:r>
    </w:p>
    <w:p w:rsidR="00BC071F" w:rsidRPr="00BC071F" w:rsidRDefault="00BC071F" w:rsidP="00BC071F">
      <w:pPr>
        <w:ind w:firstLine="567"/>
        <w:jc w:val="both"/>
        <w:rPr>
          <w:spacing w:val="-4"/>
          <w:sz w:val="28"/>
          <w:szCs w:val="28"/>
        </w:rPr>
      </w:pPr>
      <w:r w:rsidRPr="00BC071F">
        <w:rPr>
          <w:spacing w:val="-4"/>
          <w:sz w:val="28"/>
          <w:szCs w:val="28"/>
        </w:rPr>
        <w:t xml:space="preserve">10)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 </w:t>
      </w:r>
    </w:p>
    <w:p w:rsidR="00BC071F" w:rsidRPr="00BC071F" w:rsidRDefault="00BC071F" w:rsidP="00BC071F">
      <w:pPr>
        <w:ind w:firstLine="567"/>
        <w:jc w:val="both"/>
        <w:rPr>
          <w:spacing w:val="-4"/>
          <w:sz w:val="28"/>
          <w:szCs w:val="28"/>
        </w:rPr>
      </w:pPr>
      <w:r w:rsidRPr="00BC071F">
        <w:rPr>
          <w:spacing w:val="-4"/>
          <w:sz w:val="28"/>
          <w:szCs w:val="28"/>
        </w:rPr>
        <w:t xml:space="preserve">11)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 </w:t>
      </w:r>
    </w:p>
    <w:p w:rsidR="00BC071F" w:rsidRPr="00BC071F" w:rsidRDefault="00BC071F" w:rsidP="00BC071F">
      <w:pPr>
        <w:ind w:firstLine="567"/>
        <w:jc w:val="both"/>
        <w:rPr>
          <w:spacing w:val="-4"/>
          <w:sz w:val="28"/>
          <w:szCs w:val="28"/>
        </w:rPr>
      </w:pPr>
      <w:r w:rsidRPr="00BC071F">
        <w:rPr>
          <w:spacing w:val="-4"/>
          <w:sz w:val="28"/>
          <w:szCs w:val="28"/>
        </w:rPr>
        <w:t xml:space="preserve">12)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w:t>
      </w:r>
    </w:p>
    <w:p w:rsidR="00BC071F" w:rsidRPr="00BC071F" w:rsidRDefault="00BC071F" w:rsidP="00BC071F">
      <w:pPr>
        <w:ind w:firstLine="567"/>
        <w:jc w:val="both"/>
        <w:rPr>
          <w:spacing w:val="-4"/>
          <w:sz w:val="28"/>
          <w:szCs w:val="28"/>
        </w:rPr>
      </w:pPr>
      <w:r w:rsidRPr="00BC071F">
        <w:rPr>
          <w:spacing w:val="-4"/>
          <w:sz w:val="28"/>
          <w:szCs w:val="28"/>
        </w:rPr>
        <w:t xml:space="preserve">13)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BC071F" w:rsidRPr="00BC071F" w:rsidRDefault="00BC071F" w:rsidP="00BC071F">
      <w:pPr>
        <w:ind w:firstLine="567"/>
        <w:jc w:val="both"/>
        <w:rPr>
          <w:spacing w:val="-4"/>
          <w:sz w:val="28"/>
          <w:szCs w:val="28"/>
        </w:rPr>
      </w:pPr>
      <w:r w:rsidRPr="00BC071F">
        <w:rPr>
          <w:spacing w:val="-4"/>
          <w:sz w:val="28"/>
          <w:szCs w:val="28"/>
        </w:rPr>
        <w:t xml:space="preserve">14)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w:t>
      </w:r>
      <w:r w:rsidRPr="00BC071F">
        <w:rPr>
          <w:spacing w:val="-4"/>
          <w:sz w:val="28"/>
          <w:szCs w:val="28"/>
        </w:rPr>
        <w:lastRenderedPageBreak/>
        <w:t xml:space="preserve">земельного участка обратилось лицо, не уполномоченное на строительство этих здания, сооружения; </w:t>
      </w:r>
    </w:p>
    <w:p w:rsidR="00BC071F" w:rsidRPr="00BC071F" w:rsidRDefault="00BC071F" w:rsidP="00BC071F">
      <w:pPr>
        <w:ind w:firstLine="567"/>
        <w:jc w:val="both"/>
        <w:rPr>
          <w:spacing w:val="-4"/>
          <w:sz w:val="28"/>
          <w:szCs w:val="28"/>
        </w:rPr>
      </w:pPr>
      <w:r w:rsidRPr="00BC071F">
        <w:rPr>
          <w:spacing w:val="-4"/>
          <w:sz w:val="28"/>
          <w:szCs w:val="28"/>
        </w:rPr>
        <w:t xml:space="preserve">15) предоставление земельного участка на заявленном виде прав не допускается; </w:t>
      </w:r>
    </w:p>
    <w:p w:rsidR="00BC071F" w:rsidRPr="00BC071F" w:rsidRDefault="00BC071F" w:rsidP="00BC071F">
      <w:pPr>
        <w:ind w:firstLine="567"/>
        <w:jc w:val="both"/>
        <w:rPr>
          <w:spacing w:val="-4"/>
          <w:sz w:val="28"/>
          <w:szCs w:val="28"/>
        </w:rPr>
      </w:pPr>
      <w:r w:rsidRPr="00BC071F">
        <w:rPr>
          <w:spacing w:val="-4"/>
          <w:sz w:val="28"/>
          <w:szCs w:val="28"/>
        </w:rPr>
        <w:t xml:space="preserve">16) в отношении земельного участка, указанного в заявлении о его предоставлении, не установлен вид разрешенного использования; </w:t>
      </w:r>
    </w:p>
    <w:p w:rsidR="00BC071F" w:rsidRPr="00BC071F" w:rsidRDefault="00BC071F" w:rsidP="00BC071F">
      <w:pPr>
        <w:ind w:firstLine="567"/>
        <w:jc w:val="both"/>
        <w:rPr>
          <w:spacing w:val="-4"/>
          <w:sz w:val="28"/>
          <w:szCs w:val="28"/>
        </w:rPr>
      </w:pPr>
      <w:r w:rsidRPr="00BC071F">
        <w:rPr>
          <w:spacing w:val="-4"/>
          <w:sz w:val="28"/>
          <w:szCs w:val="28"/>
        </w:rPr>
        <w:t xml:space="preserve">17) указанный в заявлении о предоставлении земельного участка земельный участок не отнесен к определенной категории земель; </w:t>
      </w:r>
    </w:p>
    <w:p w:rsidR="00BC071F" w:rsidRPr="00BC071F" w:rsidRDefault="00BC071F" w:rsidP="00BC071F">
      <w:pPr>
        <w:ind w:firstLine="567"/>
        <w:jc w:val="both"/>
        <w:rPr>
          <w:spacing w:val="-4"/>
          <w:sz w:val="28"/>
          <w:szCs w:val="28"/>
        </w:rPr>
      </w:pPr>
      <w:r w:rsidRPr="00BC071F">
        <w:rPr>
          <w:spacing w:val="-4"/>
          <w:sz w:val="28"/>
          <w:szCs w:val="28"/>
        </w:rPr>
        <w:t xml:space="preserve">18)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BC071F" w:rsidRPr="00BC071F" w:rsidRDefault="00BC071F" w:rsidP="00BC071F">
      <w:pPr>
        <w:ind w:firstLine="567"/>
        <w:jc w:val="both"/>
        <w:rPr>
          <w:spacing w:val="-4"/>
          <w:sz w:val="28"/>
          <w:szCs w:val="28"/>
        </w:rPr>
      </w:pPr>
      <w:r w:rsidRPr="00BC071F">
        <w:rPr>
          <w:spacing w:val="-4"/>
          <w:sz w:val="28"/>
          <w:szCs w:val="28"/>
        </w:rPr>
        <w:t xml:space="preserve">19) указанный в заявлении о предоставлении земельного участка земельный участок изъят для государственных или муниципальных нужд; </w:t>
      </w:r>
    </w:p>
    <w:p w:rsidR="00BC071F" w:rsidRPr="00BC071F" w:rsidRDefault="00BC071F" w:rsidP="00BC071F">
      <w:pPr>
        <w:ind w:firstLine="567"/>
        <w:jc w:val="both"/>
        <w:rPr>
          <w:spacing w:val="-4"/>
          <w:sz w:val="28"/>
          <w:szCs w:val="28"/>
        </w:rPr>
      </w:pPr>
      <w:r w:rsidRPr="00BC071F">
        <w:rPr>
          <w:spacing w:val="-4"/>
          <w:sz w:val="28"/>
          <w:szCs w:val="28"/>
        </w:rPr>
        <w:t xml:space="preserve">20) границы земельного участка, указанного в заявлении о его предоставлении, подлежат уточнению в соответствии с Федеральным законом "О государственном кадастре недвижимости"; </w:t>
      </w:r>
    </w:p>
    <w:p w:rsidR="00BC071F" w:rsidRDefault="00BC071F" w:rsidP="00BC071F">
      <w:pPr>
        <w:widowControl w:val="0"/>
        <w:autoSpaceDE w:val="0"/>
        <w:autoSpaceDN w:val="0"/>
        <w:adjustRightInd w:val="0"/>
        <w:ind w:firstLine="567"/>
        <w:jc w:val="both"/>
        <w:rPr>
          <w:rFonts w:eastAsia="Calibri"/>
          <w:sz w:val="28"/>
          <w:szCs w:val="28"/>
          <w:lang w:eastAsia="en-US"/>
        </w:rPr>
      </w:pPr>
      <w:r w:rsidRPr="00BC071F">
        <w:rPr>
          <w:spacing w:val="-4"/>
          <w:sz w:val="28"/>
          <w:szCs w:val="28"/>
        </w:rPr>
        <w:t>21)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r>
        <w:rPr>
          <w:spacing w:val="-4"/>
          <w:sz w:val="28"/>
          <w:szCs w:val="28"/>
        </w:rPr>
        <w:t>.</w:t>
      </w:r>
      <w:r w:rsidRPr="00BC071F">
        <w:rPr>
          <w:spacing w:val="-4"/>
          <w:sz w:val="28"/>
          <w:szCs w:val="28"/>
        </w:rPr>
        <w:t xml:space="preserve"> </w:t>
      </w:r>
    </w:p>
    <w:p w:rsidR="000A255A" w:rsidRDefault="000A255A" w:rsidP="00D21F87">
      <w:pPr>
        <w:autoSpaceDE w:val="0"/>
        <w:autoSpaceDN w:val="0"/>
        <w:adjustRightInd w:val="0"/>
        <w:ind w:firstLine="540"/>
        <w:jc w:val="both"/>
        <w:rPr>
          <w:rFonts w:eastAsia="Calibri"/>
          <w:sz w:val="28"/>
          <w:szCs w:val="28"/>
          <w:lang w:eastAsia="en-US"/>
        </w:rPr>
      </w:pPr>
      <w:r w:rsidRPr="000A255A">
        <w:rPr>
          <w:rFonts w:eastAsia="Calibri"/>
          <w:sz w:val="28"/>
          <w:szCs w:val="28"/>
          <w:lang w:eastAsia="en-US"/>
        </w:rPr>
        <w:t xml:space="preserve">2.9. </w:t>
      </w:r>
      <w:r w:rsidR="00D21F87">
        <w:rPr>
          <w:rFonts w:eastAsia="Calibri"/>
          <w:sz w:val="28"/>
          <w:szCs w:val="28"/>
          <w:lang w:eastAsia="en-US"/>
        </w:rPr>
        <w:t>Размер платы, взимаемой с заявителя при предоставлении муниципальной услуги – услуга предоставляется бесплатно.</w:t>
      </w:r>
    </w:p>
    <w:p w:rsidR="00D21F87" w:rsidRDefault="00D21F87" w:rsidP="00D21F87">
      <w:pPr>
        <w:autoSpaceDE w:val="0"/>
        <w:autoSpaceDN w:val="0"/>
        <w:adjustRightInd w:val="0"/>
        <w:ind w:firstLine="540"/>
        <w:jc w:val="both"/>
        <w:rPr>
          <w:sz w:val="28"/>
          <w:szCs w:val="28"/>
        </w:rPr>
      </w:pPr>
      <w:r>
        <w:rPr>
          <w:rFonts w:eastAsia="Calibri"/>
          <w:sz w:val="28"/>
          <w:szCs w:val="28"/>
          <w:lang w:eastAsia="en-US"/>
        </w:rPr>
        <w:t xml:space="preserve">2.10. </w:t>
      </w:r>
      <w:r>
        <w:rPr>
          <w:sz w:val="28"/>
          <w:szCs w:val="28"/>
        </w:rPr>
        <w:t>Максимальный срок ожида</w:t>
      </w:r>
      <w:r w:rsidR="00196567">
        <w:rPr>
          <w:sz w:val="28"/>
          <w:szCs w:val="28"/>
        </w:rPr>
        <w:t>ния в очереди при подаче заявления</w:t>
      </w:r>
      <w:r>
        <w:rPr>
          <w:sz w:val="28"/>
          <w:szCs w:val="28"/>
        </w:rPr>
        <w:t xml:space="preserve"> о предоставлении муниципальной услуги и при получении результата предоставления му</w:t>
      </w:r>
      <w:r w:rsidR="00D45DDC">
        <w:rPr>
          <w:sz w:val="28"/>
          <w:szCs w:val="28"/>
        </w:rPr>
        <w:t>ниципальной услуги – не более 15</w:t>
      </w:r>
      <w:r>
        <w:rPr>
          <w:sz w:val="28"/>
          <w:szCs w:val="28"/>
        </w:rPr>
        <w:t xml:space="preserve"> минут.</w:t>
      </w:r>
    </w:p>
    <w:p w:rsidR="00D21F87" w:rsidRDefault="00196567" w:rsidP="00D21F87">
      <w:pPr>
        <w:autoSpaceDE w:val="0"/>
        <w:autoSpaceDN w:val="0"/>
        <w:adjustRightInd w:val="0"/>
        <w:ind w:firstLine="540"/>
        <w:jc w:val="both"/>
        <w:rPr>
          <w:sz w:val="28"/>
          <w:szCs w:val="28"/>
        </w:rPr>
      </w:pPr>
      <w:r>
        <w:rPr>
          <w:sz w:val="28"/>
          <w:szCs w:val="28"/>
        </w:rPr>
        <w:t>2.11. Срок регистрации заявления</w:t>
      </w:r>
      <w:r w:rsidR="00D21F87">
        <w:rPr>
          <w:sz w:val="28"/>
          <w:szCs w:val="28"/>
        </w:rPr>
        <w:t xml:space="preserve"> заявителя о пре</w:t>
      </w:r>
      <w:r w:rsidR="002F6F61">
        <w:rPr>
          <w:sz w:val="28"/>
          <w:szCs w:val="28"/>
        </w:rPr>
        <w:t xml:space="preserve">доставлении </w:t>
      </w:r>
      <w:r w:rsidR="00D21F87">
        <w:rPr>
          <w:sz w:val="28"/>
          <w:szCs w:val="28"/>
        </w:rPr>
        <w:t>муниципальной услуги</w:t>
      </w:r>
      <w:r>
        <w:rPr>
          <w:sz w:val="28"/>
          <w:szCs w:val="28"/>
        </w:rPr>
        <w:t>. Регистрация заявления</w:t>
      </w:r>
      <w:r w:rsidR="002F6F61">
        <w:rPr>
          <w:sz w:val="28"/>
          <w:szCs w:val="28"/>
        </w:rPr>
        <w:t xml:space="preserve"> о предоставлении муниципальной услуги осуществл</w:t>
      </w:r>
      <w:r>
        <w:rPr>
          <w:sz w:val="28"/>
          <w:szCs w:val="28"/>
        </w:rPr>
        <w:t>яется в день поступления заявления</w:t>
      </w:r>
      <w:r w:rsidR="002F6F61">
        <w:rPr>
          <w:sz w:val="28"/>
          <w:szCs w:val="28"/>
        </w:rPr>
        <w:t>.</w:t>
      </w:r>
    </w:p>
    <w:p w:rsidR="006635D4" w:rsidRPr="006635D4" w:rsidRDefault="00196567" w:rsidP="006635D4">
      <w:pPr>
        <w:ind w:firstLine="709"/>
        <w:jc w:val="both"/>
        <w:rPr>
          <w:sz w:val="28"/>
          <w:szCs w:val="28"/>
        </w:rPr>
      </w:pPr>
      <w:r>
        <w:rPr>
          <w:sz w:val="28"/>
          <w:szCs w:val="28"/>
        </w:rPr>
        <w:t xml:space="preserve">Секретарь Комитета </w:t>
      </w:r>
      <w:r w:rsidR="006635D4" w:rsidRPr="006635D4">
        <w:rPr>
          <w:sz w:val="28"/>
          <w:szCs w:val="28"/>
        </w:rPr>
        <w:t>вносит в Журнал регис</w:t>
      </w:r>
      <w:r w:rsidR="006635D4">
        <w:rPr>
          <w:sz w:val="28"/>
          <w:szCs w:val="28"/>
        </w:rPr>
        <w:t>трации входящей корреспонденции</w:t>
      </w:r>
      <w:r w:rsidR="006635D4" w:rsidRPr="006635D4">
        <w:rPr>
          <w:sz w:val="28"/>
          <w:szCs w:val="28"/>
        </w:rPr>
        <w:t xml:space="preserve"> (далее - Журнал):</w:t>
      </w:r>
    </w:p>
    <w:p w:rsidR="006635D4" w:rsidRPr="006635D4" w:rsidRDefault="006635D4" w:rsidP="006635D4">
      <w:pPr>
        <w:ind w:firstLine="709"/>
        <w:jc w:val="both"/>
        <w:rPr>
          <w:sz w:val="28"/>
          <w:szCs w:val="28"/>
        </w:rPr>
      </w:pPr>
      <w:r w:rsidRPr="006635D4">
        <w:rPr>
          <w:sz w:val="28"/>
          <w:szCs w:val="28"/>
        </w:rPr>
        <w:t>- порядковый номер записи (регистрационный номер);</w:t>
      </w:r>
    </w:p>
    <w:p w:rsidR="006635D4" w:rsidRPr="006635D4" w:rsidRDefault="006635D4" w:rsidP="006635D4">
      <w:pPr>
        <w:ind w:firstLine="709"/>
        <w:jc w:val="both"/>
        <w:rPr>
          <w:sz w:val="28"/>
          <w:szCs w:val="28"/>
        </w:rPr>
      </w:pPr>
      <w:r w:rsidRPr="006635D4">
        <w:rPr>
          <w:sz w:val="28"/>
          <w:szCs w:val="28"/>
        </w:rPr>
        <w:t>- дату подачи заявления и документов;</w:t>
      </w:r>
    </w:p>
    <w:p w:rsidR="006635D4" w:rsidRPr="006635D4" w:rsidRDefault="006635D4" w:rsidP="006635D4">
      <w:pPr>
        <w:ind w:firstLine="709"/>
        <w:jc w:val="both"/>
        <w:rPr>
          <w:sz w:val="28"/>
          <w:szCs w:val="28"/>
        </w:rPr>
      </w:pPr>
      <w:r w:rsidRPr="006635D4">
        <w:rPr>
          <w:sz w:val="28"/>
          <w:szCs w:val="28"/>
        </w:rPr>
        <w:t>- данные о заявителе.</w:t>
      </w:r>
    </w:p>
    <w:p w:rsidR="006635D4" w:rsidRDefault="00196567" w:rsidP="006635D4">
      <w:pPr>
        <w:ind w:firstLine="709"/>
        <w:jc w:val="both"/>
        <w:rPr>
          <w:sz w:val="28"/>
          <w:szCs w:val="28"/>
        </w:rPr>
      </w:pPr>
      <w:r>
        <w:rPr>
          <w:sz w:val="28"/>
          <w:szCs w:val="28"/>
        </w:rPr>
        <w:t>Секретарь Комитета</w:t>
      </w:r>
      <w:r w:rsidR="006635D4" w:rsidRPr="006635D4">
        <w:rPr>
          <w:sz w:val="28"/>
          <w:szCs w:val="28"/>
        </w:rPr>
        <w:t xml:space="preserve">  проставляет порядковый номер и дату приема на титульном листе заявления.</w:t>
      </w:r>
    </w:p>
    <w:p w:rsidR="00653FF7" w:rsidRDefault="006635D4" w:rsidP="00653FF7">
      <w:pPr>
        <w:autoSpaceDE w:val="0"/>
        <w:autoSpaceDN w:val="0"/>
        <w:adjustRightInd w:val="0"/>
        <w:ind w:firstLine="540"/>
        <w:jc w:val="both"/>
        <w:rPr>
          <w:sz w:val="28"/>
          <w:szCs w:val="28"/>
        </w:rPr>
      </w:pPr>
      <w:r>
        <w:rPr>
          <w:sz w:val="28"/>
          <w:szCs w:val="28"/>
        </w:rPr>
        <w:t>2.12.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653FF7" w:rsidRDefault="00196567" w:rsidP="00653FF7">
      <w:pPr>
        <w:autoSpaceDE w:val="0"/>
        <w:autoSpaceDN w:val="0"/>
        <w:adjustRightInd w:val="0"/>
        <w:ind w:firstLine="540"/>
        <w:jc w:val="both"/>
        <w:rPr>
          <w:sz w:val="28"/>
          <w:szCs w:val="28"/>
        </w:rPr>
      </w:pPr>
      <w:r>
        <w:rPr>
          <w:sz w:val="28"/>
          <w:szCs w:val="28"/>
        </w:rPr>
        <w:lastRenderedPageBreak/>
        <w:t>Муниципальная у</w:t>
      </w:r>
      <w:r w:rsidR="00286D27" w:rsidRPr="00286D27">
        <w:rPr>
          <w:sz w:val="28"/>
          <w:szCs w:val="28"/>
        </w:rPr>
        <w:t xml:space="preserve">слуга должна предоставляться в помещении, оснащенном стульями, столами, канцелярскими принадлежностями, информационными стендами. </w:t>
      </w:r>
    </w:p>
    <w:p w:rsidR="00653FF7" w:rsidRDefault="0019554B" w:rsidP="00653FF7">
      <w:pPr>
        <w:autoSpaceDE w:val="0"/>
        <w:autoSpaceDN w:val="0"/>
        <w:adjustRightInd w:val="0"/>
        <w:ind w:firstLine="540"/>
        <w:jc w:val="both"/>
        <w:rPr>
          <w:sz w:val="28"/>
          <w:szCs w:val="28"/>
        </w:rPr>
      </w:pPr>
      <w:r>
        <w:rPr>
          <w:sz w:val="28"/>
          <w:szCs w:val="28"/>
        </w:rPr>
        <w:t>Места предоставления муниципальной у</w:t>
      </w:r>
      <w:r w:rsidR="00286D27" w:rsidRPr="00286D27">
        <w:rPr>
          <w:sz w:val="28"/>
          <w:szCs w:val="28"/>
        </w:rPr>
        <w:t>слуги должны быть оборудованы  противопожарной системой и средствами пожаротушения.</w:t>
      </w:r>
    </w:p>
    <w:p w:rsidR="00653FF7" w:rsidRDefault="00286D27" w:rsidP="00653FF7">
      <w:pPr>
        <w:autoSpaceDE w:val="0"/>
        <w:autoSpaceDN w:val="0"/>
        <w:adjustRightInd w:val="0"/>
        <w:ind w:firstLine="540"/>
        <w:jc w:val="both"/>
        <w:rPr>
          <w:sz w:val="28"/>
          <w:szCs w:val="28"/>
        </w:rPr>
      </w:pPr>
      <w:r w:rsidRPr="00286D27">
        <w:rPr>
          <w:sz w:val="28"/>
          <w:szCs w:val="28"/>
        </w:rPr>
        <w:t>Состояние помещений должно отвечать требованиям санитарно-эпидемиологических правил, нормативов. В пом</w:t>
      </w:r>
      <w:r w:rsidR="0019554B">
        <w:rPr>
          <w:sz w:val="28"/>
          <w:szCs w:val="28"/>
        </w:rPr>
        <w:t>ещениях, в которых оказывается муниципальная у</w:t>
      </w:r>
      <w:r w:rsidRPr="00286D27">
        <w:rPr>
          <w:sz w:val="28"/>
          <w:szCs w:val="28"/>
        </w:rPr>
        <w:t>слуга, проходы к запасным выходам, подступы к средствам извещения о пожарах и пожаротушения должны быть всегда свободны. Во время п</w:t>
      </w:r>
      <w:r w:rsidR="007E0F0D">
        <w:rPr>
          <w:sz w:val="28"/>
          <w:szCs w:val="28"/>
        </w:rPr>
        <w:t>ребывания людей в помещении К</w:t>
      </w:r>
      <w:r>
        <w:rPr>
          <w:sz w:val="28"/>
          <w:szCs w:val="28"/>
        </w:rPr>
        <w:t>омитета</w:t>
      </w:r>
      <w:r w:rsidRPr="00286D27">
        <w:rPr>
          <w:sz w:val="28"/>
          <w:szCs w:val="28"/>
        </w:rPr>
        <w:t xml:space="preserve"> двери основных и эвакуационных выходов не должны запираться на замки и труднооткрывающиеся за</w:t>
      </w:r>
      <w:r>
        <w:rPr>
          <w:sz w:val="28"/>
          <w:szCs w:val="28"/>
        </w:rPr>
        <w:t>поры</w:t>
      </w:r>
      <w:r w:rsidRPr="00286D27">
        <w:rPr>
          <w:sz w:val="28"/>
          <w:szCs w:val="28"/>
        </w:rPr>
        <w:t xml:space="preserve">. </w:t>
      </w:r>
    </w:p>
    <w:p w:rsidR="00653FF7" w:rsidRDefault="00286D27" w:rsidP="00653FF7">
      <w:pPr>
        <w:autoSpaceDE w:val="0"/>
        <w:autoSpaceDN w:val="0"/>
        <w:adjustRightInd w:val="0"/>
        <w:ind w:firstLine="540"/>
        <w:jc w:val="both"/>
        <w:rPr>
          <w:sz w:val="28"/>
          <w:szCs w:val="28"/>
        </w:rPr>
      </w:pPr>
      <w:r w:rsidRPr="00286D27">
        <w:rPr>
          <w:sz w:val="28"/>
          <w:szCs w:val="28"/>
        </w:rPr>
        <w:t>Вход в здание оборудуется информационной вывеской с указанием наименования учреждения.</w:t>
      </w:r>
    </w:p>
    <w:p w:rsidR="00286D27" w:rsidRPr="00286D27" w:rsidRDefault="00286D27" w:rsidP="00653FF7">
      <w:pPr>
        <w:autoSpaceDE w:val="0"/>
        <w:autoSpaceDN w:val="0"/>
        <w:adjustRightInd w:val="0"/>
        <w:ind w:firstLine="540"/>
        <w:jc w:val="both"/>
        <w:rPr>
          <w:sz w:val="28"/>
          <w:szCs w:val="28"/>
        </w:rPr>
      </w:pPr>
      <w:r w:rsidRPr="00286D27">
        <w:rPr>
          <w:sz w:val="28"/>
          <w:szCs w:val="28"/>
        </w:rPr>
        <w:t>Места для информирования оборудуются:</w:t>
      </w:r>
    </w:p>
    <w:p w:rsidR="00286D27" w:rsidRPr="00286D27" w:rsidRDefault="00286D27" w:rsidP="00286D27">
      <w:pPr>
        <w:ind w:firstLine="709"/>
        <w:jc w:val="both"/>
        <w:rPr>
          <w:sz w:val="28"/>
          <w:szCs w:val="28"/>
        </w:rPr>
      </w:pPr>
      <w:r w:rsidRPr="00286D27">
        <w:rPr>
          <w:sz w:val="28"/>
          <w:szCs w:val="28"/>
        </w:rPr>
        <w:t>- информационными стендами;</w:t>
      </w:r>
    </w:p>
    <w:p w:rsidR="00653FF7" w:rsidRDefault="00D80F46" w:rsidP="00653FF7">
      <w:pPr>
        <w:ind w:firstLine="709"/>
        <w:jc w:val="both"/>
        <w:rPr>
          <w:sz w:val="28"/>
          <w:szCs w:val="28"/>
        </w:rPr>
      </w:pPr>
      <w:r>
        <w:rPr>
          <w:sz w:val="28"/>
          <w:szCs w:val="28"/>
        </w:rPr>
        <w:t xml:space="preserve">- </w:t>
      </w:r>
      <w:r w:rsidR="00286D27" w:rsidRPr="00286D27">
        <w:rPr>
          <w:sz w:val="28"/>
          <w:szCs w:val="28"/>
        </w:rPr>
        <w:t>стульями и столами для возможности заполнения заявления, обеспечиваются образцами заявлений.</w:t>
      </w:r>
    </w:p>
    <w:p w:rsidR="00653FF7" w:rsidRDefault="00286D27" w:rsidP="00653FF7">
      <w:pPr>
        <w:ind w:firstLine="567"/>
        <w:jc w:val="both"/>
        <w:rPr>
          <w:sz w:val="28"/>
          <w:szCs w:val="28"/>
        </w:rPr>
      </w:pPr>
      <w:r w:rsidRPr="00286D27">
        <w:rPr>
          <w:sz w:val="28"/>
          <w:szCs w:val="28"/>
        </w:rPr>
        <w:t>Информационные стенды должны располагаться непосредственно рядом с кабинетом (рабочим местом) специалиста по приему заявлений.</w:t>
      </w:r>
    </w:p>
    <w:p w:rsidR="00653FF7" w:rsidRDefault="00286D27" w:rsidP="00653FF7">
      <w:pPr>
        <w:ind w:firstLine="567"/>
        <w:jc w:val="both"/>
        <w:rPr>
          <w:sz w:val="28"/>
          <w:szCs w:val="28"/>
        </w:rPr>
      </w:pPr>
      <w:r w:rsidRPr="00286D27">
        <w:rPr>
          <w:sz w:val="28"/>
          <w:szCs w:val="28"/>
        </w:rPr>
        <w:t>Места для ожидания представления или получения документов оборудуются стульями. Количество мест ожидания определяется исходя из среднего количества единовременных обращен</w:t>
      </w:r>
      <w:r w:rsidR="0019554B">
        <w:rPr>
          <w:sz w:val="28"/>
          <w:szCs w:val="28"/>
        </w:rPr>
        <w:t>ий за муниципальной у</w:t>
      </w:r>
      <w:r w:rsidRPr="00286D27">
        <w:rPr>
          <w:sz w:val="28"/>
          <w:szCs w:val="28"/>
        </w:rPr>
        <w:t>слугой, но не менее 5 мест.</w:t>
      </w:r>
    </w:p>
    <w:p w:rsidR="00653FF7" w:rsidRDefault="00286D27" w:rsidP="00653FF7">
      <w:pPr>
        <w:ind w:firstLine="567"/>
        <w:jc w:val="both"/>
        <w:rPr>
          <w:sz w:val="28"/>
          <w:szCs w:val="28"/>
        </w:rPr>
      </w:pPr>
      <w:r w:rsidRPr="00286D27">
        <w:rPr>
          <w:sz w:val="28"/>
          <w:szCs w:val="28"/>
        </w:rPr>
        <w:t>Кабинеты, предназначенные для приема заявителей, должны быть оборудованы стульями, столами, канцелярскими принадлежностями, информационными табличками (вывеск</w:t>
      </w:r>
      <w:r>
        <w:rPr>
          <w:sz w:val="28"/>
          <w:szCs w:val="28"/>
        </w:rPr>
        <w:t>ами) с указанием Ф.И.О. специалистов</w:t>
      </w:r>
      <w:r w:rsidRPr="00286D27">
        <w:rPr>
          <w:sz w:val="28"/>
          <w:szCs w:val="28"/>
        </w:rPr>
        <w:t>.</w:t>
      </w:r>
    </w:p>
    <w:p w:rsidR="00653FF7" w:rsidRPr="00653FF7" w:rsidRDefault="00286D27" w:rsidP="00653FF7">
      <w:pPr>
        <w:ind w:firstLine="567"/>
        <w:jc w:val="both"/>
        <w:rPr>
          <w:sz w:val="28"/>
          <w:szCs w:val="28"/>
        </w:rPr>
      </w:pPr>
      <w:r w:rsidRPr="00286D27">
        <w:rPr>
          <w:sz w:val="28"/>
          <w:szCs w:val="28"/>
        </w:rPr>
        <w:t>Каждое рабочее место специалиста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653FF7" w:rsidRDefault="00A72EAF" w:rsidP="00653FF7">
      <w:pPr>
        <w:widowControl w:val="0"/>
        <w:autoSpaceDE w:val="0"/>
        <w:autoSpaceDN w:val="0"/>
        <w:adjustRightInd w:val="0"/>
        <w:ind w:firstLine="540"/>
        <w:jc w:val="both"/>
        <w:rPr>
          <w:rFonts w:eastAsia="Calibri"/>
          <w:sz w:val="28"/>
          <w:szCs w:val="28"/>
          <w:lang w:eastAsia="en-US"/>
        </w:rPr>
      </w:pPr>
      <w:r w:rsidRPr="00A72EAF">
        <w:rPr>
          <w:rFonts w:eastAsia="Calibri"/>
          <w:sz w:val="28"/>
          <w:szCs w:val="28"/>
          <w:lang w:eastAsia="en-US"/>
        </w:rPr>
        <w:t>2.13. Показатели доступности и качества муниципальной услуги.</w:t>
      </w:r>
    </w:p>
    <w:p w:rsidR="00A72EAF" w:rsidRPr="00653FF7" w:rsidRDefault="00A72EAF" w:rsidP="00653FF7">
      <w:pPr>
        <w:widowControl w:val="0"/>
        <w:autoSpaceDE w:val="0"/>
        <w:autoSpaceDN w:val="0"/>
        <w:adjustRightInd w:val="0"/>
        <w:ind w:firstLine="540"/>
        <w:jc w:val="both"/>
        <w:rPr>
          <w:rFonts w:eastAsia="Calibri"/>
          <w:sz w:val="28"/>
          <w:szCs w:val="28"/>
          <w:lang w:eastAsia="en-US"/>
        </w:rPr>
      </w:pPr>
      <w:r w:rsidRPr="00A72EAF">
        <w:rPr>
          <w:sz w:val="28"/>
          <w:szCs w:val="28"/>
        </w:rPr>
        <w:t>К показателям доступности и качес</w:t>
      </w:r>
      <w:r w:rsidR="0019554B">
        <w:rPr>
          <w:sz w:val="28"/>
          <w:szCs w:val="28"/>
        </w:rPr>
        <w:t>тва муниципальной у</w:t>
      </w:r>
      <w:r w:rsidRPr="00A72EAF">
        <w:rPr>
          <w:sz w:val="28"/>
          <w:szCs w:val="28"/>
        </w:rPr>
        <w:t>слуги относятся:</w:t>
      </w:r>
    </w:p>
    <w:p w:rsidR="00A72EAF" w:rsidRPr="00A72EAF" w:rsidRDefault="00A72EAF" w:rsidP="00A72EAF">
      <w:pPr>
        <w:ind w:firstLine="709"/>
        <w:jc w:val="both"/>
        <w:rPr>
          <w:sz w:val="28"/>
          <w:szCs w:val="28"/>
        </w:rPr>
      </w:pPr>
      <w:r w:rsidRPr="00A72EAF">
        <w:rPr>
          <w:sz w:val="28"/>
          <w:szCs w:val="28"/>
        </w:rPr>
        <w:t>- с</w:t>
      </w:r>
      <w:r w:rsidR="00B45467">
        <w:rPr>
          <w:sz w:val="28"/>
          <w:szCs w:val="28"/>
        </w:rPr>
        <w:t>оответствие процедуры оказания муниципальной у</w:t>
      </w:r>
      <w:r w:rsidRPr="00A72EAF">
        <w:rPr>
          <w:sz w:val="28"/>
          <w:szCs w:val="28"/>
        </w:rPr>
        <w:t xml:space="preserve">слуги утвержденным регламентам </w:t>
      </w:r>
      <w:r w:rsidR="00B45467">
        <w:rPr>
          <w:sz w:val="28"/>
          <w:szCs w:val="28"/>
        </w:rPr>
        <w:t>и стандартам качества оказания муниципальной у</w:t>
      </w:r>
      <w:r w:rsidRPr="00A72EAF">
        <w:rPr>
          <w:sz w:val="28"/>
          <w:szCs w:val="28"/>
        </w:rPr>
        <w:t>слуги;</w:t>
      </w:r>
    </w:p>
    <w:p w:rsidR="00A72EAF" w:rsidRPr="00A72EAF" w:rsidRDefault="00A72EAF" w:rsidP="00A72EAF">
      <w:pPr>
        <w:ind w:firstLine="709"/>
        <w:jc w:val="both"/>
        <w:rPr>
          <w:sz w:val="28"/>
          <w:szCs w:val="28"/>
        </w:rPr>
      </w:pPr>
      <w:r w:rsidRPr="00A72EAF">
        <w:rPr>
          <w:sz w:val="28"/>
          <w:szCs w:val="28"/>
        </w:rPr>
        <w:t>- время, необхо</w:t>
      </w:r>
      <w:r w:rsidR="00B45467">
        <w:rPr>
          <w:sz w:val="28"/>
          <w:szCs w:val="28"/>
        </w:rPr>
        <w:t>димое для получения заявителем муниципальной у</w:t>
      </w:r>
      <w:r w:rsidRPr="00A72EAF">
        <w:rPr>
          <w:sz w:val="28"/>
          <w:szCs w:val="28"/>
        </w:rPr>
        <w:t>слуги, начиная от даты подачи заявления до получения заявителем конечного результата;</w:t>
      </w:r>
    </w:p>
    <w:p w:rsidR="00A72EAF" w:rsidRPr="00A72EAF" w:rsidRDefault="00A72EAF" w:rsidP="00A72EAF">
      <w:pPr>
        <w:ind w:firstLine="709"/>
        <w:jc w:val="both"/>
        <w:rPr>
          <w:sz w:val="28"/>
          <w:szCs w:val="28"/>
        </w:rPr>
      </w:pPr>
      <w:r w:rsidRPr="00A72EAF">
        <w:rPr>
          <w:sz w:val="28"/>
          <w:szCs w:val="28"/>
        </w:rPr>
        <w:t>- наличие исчерп</w:t>
      </w:r>
      <w:r w:rsidR="00B45467">
        <w:rPr>
          <w:sz w:val="28"/>
          <w:szCs w:val="28"/>
        </w:rPr>
        <w:t>ывающей информации по оказанию муниципальной у</w:t>
      </w:r>
      <w:r w:rsidRPr="00A72EAF">
        <w:rPr>
          <w:sz w:val="28"/>
          <w:szCs w:val="28"/>
        </w:rPr>
        <w:t>слуги в местах ожидания;</w:t>
      </w:r>
    </w:p>
    <w:p w:rsidR="00A72EAF" w:rsidRPr="00A72EAF" w:rsidRDefault="00A72EAF" w:rsidP="00A72EAF">
      <w:pPr>
        <w:ind w:firstLine="709"/>
        <w:jc w:val="both"/>
        <w:rPr>
          <w:sz w:val="28"/>
          <w:szCs w:val="28"/>
        </w:rPr>
      </w:pPr>
      <w:r w:rsidRPr="00A72EAF">
        <w:rPr>
          <w:sz w:val="28"/>
          <w:szCs w:val="28"/>
        </w:rPr>
        <w:t>- наличие исчерп</w:t>
      </w:r>
      <w:r w:rsidR="00B45467">
        <w:rPr>
          <w:sz w:val="28"/>
          <w:szCs w:val="28"/>
        </w:rPr>
        <w:t>ывающей информации по оказанию муниципальной у</w:t>
      </w:r>
      <w:r w:rsidRPr="00A72EAF">
        <w:rPr>
          <w:sz w:val="28"/>
          <w:szCs w:val="28"/>
        </w:rPr>
        <w:t>слуги в сети Интернет;</w:t>
      </w:r>
    </w:p>
    <w:p w:rsidR="00A72EAF" w:rsidRPr="00A72EAF" w:rsidRDefault="00A72EAF" w:rsidP="00A72EAF">
      <w:pPr>
        <w:ind w:firstLine="709"/>
        <w:jc w:val="both"/>
        <w:rPr>
          <w:sz w:val="28"/>
          <w:szCs w:val="28"/>
        </w:rPr>
      </w:pPr>
      <w:r w:rsidRPr="00A72EAF">
        <w:rPr>
          <w:sz w:val="28"/>
          <w:szCs w:val="28"/>
        </w:rPr>
        <w:t>- наличие жалоб и судебных исков в отношении должностны</w:t>
      </w:r>
      <w:r w:rsidR="006920CA">
        <w:rPr>
          <w:sz w:val="28"/>
          <w:szCs w:val="28"/>
        </w:rPr>
        <w:t>х лиц на ненадлежащее оказание муниципальной у</w:t>
      </w:r>
      <w:r w:rsidRPr="00A72EAF">
        <w:rPr>
          <w:sz w:val="28"/>
          <w:szCs w:val="28"/>
        </w:rPr>
        <w:t>слуги;</w:t>
      </w:r>
    </w:p>
    <w:p w:rsidR="00A72EAF" w:rsidRPr="00A72EAF" w:rsidRDefault="00A72EAF" w:rsidP="00A72EAF">
      <w:pPr>
        <w:ind w:firstLine="709"/>
        <w:jc w:val="both"/>
        <w:rPr>
          <w:sz w:val="28"/>
          <w:szCs w:val="28"/>
        </w:rPr>
      </w:pPr>
      <w:r w:rsidRPr="00A72EAF">
        <w:rPr>
          <w:sz w:val="28"/>
          <w:szCs w:val="28"/>
        </w:rPr>
        <w:t>- удовлетво</w:t>
      </w:r>
      <w:r w:rsidR="006920CA">
        <w:rPr>
          <w:sz w:val="28"/>
          <w:szCs w:val="28"/>
        </w:rPr>
        <w:t>ренность получателей оказанием муниципальной у</w:t>
      </w:r>
      <w:r w:rsidRPr="00A72EAF">
        <w:rPr>
          <w:sz w:val="28"/>
          <w:szCs w:val="28"/>
        </w:rPr>
        <w:t>слуги, ее качеством и доступностью;</w:t>
      </w:r>
    </w:p>
    <w:p w:rsidR="00A72EAF" w:rsidRPr="00A72EAF" w:rsidRDefault="00A72EAF" w:rsidP="002A0039">
      <w:pPr>
        <w:ind w:firstLine="709"/>
        <w:jc w:val="both"/>
        <w:rPr>
          <w:sz w:val="28"/>
          <w:szCs w:val="28"/>
        </w:rPr>
      </w:pPr>
      <w:r w:rsidRPr="00A72EAF">
        <w:rPr>
          <w:sz w:val="28"/>
          <w:szCs w:val="28"/>
        </w:rPr>
        <w:lastRenderedPageBreak/>
        <w:t xml:space="preserve">- обращение заявителя в органы исполнительной власти и органы местного самоуправления, а также обращения в организации, обусловленные требованиями указанных  органов, необходимые для </w:t>
      </w:r>
      <w:r w:rsidR="006920CA">
        <w:rPr>
          <w:sz w:val="28"/>
          <w:szCs w:val="28"/>
        </w:rPr>
        <w:t>получения конечного результата муниципальной у</w:t>
      </w:r>
      <w:r w:rsidRPr="00A72EAF">
        <w:rPr>
          <w:sz w:val="28"/>
          <w:szCs w:val="28"/>
        </w:rPr>
        <w:t>слуги (их нормативно установленные и фактические состав и количество).</w:t>
      </w:r>
    </w:p>
    <w:p w:rsidR="00562C25" w:rsidRDefault="00A72EAF" w:rsidP="002A0039">
      <w:pPr>
        <w:widowControl w:val="0"/>
        <w:autoSpaceDE w:val="0"/>
        <w:autoSpaceDN w:val="0"/>
        <w:adjustRightInd w:val="0"/>
        <w:ind w:firstLine="567"/>
        <w:jc w:val="both"/>
        <w:rPr>
          <w:rFonts w:eastAsia="Calibri"/>
          <w:sz w:val="28"/>
          <w:szCs w:val="28"/>
          <w:lang w:eastAsia="en-US"/>
        </w:rPr>
      </w:pPr>
      <w:r w:rsidRPr="00A72EAF">
        <w:rPr>
          <w:rFonts w:eastAsia="Calibri"/>
          <w:sz w:val="28"/>
          <w:szCs w:val="28"/>
          <w:lang w:eastAsia="en-US"/>
        </w:rPr>
        <w:t>2.14.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муниципальной услуги в электронной форме.</w:t>
      </w:r>
    </w:p>
    <w:p w:rsidR="00562C25" w:rsidRDefault="00562C25" w:rsidP="00562C25">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2.14.1. О</w:t>
      </w:r>
      <w:r w:rsidRPr="00A72EAF">
        <w:rPr>
          <w:rFonts w:eastAsia="Calibri"/>
          <w:sz w:val="28"/>
          <w:szCs w:val="28"/>
          <w:lang w:eastAsia="en-US"/>
        </w:rPr>
        <w:t>собенно</w:t>
      </w:r>
      <w:r w:rsidR="006920CA">
        <w:rPr>
          <w:rFonts w:eastAsia="Calibri"/>
          <w:sz w:val="28"/>
          <w:szCs w:val="28"/>
          <w:lang w:eastAsia="en-US"/>
        </w:rPr>
        <w:t>сти предоставления муниципальной</w:t>
      </w:r>
      <w:r w:rsidRPr="00A72EAF">
        <w:rPr>
          <w:rFonts w:eastAsia="Calibri"/>
          <w:sz w:val="28"/>
          <w:szCs w:val="28"/>
          <w:lang w:eastAsia="en-US"/>
        </w:rPr>
        <w:t xml:space="preserve"> услуг</w:t>
      </w:r>
      <w:r w:rsidR="006920CA">
        <w:rPr>
          <w:rFonts w:eastAsia="Calibri"/>
          <w:sz w:val="28"/>
          <w:szCs w:val="28"/>
          <w:lang w:eastAsia="en-US"/>
        </w:rPr>
        <w:t>и в многофункциональном центре</w:t>
      </w:r>
      <w:r>
        <w:rPr>
          <w:rFonts w:eastAsia="Calibri"/>
          <w:sz w:val="28"/>
          <w:szCs w:val="28"/>
          <w:lang w:eastAsia="en-US"/>
        </w:rPr>
        <w:t>.</w:t>
      </w:r>
    </w:p>
    <w:p w:rsidR="00562C25" w:rsidRPr="00562C25" w:rsidRDefault="00562C25" w:rsidP="00562C25">
      <w:pPr>
        <w:widowControl w:val="0"/>
        <w:autoSpaceDE w:val="0"/>
        <w:autoSpaceDN w:val="0"/>
        <w:adjustRightInd w:val="0"/>
        <w:ind w:firstLine="540"/>
        <w:jc w:val="both"/>
        <w:rPr>
          <w:rFonts w:eastAsia="Calibri"/>
          <w:sz w:val="28"/>
          <w:szCs w:val="28"/>
          <w:lang w:eastAsia="en-US"/>
        </w:rPr>
      </w:pPr>
      <w:r>
        <w:rPr>
          <w:sz w:val="28"/>
          <w:szCs w:val="28"/>
        </w:rPr>
        <w:t>Предост</w:t>
      </w:r>
      <w:r w:rsidR="00D45DDC">
        <w:rPr>
          <w:sz w:val="28"/>
          <w:szCs w:val="28"/>
        </w:rPr>
        <w:t>авление муниципальной услуги в МФЦ</w:t>
      </w:r>
      <w:r>
        <w:rPr>
          <w:sz w:val="28"/>
          <w:szCs w:val="28"/>
        </w:rPr>
        <w:t xml:space="preserve">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а взаимодействие с комитетом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562C25" w:rsidRPr="00142C05" w:rsidRDefault="00562C25" w:rsidP="00562C25">
      <w:pPr>
        <w:autoSpaceDE w:val="0"/>
        <w:autoSpaceDN w:val="0"/>
        <w:adjustRightInd w:val="0"/>
        <w:ind w:firstLine="540"/>
        <w:jc w:val="both"/>
        <w:rPr>
          <w:sz w:val="28"/>
          <w:szCs w:val="28"/>
        </w:rPr>
      </w:pPr>
      <w:r w:rsidRPr="00142C05">
        <w:rPr>
          <w:sz w:val="28"/>
          <w:szCs w:val="28"/>
        </w:rPr>
        <w:t xml:space="preserve">Предоставление муниципальной услуги осуществляется в соответствии с административным регламентом предоставления указанной услуги на основании </w:t>
      </w:r>
      <w:hyperlink r:id="rId43" w:history="1">
        <w:r>
          <w:rPr>
            <w:sz w:val="28"/>
            <w:szCs w:val="28"/>
          </w:rPr>
          <w:t>соглашения</w:t>
        </w:r>
      </w:hyperlink>
      <w:r w:rsidRPr="00142C05">
        <w:rPr>
          <w:sz w:val="28"/>
          <w:szCs w:val="28"/>
        </w:rPr>
        <w:t xml:space="preserve"> о взаимодействии.</w:t>
      </w:r>
    </w:p>
    <w:p w:rsidR="00562C25" w:rsidRPr="00A72EAF" w:rsidRDefault="00562C25" w:rsidP="002A0039">
      <w:pPr>
        <w:widowControl w:val="0"/>
        <w:autoSpaceDE w:val="0"/>
        <w:autoSpaceDN w:val="0"/>
        <w:adjustRightInd w:val="0"/>
        <w:ind w:firstLine="540"/>
        <w:jc w:val="both"/>
        <w:rPr>
          <w:rFonts w:eastAsia="Calibri"/>
          <w:sz w:val="28"/>
          <w:szCs w:val="28"/>
          <w:lang w:eastAsia="en-US"/>
        </w:rPr>
      </w:pPr>
      <w:r w:rsidRPr="00A72EAF">
        <w:rPr>
          <w:rFonts w:eastAsia="Calibri"/>
          <w:sz w:val="28"/>
          <w:szCs w:val="28"/>
          <w:lang w:eastAsia="en-US"/>
        </w:rPr>
        <w:t>Особенности выполнения административных процедур в многофункциональном центре содержатся в соглашении о взаимодействии при организации предоставления муниципальных услуг комитета на базе многофункционального центра предоставления государственных и муниципальных услуг, заключенном между МАУ «Многофункциональный центр предоставления государственных и муниципальных услуг» города Прокопьевска  и комитетом.</w:t>
      </w:r>
    </w:p>
    <w:p w:rsidR="00562C25" w:rsidRDefault="00562C25" w:rsidP="00A72EAF">
      <w:pPr>
        <w:autoSpaceDE w:val="0"/>
        <w:autoSpaceDN w:val="0"/>
        <w:adjustRightInd w:val="0"/>
        <w:ind w:firstLine="540"/>
        <w:jc w:val="both"/>
        <w:rPr>
          <w:rFonts w:eastAsia="Calibri"/>
          <w:sz w:val="28"/>
          <w:szCs w:val="28"/>
          <w:lang w:eastAsia="en-US"/>
        </w:rPr>
      </w:pPr>
      <w:r>
        <w:rPr>
          <w:rFonts w:eastAsia="Calibri"/>
          <w:sz w:val="28"/>
          <w:szCs w:val="28"/>
          <w:lang w:eastAsia="en-US"/>
        </w:rPr>
        <w:t>2.14.2</w:t>
      </w:r>
      <w:r w:rsidR="006863F7">
        <w:rPr>
          <w:rFonts w:eastAsia="Calibri"/>
          <w:sz w:val="28"/>
          <w:szCs w:val="28"/>
          <w:lang w:eastAsia="en-US"/>
        </w:rPr>
        <w:t xml:space="preserve">. </w:t>
      </w:r>
      <w:r>
        <w:rPr>
          <w:rFonts w:eastAsia="Calibri"/>
          <w:sz w:val="28"/>
          <w:szCs w:val="28"/>
          <w:lang w:eastAsia="en-US"/>
        </w:rPr>
        <w:t>О</w:t>
      </w:r>
      <w:r w:rsidRPr="00A72EAF">
        <w:rPr>
          <w:rFonts w:eastAsia="Calibri"/>
          <w:sz w:val="28"/>
          <w:szCs w:val="28"/>
          <w:lang w:eastAsia="en-US"/>
        </w:rPr>
        <w:t>собенности предоставления муниципальной услуги в электронной форме</w:t>
      </w:r>
      <w:r>
        <w:rPr>
          <w:rFonts w:eastAsia="Calibri"/>
          <w:sz w:val="28"/>
          <w:szCs w:val="28"/>
          <w:lang w:eastAsia="en-US"/>
        </w:rPr>
        <w:t>.</w:t>
      </w:r>
    </w:p>
    <w:p w:rsidR="00A72EAF" w:rsidRPr="00A72EAF" w:rsidRDefault="00B14DCB" w:rsidP="00A72EAF">
      <w:pPr>
        <w:autoSpaceDE w:val="0"/>
        <w:autoSpaceDN w:val="0"/>
        <w:adjustRightInd w:val="0"/>
        <w:ind w:firstLine="540"/>
        <w:jc w:val="both"/>
        <w:rPr>
          <w:rFonts w:eastAsia="Calibri"/>
          <w:sz w:val="28"/>
          <w:szCs w:val="28"/>
          <w:lang w:eastAsia="en-US"/>
        </w:rPr>
      </w:pPr>
      <w:r>
        <w:rPr>
          <w:rFonts w:eastAsia="Calibri"/>
          <w:sz w:val="28"/>
          <w:szCs w:val="28"/>
          <w:lang w:eastAsia="en-US"/>
        </w:rPr>
        <w:t xml:space="preserve">1) </w:t>
      </w:r>
      <w:r w:rsidR="00A72EAF" w:rsidRPr="00A72EAF">
        <w:rPr>
          <w:rFonts w:eastAsia="Calibri"/>
          <w:sz w:val="28"/>
          <w:szCs w:val="28"/>
          <w:lang w:eastAsia="en-US"/>
        </w:rPr>
        <w:t>Заявление в форме электронн</w:t>
      </w:r>
      <w:r w:rsidR="00D80F46">
        <w:rPr>
          <w:rFonts w:eastAsia="Calibri"/>
          <w:sz w:val="28"/>
          <w:szCs w:val="28"/>
          <w:lang w:eastAsia="en-US"/>
        </w:rPr>
        <w:t>ого документа представляется в К</w:t>
      </w:r>
      <w:r w:rsidR="00A72EAF" w:rsidRPr="00A72EAF">
        <w:rPr>
          <w:rFonts w:eastAsia="Calibri"/>
          <w:sz w:val="28"/>
          <w:szCs w:val="28"/>
          <w:lang w:eastAsia="en-US"/>
        </w:rPr>
        <w:t>омитет в соответствии с законодательством Российской Федерации на принятие предусмотренного заявлением решения (далее - уполномоченный орган) по выбору заявителя:</w:t>
      </w:r>
    </w:p>
    <w:p w:rsidR="00A72EAF" w:rsidRPr="00A72EAF" w:rsidRDefault="00A72EAF" w:rsidP="00A72EAF">
      <w:pPr>
        <w:autoSpaceDE w:val="0"/>
        <w:autoSpaceDN w:val="0"/>
        <w:adjustRightInd w:val="0"/>
        <w:ind w:firstLine="540"/>
        <w:jc w:val="both"/>
        <w:rPr>
          <w:rFonts w:eastAsia="Calibri"/>
          <w:sz w:val="28"/>
          <w:szCs w:val="28"/>
          <w:lang w:eastAsia="en-US"/>
        </w:rPr>
      </w:pPr>
      <w:r w:rsidRPr="00A72EAF">
        <w:rPr>
          <w:rFonts w:eastAsia="Calibri"/>
          <w:sz w:val="28"/>
          <w:szCs w:val="28"/>
          <w:lang w:eastAsia="en-US"/>
        </w:rPr>
        <w:t>посредством заполнения формы запроса в личном кабинете на Едином портале или Региональном портале;</w:t>
      </w:r>
    </w:p>
    <w:p w:rsidR="00A72EAF" w:rsidRPr="00A72EAF" w:rsidRDefault="00A72EAF" w:rsidP="00A72EAF">
      <w:pPr>
        <w:autoSpaceDE w:val="0"/>
        <w:autoSpaceDN w:val="0"/>
        <w:adjustRightInd w:val="0"/>
        <w:ind w:firstLine="540"/>
        <w:jc w:val="both"/>
        <w:rPr>
          <w:rFonts w:eastAsia="Calibri"/>
          <w:sz w:val="28"/>
          <w:szCs w:val="28"/>
          <w:lang w:eastAsia="en-US"/>
        </w:rPr>
      </w:pPr>
      <w:r w:rsidRPr="00A72EAF">
        <w:rPr>
          <w:rFonts w:eastAsia="Calibri"/>
          <w:sz w:val="28"/>
          <w:szCs w:val="28"/>
          <w:lang w:eastAsia="en-US"/>
        </w:rPr>
        <w:t>путем направления электронного документа в комитет на официальную электронную почту (далее - представление посредством электронной почты).</w:t>
      </w:r>
    </w:p>
    <w:p w:rsidR="00A72EAF" w:rsidRPr="00A72EAF" w:rsidRDefault="00A72EAF" w:rsidP="00A72EAF">
      <w:pPr>
        <w:autoSpaceDE w:val="0"/>
        <w:autoSpaceDN w:val="0"/>
        <w:adjustRightInd w:val="0"/>
        <w:ind w:firstLine="540"/>
        <w:jc w:val="both"/>
        <w:rPr>
          <w:rFonts w:eastAsia="Calibri"/>
          <w:sz w:val="28"/>
          <w:szCs w:val="28"/>
          <w:lang w:eastAsia="en-US"/>
        </w:rPr>
      </w:pPr>
      <w:r w:rsidRPr="00A72EAF">
        <w:rPr>
          <w:rFonts w:eastAsia="Calibri"/>
          <w:sz w:val="28"/>
          <w:szCs w:val="28"/>
          <w:lang w:eastAsia="en-US"/>
        </w:rPr>
        <w:t>Заявитель вправе представить документы, которые должны быть</w:t>
      </w:r>
      <w:r w:rsidR="00D80F46">
        <w:rPr>
          <w:rFonts w:eastAsia="Calibri"/>
          <w:sz w:val="28"/>
          <w:szCs w:val="28"/>
          <w:lang w:eastAsia="en-US"/>
        </w:rPr>
        <w:t xml:space="preserve"> получены Комитетом</w:t>
      </w:r>
      <w:r w:rsidRPr="00A72EAF">
        <w:rPr>
          <w:rFonts w:eastAsia="Calibri"/>
          <w:sz w:val="28"/>
          <w:szCs w:val="28"/>
          <w:lang w:eastAsia="en-US"/>
        </w:rPr>
        <w:t xml:space="preserve"> посредством межведомственного электронного взаимодействия.</w:t>
      </w:r>
    </w:p>
    <w:p w:rsidR="00A72EAF" w:rsidRPr="00A72EAF" w:rsidRDefault="00B14DCB" w:rsidP="00A72EAF">
      <w:pPr>
        <w:widowControl w:val="0"/>
        <w:autoSpaceDE w:val="0"/>
        <w:autoSpaceDN w:val="0"/>
        <w:adjustRightInd w:val="0"/>
        <w:ind w:firstLine="540"/>
        <w:jc w:val="both"/>
        <w:rPr>
          <w:rFonts w:eastAsia="Calibri"/>
          <w:sz w:val="28"/>
          <w:szCs w:val="28"/>
          <w:lang w:eastAsia="en-US"/>
        </w:rPr>
      </w:pPr>
      <w:r>
        <w:rPr>
          <w:rFonts w:eastAsia="Calibri"/>
          <w:sz w:val="28"/>
          <w:szCs w:val="28"/>
          <w:lang w:eastAsia="en-US"/>
        </w:rPr>
        <w:t xml:space="preserve">2) </w:t>
      </w:r>
      <w:r w:rsidR="00A72EAF" w:rsidRPr="00A72EAF">
        <w:rPr>
          <w:rFonts w:eastAsia="Calibri"/>
          <w:sz w:val="28"/>
          <w:szCs w:val="28"/>
          <w:lang w:eastAsia="en-US"/>
        </w:rPr>
        <w:t xml:space="preserve">Предоставление муниципальной услуги (направление заявителем запроса о предоставлении муниципальной услуги и получение на него ответа, подача документов, предусмотренных </w:t>
      </w:r>
      <w:hyperlink r:id="rId44" w:history="1">
        <w:r w:rsidR="00A72EAF" w:rsidRPr="00A72EAF">
          <w:rPr>
            <w:rFonts w:eastAsia="Calibri"/>
            <w:sz w:val="28"/>
            <w:szCs w:val="28"/>
            <w:lang w:eastAsia="en-US"/>
          </w:rPr>
          <w:t>подпунктом</w:t>
        </w:r>
      </w:hyperlink>
      <w:r w:rsidR="00A72EAF" w:rsidRPr="00A72EAF">
        <w:rPr>
          <w:rFonts w:eastAsia="Calibri"/>
          <w:sz w:val="28"/>
          <w:szCs w:val="28"/>
          <w:lang w:eastAsia="en-US"/>
        </w:rPr>
        <w:t xml:space="preserve"> 2.6. настоящего административного регламента, осуществляется также в электронном виде только при наличии простой электронной подписи у заявителя или усиленной квалифицированной электронной подписи заявителя (представителя </w:t>
      </w:r>
      <w:r w:rsidR="00A72EAF" w:rsidRPr="00A72EAF">
        <w:rPr>
          <w:rFonts w:eastAsia="Calibri"/>
          <w:sz w:val="28"/>
          <w:szCs w:val="28"/>
          <w:lang w:eastAsia="en-US"/>
        </w:rPr>
        <w:lastRenderedPageBreak/>
        <w:t>заявителя).</w:t>
      </w:r>
    </w:p>
    <w:p w:rsidR="004D7E30" w:rsidRPr="00A72EAF" w:rsidRDefault="00B14DCB" w:rsidP="004D7E30">
      <w:pPr>
        <w:autoSpaceDE w:val="0"/>
        <w:autoSpaceDN w:val="0"/>
        <w:adjustRightInd w:val="0"/>
        <w:ind w:firstLine="540"/>
        <w:jc w:val="both"/>
        <w:rPr>
          <w:rFonts w:eastAsia="Calibri"/>
          <w:sz w:val="28"/>
          <w:szCs w:val="28"/>
          <w:lang w:eastAsia="en-US"/>
        </w:rPr>
      </w:pPr>
      <w:r>
        <w:rPr>
          <w:rFonts w:eastAsia="Calibri"/>
          <w:sz w:val="28"/>
          <w:szCs w:val="28"/>
          <w:lang w:eastAsia="en-US"/>
        </w:rPr>
        <w:t>3)</w:t>
      </w:r>
      <w:r w:rsidR="00A72EAF" w:rsidRPr="00A72EAF">
        <w:rPr>
          <w:rFonts w:eastAsia="Calibri"/>
          <w:sz w:val="28"/>
          <w:szCs w:val="28"/>
          <w:lang w:eastAsia="en-US"/>
        </w:rPr>
        <w:t xml:space="preserve"> При подаче заявлений к ним прилагаются документы, представление которых заявителем предусмотрено в соответствии с Земельным </w:t>
      </w:r>
      <w:hyperlink r:id="rId45" w:history="1">
        <w:r w:rsidR="00A72EAF" w:rsidRPr="00A72EAF">
          <w:rPr>
            <w:rFonts w:eastAsia="Calibri"/>
            <w:sz w:val="28"/>
            <w:szCs w:val="28"/>
            <w:lang w:eastAsia="en-US"/>
          </w:rPr>
          <w:t>кодексом</w:t>
        </w:r>
      </w:hyperlink>
      <w:r w:rsidR="00A72EAF" w:rsidRPr="00A72EAF">
        <w:rPr>
          <w:rFonts w:eastAsia="Calibri"/>
          <w:sz w:val="28"/>
          <w:szCs w:val="28"/>
          <w:lang w:eastAsia="en-US"/>
        </w:rPr>
        <w:t xml:space="preserve"> РФ,</w:t>
      </w:r>
      <w:r w:rsidR="006A339C">
        <w:rPr>
          <w:rFonts w:eastAsia="Calibri"/>
          <w:sz w:val="28"/>
          <w:szCs w:val="28"/>
          <w:lang w:eastAsia="en-US"/>
        </w:rPr>
        <w:t xml:space="preserve"> </w:t>
      </w:r>
      <w:r w:rsidR="006A339C">
        <w:rPr>
          <w:sz w:val="28"/>
          <w:szCs w:val="28"/>
        </w:rPr>
        <w:t>Приказом Минэкономразвития России от 12.01.2015 № 1</w:t>
      </w:r>
      <w:r w:rsidR="006A339C">
        <w:rPr>
          <w:rFonts w:eastAsia="Calibri"/>
          <w:sz w:val="28"/>
          <w:szCs w:val="28"/>
          <w:lang w:eastAsia="en-US"/>
        </w:rPr>
        <w:t xml:space="preserve"> </w:t>
      </w:r>
      <w:r w:rsidR="006A339C">
        <w:rPr>
          <w:sz w:val="28"/>
          <w:szCs w:val="28"/>
        </w:rPr>
        <w:t xml:space="preserve">«Об утверждении перечня документов, подтверждающих право заявителя на приобретение земельного участка без проведения </w:t>
      </w:r>
      <w:r w:rsidR="006A339C" w:rsidRPr="00D80F46">
        <w:rPr>
          <w:sz w:val="28"/>
          <w:szCs w:val="28"/>
        </w:rPr>
        <w:t>торгов»</w:t>
      </w:r>
      <w:r w:rsidR="006A339C" w:rsidRPr="00D80F46">
        <w:rPr>
          <w:rFonts w:eastAsia="Calibri"/>
          <w:sz w:val="28"/>
          <w:szCs w:val="28"/>
          <w:lang w:eastAsia="en-US"/>
        </w:rPr>
        <w:t xml:space="preserve">, </w:t>
      </w:r>
      <w:r w:rsidR="00A72EAF" w:rsidRPr="00D80F46">
        <w:rPr>
          <w:rFonts w:eastAsia="Calibri"/>
          <w:sz w:val="28"/>
          <w:szCs w:val="28"/>
          <w:lang w:eastAsia="en-US"/>
        </w:rPr>
        <w:t>подпунктом  2.6.</w:t>
      </w:r>
      <w:r w:rsidR="00A53C12" w:rsidRPr="00D80F46">
        <w:rPr>
          <w:rFonts w:eastAsia="Calibri"/>
          <w:sz w:val="28"/>
          <w:szCs w:val="28"/>
          <w:lang w:eastAsia="en-US"/>
        </w:rPr>
        <w:t>2.</w:t>
      </w:r>
      <w:r w:rsidR="00A72EAF" w:rsidRPr="00D80F46">
        <w:rPr>
          <w:rFonts w:eastAsia="Calibri"/>
          <w:sz w:val="28"/>
          <w:szCs w:val="28"/>
          <w:lang w:eastAsia="en-US"/>
        </w:rPr>
        <w:t xml:space="preserve"> настоящего</w:t>
      </w:r>
      <w:r w:rsidR="00A72EAF" w:rsidRPr="00A72EAF">
        <w:rPr>
          <w:rFonts w:eastAsia="Calibri"/>
          <w:sz w:val="28"/>
          <w:szCs w:val="28"/>
          <w:lang w:eastAsia="en-US"/>
        </w:rPr>
        <w:t xml:space="preserve"> регламента.</w:t>
      </w:r>
    </w:p>
    <w:p w:rsidR="004D7E30" w:rsidRDefault="004D7E30" w:rsidP="004D7E30">
      <w:pPr>
        <w:autoSpaceDE w:val="0"/>
        <w:autoSpaceDN w:val="0"/>
        <w:adjustRightInd w:val="0"/>
        <w:ind w:firstLine="540"/>
        <w:jc w:val="both"/>
        <w:rPr>
          <w:rFonts w:eastAsia="Calibri"/>
          <w:sz w:val="28"/>
          <w:szCs w:val="28"/>
          <w:lang w:eastAsia="en-US"/>
        </w:rPr>
      </w:pPr>
      <w:r w:rsidRPr="00A72EAF">
        <w:rPr>
          <w:rFonts w:eastAsia="Calibri"/>
          <w:sz w:val="28"/>
          <w:szCs w:val="28"/>
          <w:lang w:eastAsia="en-US"/>
        </w:rPr>
        <w:t>Заявитель вправе представить</w:t>
      </w:r>
      <w:r>
        <w:rPr>
          <w:rFonts w:eastAsia="Calibri"/>
          <w:sz w:val="28"/>
          <w:szCs w:val="28"/>
          <w:lang w:eastAsia="en-US"/>
        </w:rPr>
        <w:t xml:space="preserve"> вместе с заявлением о приобретении прав на земельный участок</w:t>
      </w:r>
      <w:r w:rsidRPr="00A72EAF">
        <w:rPr>
          <w:rFonts w:eastAsia="Calibri"/>
          <w:sz w:val="28"/>
          <w:szCs w:val="28"/>
          <w:lang w:eastAsia="en-US"/>
        </w:rPr>
        <w:t xml:space="preserve"> документы, которые должны быть</w:t>
      </w:r>
      <w:r>
        <w:rPr>
          <w:rFonts w:eastAsia="Calibri"/>
          <w:sz w:val="28"/>
          <w:szCs w:val="28"/>
          <w:lang w:eastAsia="en-US"/>
        </w:rPr>
        <w:t xml:space="preserve"> получены комитетом</w:t>
      </w:r>
      <w:r w:rsidRPr="00A72EAF">
        <w:rPr>
          <w:rFonts w:eastAsia="Calibri"/>
          <w:sz w:val="28"/>
          <w:szCs w:val="28"/>
          <w:lang w:eastAsia="en-US"/>
        </w:rPr>
        <w:t xml:space="preserve"> посредством межведомственного электронного взаимодействия.</w:t>
      </w:r>
    </w:p>
    <w:p w:rsidR="00A72EAF" w:rsidRPr="00A72EAF" w:rsidRDefault="00B14DCB" w:rsidP="00A72EAF">
      <w:pPr>
        <w:autoSpaceDE w:val="0"/>
        <w:autoSpaceDN w:val="0"/>
        <w:adjustRightInd w:val="0"/>
        <w:ind w:firstLine="540"/>
        <w:jc w:val="both"/>
        <w:rPr>
          <w:rFonts w:eastAsia="Calibri"/>
          <w:sz w:val="28"/>
          <w:szCs w:val="28"/>
          <w:lang w:eastAsia="en-US"/>
        </w:rPr>
      </w:pPr>
      <w:r>
        <w:rPr>
          <w:rFonts w:eastAsia="Calibri"/>
          <w:sz w:val="28"/>
          <w:szCs w:val="28"/>
          <w:lang w:eastAsia="en-US"/>
        </w:rPr>
        <w:t xml:space="preserve">4) </w:t>
      </w:r>
      <w:r w:rsidR="00A72EAF" w:rsidRPr="00A72EAF">
        <w:rPr>
          <w:rFonts w:eastAsia="Calibri"/>
          <w:sz w:val="28"/>
          <w:szCs w:val="28"/>
          <w:lang w:eastAsia="en-US"/>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A72EAF" w:rsidRPr="00A72EAF" w:rsidRDefault="006920CA" w:rsidP="00A72EAF">
      <w:pPr>
        <w:autoSpaceDE w:val="0"/>
        <w:autoSpaceDN w:val="0"/>
        <w:adjustRightInd w:val="0"/>
        <w:ind w:firstLine="540"/>
        <w:jc w:val="both"/>
        <w:rPr>
          <w:rFonts w:eastAsia="Calibri"/>
          <w:sz w:val="28"/>
          <w:szCs w:val="28"/>
          <w:lang w:eastAsia="en-US"/>
        </w:rPr>
      </w:pPr>
      <w:r>
        <w:rPr>
          <w:rFonts w:eastAsia="Calibri"/>
          <w:sz w:val="28"/>
          <w:szCs w:val="28"/>
          <w:lang w:eastAsia="en-US"/>
        </w:rPr>
        <w:t>Представление</w:t>
      </w:r>
      <w:r w:rsidR="00A72EAF" w:rsidRPr="00A72EAF">
        <w:rPr>
          <w:rFonts w:eastAsia="Calibri"/>
          <w:sz w:val="28"/>
          <w:szCs w:val="28"/>
          <w:lang w:eastAsia="en-US"/>
        </w:rPr>
        <w:t xml:space="preserve"> указанного в настоящем пункте документа не требуется в случае представления заявления посредством отправки через личный кабинет на Едином портале или Региональном портале, а также, если заявление подписано усиленной квалифицированной электронной подписью.</w:t>
      </w:r>
    </w:p>
    <w:p w:rsidR="00A72EAF" w:rsidRPr="00A72EAF" w:rsidRDefault="00A72EAF" w:rsidP="00A72EAF">
      <w:pPr>
        <w:autoSpaceDE w:val="0"/>
        <w:autoSpaceDN w:val="0"/>
        <w:adjustRightInd w:val="0"/>
        <w:ind w:firstLine="540"/>
        <w:jc w:val="both"/>
        <w:rPr>
          <w:rFonts w:eastAsia="Calibri"/>
          <w:sz w:val="28"/>
          <w:szCs w:val="28"/>
          <w:lang w:eastAsia="en-US"/>
        </w:rPr>
      </w:pPr>
      <w:r w:rsidRPr="00A72EAF">
        <w:rPr>
          <w:rFonts w:eastAsia="Calibri"/>
          <w:sz w:val="28"/>
          <w:szCs w:val="28"/>
          <w:lang w:eastAsia="en-US"/>
        </w:rPr>
        <w:t>В случае представления заявления предс</w:t>
      </w:r>
      <w:r w:rsidR="004D7E30">
        <w:rPr>
          <w:rFonts w:eastAsia="Calibri"/>
          <w:sz w:val="28"/>
          <w:szCs w:val="28"/>
          <w:lang w:eastAsia="en-US"/>
        </w:rPr>
        <w:t>т</w:t>
      </w:r>
      <w:r w:rsidR="00F01581">
        <w:rPr>
          <w:rFonts w:eastAsia="Calibri"/>
          <w:sz w:val="28"/>
          <w:szCs w:val="28"/>
          <w:lang w:eastAsia="en-US"/>
        </w:rPr>
        <w:t>авителем заявителя, действующим</w:t>
      </w:r>
      <w:r w:rsidRPr="00A72EAF">
        <w:rPr>
          <w:rFonts w:eastAsia="Calibri"/>
          <w:sz w:val="28"/>
          <w:szCs w:val="28"/>
          <w:lang w:eastAsia="en-US"/>
        </w:rPr>
        <w:t xml:space="preserve"> на основании доверенности, к заявлению также прилагается доверенность в виде электронного образа такого документа.</w:t>
      </w:r>
    </w:p>
    <w:p w:rsidR="00A72EAF" w:rsidRPr="00A72EAF" w:rsidRDefault="00B14DCB" w:rsidP="00910846">
      <w:pPr>
        <w:autoSpaceDE w:val="0"/>
        <w:autoSpaceDN w:val="0"/>
        <w:adjustRightInd w:val="0"/>
        <w:ind w:right="42" w:firstLine="540"/>
        <w:jc w:val="both"/>
        <w:rPr>
          <w:rFonts w:eastAsia="Calibri"/>
          <w:sz w:val="28"/>
          <w:szCs w:val="28"/>
          <w:lang w:eastAsia="en-US"/>
        </w:rPr>
      </w:pPr>
      <w:r>
        <w:rPr>
          <w:rFonts w:eastAsia="Calibri"/>
          <w:sz w:val="28"/>
          <w:szCs w:val="28"/>
          <w:lang w:eastAsia="en-US"/>
        </w:rPr>
        <w:t xml:space="preserve">5) </w:t>
      </w:r>
      <w:r w:rsidR="00A72EAF" w:rsidRPr="00A72EAF">
        <w:rPr>
          <w:rFonts w:eastAsia="Calibri"/>
          <w:sz w:val="28"/>
          <w:szCs w:val="28"/>
          <w:lang w:eastAsia="en-US"/>
        </w:rPr>
        <w:t>В заявлении указывается один из следующих способов предоставления резу</w:t>
      </w:r>
      <w:r w:rsidR="00655B96">
        <w:rPr>
          <w:rFonts w:eastAsia="Calibri"/>
          <w:sz w:val="28"/>
          <w:szCs w:val="28"/>
          <w:lang w:eastAsia="en-US"/>
        </w:rPr>
        <w:t>льтатов рассмотрения заявления К</w:t>
      </w:r>
      <w:r w:rsidR="00A72EAF" w:rsidRPr="00A72EAF">
        <w:rPr>
          <w:rFonts w:eastAsia="Calibri"/>
          <w:sz w:val="28"/>
          <w:szCs w:val="28"/>
          <w:lang w:eastAsia="en-US"/>
        </w:rPr>
        <w:t>омитетом:</w:t>
      </w:r>
    </w:p>
    <w:p w:rsidR="00A72EAF" w:rsidRPr="00A72EAF" w:rsidRDefault="00A72EAF" w:rsidP="00A72EAF">
      <w:pPr>
        <w:autoSpaceDE w:val="0"/>
        <w:autoSpaceDN w:val="0"/>
        <w:adjustRightInd w:val="0"/>
        <w:ind w:firstLine="540"/>
        <w:jc w:val="both"/>
        <w:rPr>
          <w:rFonts w:eastAsia="Calibri"/>
          <w:sz w:val="28"/>
          <w:szCs w:val="28"/>
          <w:lang w:eastAsia="en-US"/>
        </w:rPr>
      </w:pPr>
      <w:r w:rsidRPr="00A72EAF">
        <w:rPr>
          <w:rFonts w:eastAsia="Calibri"/>
          <w:sz w:val="28"/>
          <w:szCs w:val="28"/>
          <w:lang w:eastAsia="en-US"/>
        </w:rPr>
        <w:t>в виде бумажного документа, который заявитель получает непосредственно при личном обращении;</w:t>
      </w:r>
    </w:p>
    <w:p w:rsidR="00A72EAF" w:rsidRPr="00A72EAF" w:rsidRDefault="00A72EAF" w:rsidP="00A72EAF">
      <w:pPr>
        <w:autoSpaceDE w:val="0"/>
        <w:autoSpaceDN w:val="0"/>
        <w:adjustRightInd w:val="0"/>
        <w:ind w:firstLine="540"/>
        <w:jc w:val="both"/>
        <w:rPr>
          <w:rFonts w:eastAsia="Calibri"/>
          <w:sz w:val="28"/>
          <w:szCs w:val="28"/>
          <w:lang w:eastAsia="en-US"/>
        </w:rPr>
      </w:pPr>
      <w:r w:rsidRPr="00A72EAF">
        <w:rPr>
          <w:rFonts w:eastAsia="Calibri"/>
          <w:sz w:val="28"/>
          <w:szCs w:val="28"/>
          <w:lang w:eastAsia="en-US"/>
        </w:rPr>
        <w:t>в виде бумажного документа, который направляется уполномоченным органом заявителю посредством почтового отправления;</w:t>
      </w:r>
    </w:p>
    <w:p w:rsidR="00A72EAF" w:rsidRPr="00A72EAF" w:rsidRDefault="00A72EAF" w:rsidP="00A72EAF">
      <w:pPr>
        <w:autoSpaceDE w:val="0"/>
        <w:autoSpaceDN w:val="0"/>
        <w:adjustRightInd w:val="0"/>
        <w:ind w:firstLine="540"/>
        <w:jc w:val="both"/>
        <w:rPr>
          <w:rFonts w:eastAsia="Calibri"/>
          <w:sz w:val="28"/>
          <w:szCs w:val="28"/>
          <w:lang w:eastAsia="en-US"/>
        </w:rPr>
      </w:pPr>
      <w:r w:rsidRPr="00A72EAF">
        <w:rPr>
          <w:rFonts w:eastAsia="Calibri"/>
          <w:sz w:val="28"/>
          <w:szCs w:val="28"/>
          <w:lang w:eastAsia="en-US"/>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A72EAF" w:rsidRPr="00A72EAF" w:rsidRDefault="00A72EAF" w:rsidP="00A72EAF">
      <w:pPr>
        <w:autoSpaceDE w:val="0"/>
        <w:autoSpaceDN w:val="0"/>
        <w:adjustRightInd w:val="0"/>
        <w:ind w:firstLine="540"/>
        <w:jc w:val="both"/>
        <w:rPr>
          <w:rFonts w:eastAsia="Calibri"/>
          <w:sz w:val="28"/>
          <w:szCs w:val="28"/>
          <w:lang w:eastAsia="en-US"/>
        </w:rPr>
      </w:pPr>
      <w:r w:rsidRPr="00A72EAF">
        <w:rPr>
          <w:rFonts w:eastAsia="Calibri"/>
          <w:sz w:val="28"/>
          <w:szCs w:val="28"/>
          <w:lang w:eastAsia="en-US"/>
        </w:rPr>
        <w:t>в виде электронного документа, который направляется уполномоченным органом заявителю посредством электронной почты;</w:t>
      </w:r>
    </w:p>
    <w:p w:rsidR="00A72EAF" w:rsidRPr="00A72EAF" w:rsidRDefault="00A72EAF" w:rsidP="00A72EAF">
      <w:pPr>
        <w:autoSpaceDE w:val="0"/>
        <w:autoSpaceDN w:val="0"/>
        <w:adjustRightInd w:val="0"/>
        <w:ind w:firstLine="540"/>
        <w:jc w:val="both"/>
        <w:rPr>
          <w:rFonts w:eastAsia="Calibri"/>
          <w:sz w:val="28"/>
          <w:szCs w:val="28"/>
          <w:lang w:eastAsia="en-US"/>
        </w:rPr>
      </w:pPr>
      <w:r w:rsidRPr="00A72EAF">
        <w:rPr>
          <w:rFonts w:eastAsia="Calibri"/>
          <w:sz w:val="28"/>
          <w:szCs w:val="28"/>
          <w:lang w:eastAsia="en-US"/>
        </w:rPr>
        <w:t>в личном кабинете на Едином портале или Региональном портале.</w:t>
      </w:r>
    </w:p>
    <w:p w:rsidR="000A255A" w:rsidRDefault="00F61521" w:rsidP="00F61521">
      <w:pPr>
        <w:tabs>
          <w:tab w:val="left" w:pos="4200"/>
        </w:tabs>
        <w:jc w:val="both"/>
        <w:rPr>
          <w:rFonts w:eastAsia="Calibri"/>
          <w:sz w:val="28"/>
          <w:szCs w:val="28"/>
          <w:lang w:eastAsia="en-US"/>
        </w:rPr>
      </w:pPr>
      <w:r>
        <w:rPr>
          <w:rFonts w:eastAsia="Calibri"/>
          <w:sz w:val="28"/>
          <w:szCs w:val="28"/>
          <w:lang w:eastAsia="en-US"/>
        </w:rPr>
        <w:tab/>
      </w:r>
    </w:p>
    <w:p w:rsidR="000663EB" w:rsidRDefault="000663EB" w:rsidP="000663EB">
      <w:pPr>
        <w:autoSpaceDE w:val="0"/>
        <w:autoSpaceDN w:val="0"/>
        <w:adjustRightInd w:val="0"/>
        <w:ind w:firstLine="540"/>
        <w:jc w:val="center"/>
        <w:rPr>
          <w:sz w:val="28"/>
          <w:szCs w:val="28"/>
        </w:rPr>
      </w:pPr>
      <w:r>
        <w:rPr>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186DFD">
        <w:rPr>
          <w:sz w:val="28"/>
          <w:szCs w:val="28"/>
        </w:rPr>
        <w:t>.</w:t>
      </w:r>
    </w:p>
    <w:p w:rsidR="009D3B56" w:rsidRDefault="009D3B56" w:rsidP="00FA05EA">
      <w:pPr>
        <w:autoSpaceDE w:val="0"/>
        <w:autoSpaceDN w:val="0"/>
        <w:adjustRightInd w:val="0"/>
        <w:ind w:firstLine="540"/>
        <w:jc w:val="center"/>
        <w:rPr>
          <w:sz w:val="28"/>
          <w:szCs w:val="28"/>
        </w:rPr>
      </w:pPr>
    </w:p>
    <w:p w:rsidR="002B15A6" w:rsidRPr="005F1791" w:rsidRDefault="009D3B56" w:rsidP="00FA05EA">
      <w:pPr>
        <w:widowControl w:val="0"/>
        <w:suppressAutoHyphens/>
        <w:autoSpaceDE w:val="0"/>
        <w:ind w:firstLine="540"/>
        <w:jc w:val="both"/>
        <w:rPr>
          <w:rFonts w:eastAsia="SimSun" w:cs="Mangal"/>
          <w:kern w:val="1"/>
          <w:sz w:val="28"/>
          <w:szCs w:val="28"/>
          <w:lang w:eastAsia="zh-CN" w:bidi="hi-IN"/>
        </w:rPr>
      </w:pPr>
      <w:r w:rsidRPr="009D3B56">
        <w:rPr>
          <w:rFonts w:eastAsia="SimSun" w:cs="Mangal"/>
          <w:kern w:val="1"/>
          <w:sz w:val="28"/>
          <w:szCs w:val="28"/>
          <w:lang w:eastAsia="zh-CN" w:bidi="hi-IN"/>
        </w:rPr>
        <w:t>Последовательность</w:t>
      </w:r>
      <w:r w:rsidR="00A53C12" w:rsidRPr="00A53C12">
        <w:rPr>
          <w:rFonts w:eastAsia="SimSun" w:cs="Mangal"/>
          <w:kern w:val="1"/>
          <w:sz w:val="28"/>
          <w:szCs w:val="28"/>
          <w:lang w:eastAsia="zh-CN" w:bidi="hi-IN"/>
        </w:rPr>
        <w:t xml:space="preserve"> и </w:t>
      </w:r>
      <w:r w:rsidR="00A53C12" w:rsidRPr="005F1791">
        <w:rPr>
          <w:rFonts w:eastAsia="SimSun" w:cs="Mangal"/>
          <w:kern w:val="1"/>
          <w:sz w:val="28"/>
          <w:szCs w:val="28"/>
          <w:lang w:eastAsia="zh-CN" w:bidi="hi-IN"/>
        </w:rPr>
        <w:t xml:space="preserve">состав выполняемых административных процедур представлены в </w:t>
      </w:r>
      <w:hyperlink w:anchor="Par749" w:history="1">
        <w:r w:rsidR="00A53C12" w:rsidRPr="005F1791">
          <w:rPr>
            <w:rFonts w:eastAsia="SimSun" w:cs="Mangal"/>
            <w:kern w:val="1"/>
            <w:sz w:val="28"/>
            <w:szCs w:val="28"/>
            <w:lang w:eastAsia="zh-CN" w:bidi="hi-IN"/>
          </w:rPr>
          <w:t>блок-схеме</w:t>
        </w:r>
      </w:hyperlink>
      <w:r w:rsidRPr="005F1791">
        <w:rPr>
          <w:rFonts w:eastAsia="SimSun" w:cs="Mangal"/>
          <w:kern w:val="1"/>
          <w:sz w:val="28"/>
          <w:szCs w:val="28"/>
          <w:lang w:eastAsia="zh-CN" w:bidi="hi-IN"/>
        </w:rPr>
        <w:t xml:space="preserve"> в приложении №</w:t>
      </w:r>
      <w:r w:rsidR="00297C28" w:rsidRPr="005F1791">
        <w:rPr>
          <w:rFonts w:eastAsia="SimSun" w:cs="Mangal"/>
          <w:kern w:val="1"/>
          <w:sz w:val="28"/>
          <w:szCs w:val="28"/>
          <w:lang w:eastAsia="zh-CN" w:bidi="hi-IN"/>
        </w:rPr>
        <w:t xml:space="preserve"> </w:t>
      </w:r>
      <w:r w:rsidR="00DD0DE6">
        <w:rPr>
          <w:rFonts w:eastAsia="SimSun" w:cs="Mangal"/>
          <w:kern w:val="1"/>
          <w:sz w:val="28"/>
          <w:szCs w:val="28"/>
          <w:lang w:eastAsia="zh-CN" w:bidi="hi-IN"/>
        </w:rPr>
        <w:t>3</w:t>
      </w:r>
      <w:r w:rsidR="00A53C12" w:rsidRPr="005F1791">
        <w:rPr>
          <w:rFonts w:eastAsia="SimSun" w:cs="Mangal"/>
          <w:kern w:val="1"/>
          <w:sz w:val="28"/>
          <w:szCs w:val="28"/>
          <w:lang w:eastAsia="zh-CN" w:bidi="hi-IN"/>
        </w:rPr>
        <w:t xml:space="preserve"> к настоящему административному регламенту.</w:t>
      </w:r>
    </w:p>
    <w:p w:rsidR="00DB1874" w:rsidRPr="00A22663" w:rsidRDefault="002B15A6" w:rsidP="001F4286">
      <w:pPr>
        <w:autoSpaceDE w:val="0"/>
        <w:ind w:firstLine="567"/>
        <w:jc w:val="both"/>
        <w:rPr>
          <w:sz w:val="28"/>
          <w:szCs w:val="28"/>
        </w:rPr>
      </w:pPr>
      <w:r w:rsidRPr="00A22663">
        <w:rPr>
          <w:sz w:val="28"/>
          <w:szCs w:val="28"/>
        </w:rPr>
        <w:t>3.1.</w:t>
      </w:r>
      <w:r w:rsidR="00DB1874" w:rsidRPr="00A22663">
        <w:rPr>
          <w:sz w:val="28"/>
          <w:szCs w:val="28"/>
        </w:rPr>
        <w:t xml:space="preserve"> Предоставление муниципальной услуги включает в себя следующие административные процедуры:</w:t>
      </w:r>
    </w:p>
    <w:p w:rsidR="00A22663" w:rsidRPr="00A22663" w:rsidRDefault="002403CA" w:rsidP="001F4286">
      <w:pPr>
        <w:autoSpaceDE w:val="0"/>
        <w:autoSpaceDN w:val="0"/>
        <w:adjustRightInd w:val="0"/>
        <w:ind w:firstLine="567"/>
        <w:jc w:val="both"/>
        <w:rPr>
          <w:sz w:val="28"/>
          <w:szCs w:val="28"/>
        </w:rPr>
      </w:pPr>
      <w:r w:rsidRPr="00A22663">
        <w:rPr>
          <w:sz w:val="28"/>
          <w:szCs w:val="28"/>
        </w:rPr>
        <w:lastRenderedPageBreak/>
        <w:t xml:space="preserve">1) </w:t>
      </w:r>
      <w:r w:rsidR="00A22663" w:rsidRPr="00A22663">
        <w:rPr>
          <w:sz w:val="28"/>
          <w:szCs w:val="28"/>
        </w:rPr>
        <w:t xml:space="preserve">принятие решения о предварительном согласовании предоставления земельного участка в соответствии со </w:t>
      </w:r>
      <w:hyperlink r:id="rId46" w:history="1">
        <w:r w:rsidR="00A22663" w:rsidRPr="00A22663">
          <w:rPr>
            <w:sz w:val="28"/>
            <w:szCs w:val="28"/>
          </w:rPr>
          <w:t>статьей 39.15</w:t>
        </w:r>
      </w:hyperlink>
      <w:r w:rsidR="00A22663" w:rsidRPr="00A22663">
        <w:rPr>
          <w:sz w:val="28"/>
          <w:szCs w:val="28"/>
        </w:rPr>
        <w:t xml:space="preserve"> Земельного кодекса РФ при условии, что испрашиваемый земельный участок предстоит образовать или его границы подлежат уточнению, и направление указанного решения заявителю.</w:t>
      </w:r>
    </w:p>
    <w:p w:rsidR="002403CA" w:rsidRPr="00A22663" w:rsidRDefault="002403CA" w:rsidP="001F4286">
      <w:pPr>
        <w:autoSpaceDE w:val="0"/>
        <w:ind w:firstLine="567"/>
        <w:jc w:val="both"/>
        <w:rPr>
          <w:sz w:val="28"/>
          <w:szCs w:val="28"/>
        </w:rPr>
      </w:pPr>
      <w:r w:rsidRPr="00A22663">
        <w:rPr>
          <w:sz w:val="28"/>
          <w:szCs w:val="28"/>
        </w:rPr>
        <w:t xml:space="preserve">2) </w:t>
      </w:r>
      <w:r w:rsidRPr="00A22663">
        <w:rPr>
          <w:spacing w:val="-4"/>
          <w:sz w:val="28"/>
          <w:szCs w:val="28"/>
        </w:rPr>
        <w:t>заключение договора купли-продажи или договора аренды земельного участка, предоставленного для индивидуального жилищного строительства гражданину.</w:t>
      </w:r>
    </w:p>
    <w:p w:rsidR="002403CA" w:rsidRDefault="00A22663" w:rsidP="001F4286">
      <w:pPr>
        <w:ind w:firstLine="720"/>
        <w:jc w:val="both"/>
        <w:rPr>
          <w:sz w:val="28"/>
          <w:szCs w:val="28"/>
        </w:rPr>
      </w:pPr>
      <w:r>
        <w:rPr>
          <w:sz w:val="28"/>
          <w:szCs w:val="28"/>
        </w:rPr>
        <w:t xml:space="preserve">Административные процедуры включают в себя следующие административные действия: </w:t>
      </w:r>
    </w:p>
    <w:p w:rsidR="00DB1874" w:rsidRDefault="00DB1874" w:rsidP="001F4286">
      <w:pPr>
        <w:autoSpaceDE w:val="0"/>
        <w:ind w:firstLine="540"/>
        <w:jc w:val="both"/>
        <w:rPr>
          <w:sz w:val="28"/>
          <w:szCs w:val="28"/>
        </w:rPr>
      </w:pPr>
      <w:r>
        <w:rPr>
          <w:sz w:val="28"/>
          <w:szCs w:val="28"/>
        </w:rPr>
        <w:t xml:space="preserve">1) прием и регистрация документов; </w:t>
      </w:r>
    </w:p>
    <w:p w:rsidR="00DB1874" w:rsidRDefault="00DB1874" w:rsidP="001F4286">
      <w:pPr>
        <w:autoSpaceDE w:val="0"/>
        <w:ind w:firstLine="540"/>
        <w:jc w:val="both"/>
        <w:rPr>
          <w:sz w:val="28"/>
          <w:szCs w:val="28"/>
        </w:rPr>
      </w:pPr>
      <w:r>
        <w:rPr>
          <w:sz w:val="28"/>
          <w:szCs w:val="28"/>
        </w:rPr>
        <w:t xml:space="preserve">2) проверка документов, предоставленных заявителем; </w:t>
      </w:r>
    </w:p>
    <w:p w:rsidR="00DB1874" w:rsidRPr="00D66AA5" w:rsidRDefault="00DB1874" w:rsidP="001F4286">
      <w:pPr>
        <w:autoSpaceDE w:val="0"/>
        <w:ind w:firstLine="540"/>
        <w:jc w:val="both"/>
        <w:rPr>
          <w:sz w:val="28"/>
          <w:szCs w:val="28"/>
        </w:rPr>
      </w:pPr>
      <w:r>
        <w:rPr>
          <w:sz w:val="28"/>
          <w:szCs w:val="28"/>
        </w:rPr>
        <w:t>3)</w:t>
      </w:r>
      <w:r w:rsidR="002A7E78">
        <w:rPr>
          <w:sz w:val="28"/>
          <w:szCs w:val="28"/>
        </w:rPr>
        <w:t xml:space="preserve"> </w:t>
      </w:r>
      <w:r w:rsidRPr="00D66AA5">
        <w:rPr>
          <w:sz w:val="28"/>
          <w:szCs w:val="28"/>
        </w:rPr>
        <w:t>осуществление межведомственного взаимодействия по получению документов, необходимых для предоставления муниципальной услуги;</w:t>
      </w:r>
    </w:p>
    <w:p w:rsidR="00DB1874" w:rsidRDefault="00DB1874" w:rsidP="001F4286">
      <w:pPr>
        <w:autoSpaceDE w:val="0"/>
        <w:ind w:firstLine="540"/>
        <w:jc w:val="both"/>
        <w:rPr>
          <w:sz w:val="28"/>
          <w:szCs w:val="28"/>
        </w:rPr>
      </w:pPr>
      <w:r w:rsidRPr="00D66AA5">
        <w:rPr>
          <w:sz w:val="28"/>
          <w:szCs w:val="28"/>
        </w:rPr>
        <w:t>4)</w:t>
      </w:r>
      <w:r w:rsidR="002A7E78" w:rsidRPr="00D66AA5">
        <w:rPr>
          <w:sz w:val="28"/>
          <w:szCs w:val="28"/>
        </w:rPr>
        <w:t xml:space="preserve"> </w:t>
      </w:r>
      <w:r w:rsidRPr="00D66AA5">
        <w:rPr>
          <w:sz w:val="28"/>
          <w:szCs w:val="28"/>
        </w:rPr>
        <w:t>публикация извещения о предоставлении земельного участка;</w:t>
      </w:r>
    </w:p>
    <w:p w:rsidR="00DC1A95" w:rsidRPr="00D66AA5" w:rsidRDefault="00DC1A95" w:rsidP="001F4286">
      <w:pPr>
        <w:autoSpaceDE w:val="0"/>
        <w:autoSpaceDN w:val="0"/>
        <w:adjustRightInd w:val="0"/>
        <w:ind w:firstLine="540"/>
        <w:jc w:val="both"/>
        <w:rPr>
          <w:sz w:val="28"/>
          <w:szCs w:val="28"/>
        </w:rPr>
      </w:pPr>
      <w:r w:rsidRPr="00DC1A95">
        <w:rPr>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w:t>
      </w:r>
      <w:r w:rsidR="00275F2B">
        <w:rPr>
          <w:sz w:val="28"/>
          <w:szCs w:val="28"/>
        </w:rPr>
        <w:t xml:space="preserve"> в аукционе Комитет</w:t>
      </w:r>
      <w:r w:rsidRPr="00DC1A95">
        <w:rPr>
          <w:sz w:val="28"/>
          <w:szCs w:val="28"/>
        </w:rPr>
        <w:t xml:space="preserve"> в недельный срок со дня поступления </w:t>
      </w:r>
      <w:r w:rsidR="00275F2B">
        <w:rPr>
          <w:sz w:val="28"/>
          <w:szCs w:val="28"/>
        </w:rPr>
        <w:t>этих заявлений принимает</w:t>
      </w:r>
      <w:r w:rsidRPr="00DC1A95">
        <w:rPr>
          <w:sz w:val="28"/>
          <w:szCs w:val="28"/>
        </w:rPr>
        <w:t>:</w:t>
      </w:r>
    </w:p>
    <w:p w:rsidR="00DC1A95" w:rsidRPr="00DC1A95" w:rsidRDefault="00DB1874" w:rsidP="001F4286">
      <w:pPr>
        <w:autoSpaceDE w:val="0"/>
        <w:autoSpaceDN w:val="0"/>
        <w:adjustRightInd w:val="0"/>
        <w:ind w:firstLine="540"/>
        <w:jc w:val="both"/>
        <w:rPr>
          <w:sz w:val="28"/>
          <w:szCs w:val="28"/>
        </w:rPr>
      </w:pPr>
      <w:r w:rsidRPr="00D66AA5">
        <w:rPr>
          <w:sz w:val="28"/>
          <w:szCs w:val="28"/>
        </w:rPr>
        <w:t>5)</w:t>
      </w:r>
      <w:r w:rsidR="002A7E78" w:rsidRPr="00D66AA5">
        <w:rPr>
          <w:sz w:val="28"/>
          <w:szCs w:val="28"/>
        </w:rPr>
        <w:t xml:space="preserve"> </w:t>
      </w:r>
      <w:r w:rsidR="00DC1A95">
        <w:rPr>
          <w:sz w:val="28"/>
          <w:szCs w:val="28"/>
        </w:rPr>
        <w:t xml:space="preserve">решение </w:t>
      </w:r>
      <w:r w:rsidR="00DC1A95" w:rsidRPr="00DC1A95">
        <w:rPr>
          <w:sz w:val="28"/>
          <w:szCs w:val="28"/>
        </w:rPr>
        <w:t>об отказе в предоставлении земельного участка без проведения аукциона лицу, обратившемуся с заявлением о пре</w:t>
      </w:r>
      <w:r w:rsidR="00DC1A95">
        <w:rPr>
          <w:sz w:val="28"/>
          <w:szCs w:val="28"/>
        </w:rPr>
        <w:t>доставлении земельного участка;</w:t>
      </w:r>
    </w:p>
    <w:p w:rsidR="00DC1A95" w:rsidRDefault="00DC1A95" w:rsidP="001F4286">
      <w:pPr>
        <w:autoSpaceDE w:val="0"/>
        <w:autoSpaceDN w:val="0"/>
        <w:adjustRightInd w:val="0"/>
        <w:ind w:firstLine="540"/>
        <w:jc w:val="both"/>
        <w:rPr>
          <w:sz w:val="28"/>
          <w:szCs w:val="28"/>
        </w:rPr>
      </w:pPr>
      <w:r>
        <w:rPr>
          <w:sz w:val="28"/>
          <w:szCs w:val="28"/>
        </w:rPr>
        <w:t>6</w:t>
      </w:r>
      <w:r w:rsidRPr="00DC1A95">
        <w:rPr>
          <w:sz w:val="28"/>
          <w:szCs w:val="28"/>
        </w:rPr>
        <w:t xml:space="preserve">) </w:t>
      </w:r>
      <w:r>
        <w:rPr>
          <w:sz w:val="28"/>
          <w:szCs w:val="28"/>
        </w:rPr>
        <w:t xml:space="preserve">решение </w:t>
      </w:r>
      <w:r w:rsidRPr="00DC1A95">
        <w:rPr>
          <w:sz w:val="28"/>
          <w:szCs w:val="28"/>
        </w:rPr>
        <w:t xml:space="preserve">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w:t>
      </w:r>
    </w:p>
    <w:p w:rsidR="00DB1874" w:rsidRDefault="00DC1A95" w:rsidP="001F4286">
      <w:pPr>
        <w:autoSpaceDE w:val="0"/>
        <w:autoSpaceDN w:val="0"/>
        <w:adjustRightInd w:val="0"/>
        <w:ind w:firstLine="540"/>
        <w:jc w:val="both"/>
        <w:rPr>
          <w:sz w:val="28"/>
          <w:szCs w:val="28"/>
        </w:rPr>
      </w:pPr>
      <w:r w:rsidRPr="00DC1A95">
        <w:rPr>
          <w:sz w:val="28"/>
          <w:szCs w:val="28"/>
        </w:rPr>
        <w:t xml:space="preserve">В </w:t>
      </w:r>
      <w:r w:rsidR="00275F2B">
        <w:rPr>
          <w:sz w:val="28"/>
          <w:szCs w:val="28"/>
        </w:rPr>
        <w:t>этом случае Комитет</w:t>
      </w:r>
      <w:r w:rsidRPr="00DC1A95">
        <w:rPr>
          <w:sz w:val="28"/>
          <w:szCs w:val="28"/>
        </w:rPr>
        <w:t xml:space="preserve">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275F2B" w:rsidRPr="00D66AA5" w:rsidRDefault="00275F2B" w:rsidP="001F4286">
      <w:pPr>
        <w:autoSpaceDE w:val="0"/>
        <w:autoSpaceDN w:val="0"/>
        <w:adjustRightInd w:val="0"/>
        <w:ind w:firstLine="540"/>
        <w:jc w:val="both"/>
        <w:rPr>
          <w:sz w:val="28"/>
          <w:szCs w:val="28"/>
        </w:rPr>
      </w:pPr>
      <w:r w:rsidRPr="00275F2B">
        <w:rPr>
          <w:sz w:val="28"/>
          <w:szCs w:val="28"/>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w:t>
      </w:r>
      <w:r>
        <w:rPr>
          <w:sz w:val="28"/>
          <w:szCs w:val="28"/>
        </w:rPr>
        <w:t>ионе не поступили, Комитет</w:t>
      </w:r>
      <w:r w:rsidRPr="00275F2B">
        <w:rPr>
          <w:sz w:val="28"/>
          <w:szCs w:val="28"/>
        </w:rPr>
        <w:t xml:space="preserve"> совершает одно из следующих действий:</w:t>
      </w:r>
    </w:p>
    <w:p w:rsidR="00275F2B" w:rsidRPr="00275F2B" w:rsidRDefault="00DC1A95" w:rsidP="001F4286">
      <w:pPr>
        <w:autoSpaceDE w:val="0"/>
        <w:ind w:firstLine="540"/>
        <w:jc w:val="both"/>
        <w:rPr>
          <w:bCs/>
          <w:sz w:val="28"/>
          <w:szCs w:val="28"/>
        </w:rPr>
      </w:pPr>
      <w:r>
        <w:rPr>
          <w:sz w:val="28"/>
          <w:szCs w:val="28"/>
        </w:rPr>
        <w:t>7</w:t>
      </w:r>
      <w:r w:rsidR="00DB1874" w:rsidRPr="00D66AA5">
        <w:rPr>
          <w:sz w:val="28"/>
          <w:szCs w:val="28"/>
        </w:rPr>
        <w:t>)</w:t>
      </w:r>
      <w:r w:rsidR="000C4005" w:rsidRPr="00D66AA5">
        <w:rPr>
          <w:sz w:val="28"/>
          <w:szCs w:val="28"/>
        </w:rPr>
        <w:t xml:space="preserve"> </w:t>
      </w:r>
      <w:r w:rsidR="00275F2B" w:rsidRPr="00275F2B">
        <w:rPr>
          <w:sz w:val="28"/>
          <w:szCs w:val="28"/>
        </w:rPr>
        <w:t>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DC1A95" w:rsidRPr="00275F2B" w:rsidRDefault="00275F2B" w:rsidP="001F4286">
      <w:pPr>
        <w:autoSpaceDE w:val="0"/>
        <w:autoSpaceDN w:val="0"/>
        <w:adjustRightInd w:val="0"/>
        <w:ind w:firstLine="540"/>
        <w:jc w:val="both"/>
        <w:rPr>
          <w:sz w:val="28"/>
          <w:szCs w:val="28"/>
        </w:rPr>
      </w:pPr>
      <w:r w:rsidRPr="00275F2B">
        <w:rPr>
          <w:sz w:val="28"/>
          <w:szCs w:val="28"/>
        </w:rPr>
        <w:t xml:space="preserve">8) принимает решение о предварительном согласовании предоставления земельного участка в соответствии со </w:t>
      </w:r>
      <w:hyperlink r:id="rId47" w:history="1">
        <w:r w:rsidRPr="00275F2B">
          <w:rPr>
            <w:sz w:val="28"/>
            <w:szCs w:val="28"/>
          </w:rPr>
          <w:t>статьей 39.15</w:t>
        </w:r>
      </w:hyperlink>
      <w:r w:rsidRPr="00275F2B">
        <w:rPr>
          <w:sz w:val="28"/>
          <w:szCs w:val="28"/>
        </w:rPr>
        <w:t xml:space="preserve"> Земельного кодекса РФ при условии, что испрашиваемый земельный участок предстоит образовать или его границы подлежат уточнению в соответствии с Федеральным </w:t>
      </w:r>
      <w:hyperlink r:id="rId48" w:history="1">
        <w:r w:rsidRPr="00275F2B">
          <w:rPr>
            <w:sz w:val="28"/>
            <w:szCs w:val="28"/>
          </w:rPr>
          <w:t>законом</w:t>
        </w:r>
      </w:hyperlink>
      <w:r w:rsidRPr="00275F2B">
        <w:rPr>
          <w:sz w:val="28"/>
          <w:szCs w:val="28"/>
        </w:rPr>
        <w:t xml:space="preserve"> «О государственном кадастре недвижимости», и направляет указанное решение заявителю.</w:t>
      </w:r>
    </w:p>
    <w:p w:rsidR="002B15A6" w:rsidRPr="006863F7" w:rsidRDefault="002B15A6" w:rsidP="00FA05EA">
      <w:pPr>
        <w:autoSpaceDE w:val="0"/>
        <w:ind w:firstLine="540"/>
        <w:jc w:val="both"/>
        <w:rPr>
          <w:bCs/>
          <w:sz w:val="28"/>
          <w:szCs w:val="28"/>
        </w:rPr>
      </w:pPr>
      <w:r w:rsidRPr="006863F7">
        <w:rPr>
          <w:bCs/>
          <w:sz w:val="28"/>
          <w:szCs w:val="28"/>
        </w:rPr>
        <w:t>3.1.1. Приём и регистрация документов.</w:t>
      </w:r>
    </w:p>
    <w:p w:rsidR="002A7E78" w:rsidRDefault="002B15A6" w:rsidP="00FA05EA">
      <w:pPr>
        <w:autoSpaceDE w:val="0"/>
        <w:ind w:firstLine="540"/>
        <w:jc w:val="both"/>
        <w:rPr>
          <w:sz w:val="28"/>
          <w:szCs w:val="28"/>
        </w:rPr>
      </w:pPr>
      <w:r w:rsidRPr="00D66AA5">
        <w:rPr>
          <w:sz w:val="28"/>
          <w:szCs w:val="28"/>
        </w:rPr>
        <w:lastRenderedPageBreak/>
        <w:t>Основанием для н</w:t>
      </w:r>
      <w:r w:rsidR="00180785">
        <w:rPr>
          <w:sz w:val="28"/>
          <w:szCs w:val="28"/>
        </w:rPr>
        <w:t>ачала административного действия</w:t>
      </w:r>
      <w:r>
        <w:rPr>
          <w:sz w:val="28"/>
          <w:szCs w:val="28"/>
        </w:rPr>
        <w:t xml:space="preserve"> является личное обращение заявителя или поступление документов по почте, через МФЦ, направление заявления в форме электронного документа с использованием информационно-телекоммуникационной сети «Интернет», официального сайта администрации </w:t>
      </w:r>
      <w:r w:rsidR="007C3AFB">
        <w:rPr>
          <w:sz w:val="28"/>
          <w:szCs w:val="28"/>
        </w:rPr>
        <w:t>города Прокопьевска</w:t>
      </w:r>
      <w:r w:rsidR="008D601F">
        <w:rPr>
          <w:sz w:val="28"/>
          <w:szCs w:val="28"/>
        </w:rPr>
        <w:t xml:space="preserve">, Регионального портала, </w:t>
      </w:r>
      <w:r w:rsidR="002A7E78">
        <w:rPr>
          <w:sz w:val="28"/>
          <w:szCs w:val="28"/>
        </w:rPr>
        <w:t>Единого</w:t>
      </w:r>
      <w:r>
        <w:rPr>
          <w:sz w:val="28"/>
          <w:szCs w:val="28"/>
        </w:rPr>
        <w:t xml:space="preserve"> портала</w:t>
      </w:r>
      <w:r w:rsidR="002A7E78">
        <w:rPr>
          <w:sz w:val="28"/>
          <w:szCs w:val="28"/>
        </w:rPr>
        <w:t>.</w:t>
      </w:r>
    </w:p>
    <w:p w:rsidR="006863F7" w:rsidRDefault="00186DFD" w:rsidP="00FA05EA">
      <w:pPr>
        <w:autoSpaceDE w:val="0"/>
        <w:ind w:firstLine="540"/>
        <w:jc w:val="both"/>
        <w:rPr>
          <w:sz w:val="28"/>
          <w:szCs w:val="28"/>
        </w:rPr>
      </w:pPr>
      <w:r w:rsidRPr="00186DFD">
        <w:rPr>
          <w:sz w:val="28"/>
          <w:szCs w:val="28"/>
        </w:rPr>
        <w:t>После приема заявления о предварительном согласовании предоставления земельного участка  или о предоставлении в аренду (собственность) земельного участка для индивидуального жилищног</w:t>
      </w:r>
      <w:r>
        <w:rPr>
          <w:sz w:val="28"/>
          <w:szCs w:val="28"/>
        </w:rPr>
        <w:t>о строительства</w:t>
      </w:r>
      <w:r w:rsidR="00985551">
        <w:rPr>
          <w:sz w:val="28"/>
          <w:szCs w:val="28"/>
        </w:rPr>
        <w:t xml:space="preserve"> специалист, ответственный за регистрацию документов, регистрирует заявление. </w:t>
      </w:r>
      <w:r w:rsidRPr="00186DFD">
        <w:rPr>
          <w:sz w:val="28"/>
          <w:szCs w:val="28"/>
        </w:rPr>
        <w:t xml:space="preserve"> </w:t>
      </w:r>
    </w:p>
    <w:p w:rsidR="00815AF2" w:rsidRDefault="00985551" w:rsidP="00FA05EA">
      <w:pPr>
        <w:autoSpaceDE w:val="0"/>
        <w:ind w:firstLine="540"/>
        <w:jc w:val="both"/>
        <w:rPr>
          <w:sz w:val="28"/>
          <w:szCs w:val="28"/>
        </w:rPr>
      </w:pPr>
      <w:r w:rsidRPr="00186DFD">
        <w:rPr>
          <w:sz w:val="28"/>
          <w:szCs w:val="28"/>
        </w:rPr>
        <w:t xml:space="preserve">Максимальный срок </w:t>
      </w:r>
      <w:r w:rsidRPr="00CD6A1A">
        <w:rPr>
          <w:sz w:val="28"/>
          <w:szCs w:val="28"/>
        </w:rPr>
        <w:t>выполнения действи</w:t>
      </w:r>
      <w:r w:rsidR="00CD6A1A" w:rsidRPr="00CD6A1A">
        <w:rPr>
          <w:sz w:val="28"/>
          <w:szCs w:val="28"/>
        </w:rPr>
        <w:t>я</w:t>
      </w:r>
      <w:r w:rsidRPr="00CD6A1A">
        <w:rPr>
          <w:sz w:val="28"/>
          <w:szCs w:val="28"/>
        </w:rPr>
        <w:t xml:space="preserve"> – 1</w:t>
      </w:r>
      <w:r w:rsidR="007C3AFB" w:rsidRPr="00CD6A1A">
        <w:rPr>
          <w:sz w:val="28"/>
          <w:szCs w:val="28"/>
        </w:rPr>
        <w:t xml:space="preserve"> рабочий</w:t>
      </w:r>
      <w:r w:rsidRPr="00186DFD">
        <w:rPr>
          <w:sz w:val="28"/>
          <w:szCs w:val="28"/>
        </w:rPr>
        <w:t xml:space="preserve"> день.</w:t>
      </w:r>
    </w:p>
    <w:p w:rsidR="00815AF2" w:rsidRPr="006863F7" w:rsidRDefault="00815AF2" w:rsidP="00FA05EA">
      <w:pPr>
        <w:autoSpaceDE w:val="0"/>
        <w:ind w:firstLine="540"/>
        <w:jc w:val="both"/>
        <w:rPr>
          <w:sz w:val="28"/>
          <w:szCs w:val="28"/>
        </w:rPr>
      </w:pPr>
      <w:r w:rsidRPr="006863F7">
        <w:rPr>
          <w:bCs/>
          <w:sz w:val="28"/>
          <w:szCs w:val="28"/>
        </w:rPr>
        <w:t>3.1.2. Проверка документов, представленных заявителем.</w:t>
      </w:r>
    </w:p>
    <w:p w:rsidR="00815AF2" w:rsidRDefault="00815AF2" w:rsidP="00FA05EA">
      <w:pPr>
        <w:autoSpaceDE w:val="0"/>
        <w:ind w:firstLine="540"/>
        <w:jc w:val="both"/>
        <w:rPr>
          <w:sz w:val="28"/>
          <w:szCs w:val="28"/>
        </w:rPr>
      </w:pPr>
      <w:r>
        <w:rPr>
          <w:sz w:val="28"/>
          <w:szCs w:val="28"/>
        </w:rPr>
        <w:t xml:space="preserve">Основанием для начала </w:t>
      </w:r>
      <w:r w:rsidR="00DF5887">
        <w:rPr>
          <w:sz w:val="28"/>
          <w:szCs w:val="28"/>
        </w:rPr>
        <w:t xml:space="preserve">административного </w:t>
      </w:r>
      <w:r>
        <w:rPr>
          <w:sz w:val="28"/>
          <w:szCs w:val="28"/>
        </w:rPr>
        <w:t>действия является регистрация документов, представленных заявителем. После регистрации заявление с приложением документов направляется на рассмотрени</w:t>
      </w:r>
      <w:r w:rsidR="007C3AFB">
        <w:rPr>
          <w:sz w:val="28"/>
          <w:szCs w:val="28"/>
        </w:rPr>
        <w:t>е председателю Комитета. Председатель К</w:t>
      </w:r>
      <w:r>
        <w:rPr>
          <w:sz w:val="28"/>
          <w:szCs w:val="28"/>
        </w:rPr>
        <w:t>омитета в течение одного рабочего дня со дня регистрации заявления рассматривает его и направляет специалисту, от</w:t>
      </w:r>
      <w:r w:rsidR="007C3AFB">
        <w:rPr>
          <w:sz w:val="28"/>
          <w:szCs w:val="28"/>
        </w:rPr>
        <w:t>ветственному за работу с заявлением</w:t>
      </w:r>
      <w:r>
        <w:rPr>
          <w:sz w:val="28"/>
          <w:szCs w:val="28"/>
        </w:rPr>
        <w:t>.</w:t>
      </w:r>
    </w:p>
    <w:p w:rsidR="00186DFD" w:rsidRPr="00186DFD" w:rsidRDefault="00B84221" w:rsidP="00FA05EA">
      <w:pPr>
        <w:tabs>
          <w:tab w:val="left" w:pos="3570"/>
        </w:tabs>
        <w:ind w:firstLine="567"/>
        <w:jc w:val="both"/>
        <w:rPr>
          <w:sz w:val="28"/>
          <w:szCs w:val="28"/>
        </w:rPr>
      </w:pPr>
      <w:r>
        <w:rPr>
          <w:sz w:val="28"/>
          <w:szCs w:val="28"/>
        </w:rPr>
        <w:t>С</w:t>
      </w:r>
      <w:r w:rsidR="00186DFD" w:rsidRPr="00186DFD">
        <w:rPr>
          <w:sz w:val="28"/>
          <w:szCs w:val="28"/>
        </w:rPr>
        <w:t>пециалист, ответствен</w:t>
      </w:r>
      <w:r w:rsidR="007C3AFB">
        <w:rPr>
          <w:sz w:val="28"/>
          <w:szCs w:val="28"/>
        </w:rPr>
        <w:t>ный за работу с заявлением</w:t>
      </w:r>
      <w:r w:rsidR="00186DFD" w:rsidRPr="00186DFD">
        <w:rPr>
          <w:sz w:val="28"/>
          <w:szCs w:val="28"/>
        </w:rPr>
        <w:t>:</w:t>
      </w:r>
    </w:p>
    <w:p w:rsidR="00300763" w:rsidRPr="00186DFD" w:rsidRDefault="00186DFD" w:rsidP="00CC396C">
      <w:pPr>
        <w:tabs>
          <w:tab w:val="left" w:pos="851"/>
          <w:tab w:val="left" w:pos="1134"/>
        </w:tabs>
        <w:autoSpaceDE w:val="0"/>
        <w:autoSpaceDN w:val="0"/>
        <w:adjustRightInd w:val="0"/>
        <w:ind w:firstLine="540"/>
        <w:jc w:val="both"/>
        <w:rPr>
          <w:sz w:val="28"/>
          <w:szCs w:val="28"/>
        </w:rPr>
      </w:pPr>
      <w:r w:rsidRPr="00186DFD">
        <w:rPr>
          <w:sz w:val="28"/>
          <w:szCs w:val="28"/>
        </w:rPr>
        <w:t>- проводит проверку заявления</w:t>
      </w:r>
      <w:r w:rsidRPr="00186DFD">
        <w:rPr>
          <w:rFonts w:eastAsia="Calibri"/>
          <w:sz w:val="28"/>
          <w:szCs w:val="28"/>
          <w:lang w:eastAsia="en-US"/>
        </w:rPr>
        <w:t xml:space="preserve"> или его электронного образа</w:t>
      </w:r>
      <w:r w:rsidRPr="00186DFD">
        <w:rPr>
          <w:sz w:val="28"/>
          <w:szCs w:val="28"/>
        </w:rPr>
        <w:t xml:space="preserve"> и подготавливает проект письма о возврате его заявителю, если оно не соответствует положениям п.</w:t>
      </w:r>
      <w:r>
        <w:rPr>
          <w:sz w:val="28"/>
          <w:szCs w:val="28"/>
        </w:rPr>
        <w:t xml:space="preserve"> </w:t>
      </w:r>
      <w:r w:rsidRPr="00186DFD">
        <w:rPr>
          <w:sz w:val="28"/>
          <w:szCs w:val="28"/>
        </w:rPr>
        <w:t>1 ст. 39.15 Земельного кодекса РФ,  п. 1 ст. 39.17 Земельного кодекса РФ, подано в иной уполномоченный орган или к заявлению не приложены документы, предусмотренные п. 2 ст. 39.15 Земельного кодекса РФ, п. 2 ст. 39.17 З</w:t>
      </w:r>
      <w:r w:rsidR="00300763">
        <w:rPr>
          <w:sz w:val="28"/>
          <w:szCs w:val="28"/>
        </w:rPr>
        <w:t>емельного кодекса РФ (раздел 2.7.2</w:t>
      </w:r>
      <w:r w:rsidRPr="00186DFD">
        <w:rPr>
          <w:sz w:val="28"/>
          <w:szCs w:val="28"/>
        </w:rPr>
        <w:t xml:space="preserve"> настоящего регламента).</w:t>
      </w:r>
    </w:p>
    <w:p w:rsidR="00507430" w:rsidRDefault="00186DFD" w:rsidP="00FA05EA">
      <w:pPr>
        <w:autoSpaceDE w:val="0"/>
        <w:autoSpaceDN w:val="0"/>
        <w:adjustRightInd w:val="0"/>
        <w:ind w:firstLine="567"/>
        <w:jc w:val="both"/>
        <w:rPr>
          <w:sz w:val="28"/>
          <w:szCs w:val="28"/>
        </w:rPr>
      </w:pPr>
      <w:r w:rsidRPr="00186DFD">
        <w:rPr>
          <w:sz w:val="28"/>
          <w:szCs w:val="28"/>
        </w:rPr>
        <w:t>В порядке делопроизв</w:t>
      </w:r>
      <w:r w:rsidR="00985551">
        <w:rPr>
          <w:sz w:val="28"/>
          <w:szCs w:val="28"/>
        </w:rPr>
        <w:t>одства направляет проект письма</w:t>
      </w:r>
      <w:r w:rsidR="00274CD6">
        <w:rPr>
          <w:sz w:val="28"/>
          <w:szCs w:val="28"/>
        </w:rPr>
        <w:t xml:space="preserve"> председателю Комитета</w:t>
      </w:r>
      <w:r w:rsidR="00985551">
        <w:rPr>
          <w:sz w:val="28"/>
          <w:szCs w:val="28"/>
        </w:rPr>
        <w:t xml:space="preserve"> для подписания</w:t>
      </w:r>
      <w:r w:rsidRPr="00186DFD">
        <w:rPr>
          <w:sz w:val="28"/>
          <w:szCs w:val="28"/>
        </w:rPr>
        <w:t xml:space="preserve">. </w:t>
      </w:r>
    </w:p>
    <w:p w:rsidR="00186DFD" w:rsidRPr="00186DFD" w:rsidRDefault="00186DFD" w:rsidP="00FA05EA">
      <w:pPr>
        <w:autoSpaceDE w:val="0"/>
        <w:autoSpaceDN w:val="0"/>
        <w:adjustRightInd w:val="0"/>
        <w:ind w:firstLine="567"/>
        <w:jc w:val="both"/>
        <w:rPr>
          <w:sz w:val="28"/>
          <w:szCs w:val="28"/>
        </w:rPr>
      </w:pPr>
      <w:r w:rsidRPr="00186DFD">
        <w:rPr>
          <w:sz w:val="28"/>
          <w:szCs w:val="28"/>
        </w:rPr>
        <w:t>Максимальный срок выполнения действий – 6</w:t>
      </w:r>
      <w:r w:rsidR="00274CD6">
        <w:rPr>
          <w:sz w:val="28"/>
          <w:szCs w:val="28"/>
        </w:rPr>
        <w:t xml:space="preserve"> рабочих</w:t>
      </w:r>
      <w:r w:rsidRPr="00186DFD">
        <w:rPr>
          <w:sz w:val="28"/>
          <w:szCs w:val="28"/>
        </w:rPr>
        <w:t xml:space="preserve"> дней со дня поступления заявления.</w:t>
      </w:r>
    </w:p>
    <w:p w:rsidR="00186DFD" w:rsidRPr="00186DFD" w:rsidRDefault="00274CD6" w:rsidP="00FA05EA">
      <w:pPr>
        <w:autoSpaceDE w:val="0"/>
        <w:autoSpaceDN w:val="0"/>
        <w:adjustRightInd w:val="0"/>
        <w:ind w:firstLine="540"/>
        <w:jc w:val="both"/>
        <w:rPr>
          <w:sz w:val="28"/>
          <w:szCs w:val="28"/>
        </w:rPr>
      </w:pPr>
      <w:r>
        <w:rPr>
          <w:sz w:val="28"/>
          <w:szCs w:val="28"/>
        </w:rPr>
        <w:t>Председатель Комитета</w:t>
      </w:r>
      <w:r w:rsidR="00186DFD" w:rsidRPr="00186DFD">
        <w:rPr>
          <w:sz w:val="28"/>
          <w:szCs w:val="28"/>
        </w:rPr>
        <w:t xml:space="preserve"> подписывает письмо о возврате заявления. Макси</w:t>
      </w:r>
      <w:r w:rsidR="00507430">
        <w:rPr>
          <w:sz w:val="28"/>
          <w:szCs w:val="28"/>
        </w:rPr>
        <w:t>мальный срок выполнения действия</w:t>
      </w:r>
      <w:r w:rsidR="00186DFD" w:rsidRPr="00186DFD">
        <w:rPr>
          <w:sz w:val="28"/>
          <w:szCs w:val="28"/>
        </w:rPr>
        <w:t xml:space="preserve"> </w:t>
      </w:r>
      <w:r>
        <w:rPr>
          <w:sz w:val="28"/>
          <w:szCs w:val="28"/>
        </w:rPr>
        <w:t>–</w:t>
      </w:r>
      <w:r w:rsidR="00B70506">
        <w:rPr>
          <w:sz w:val="28"/>
          <w:szCs w:val="28"/>
        </w:rPr>
        <w:t xml:space="preserve"> 1 рабочий день</w:t>
      </w:r>
      <w:r w:rsidR="00186DFD" w:rsidRPr="00186DFD">
        <w:rPr>
          <w:sz w:val="28"/>
          <w:szCs w:val="28"/>
        </w:rPr>
        <w:t>.</w:t>
      </w:r>
    </w:p>
    <w:p w:rsidR="00186DFD" w:rsidRPr="00186DFD" w:rsidRDefault="00186DFD" w:rsidP="00FA05EA">
      <w:pPr>
        <w:autoSpaceDE w:val="0"/>
        <w:autoSpaceDN w:val="0"/>
        <w:adjustRightInd w:val="0"/>
        <w:ind w:firstLine="540"/>
        <w:jc w:val="both"/>
        <w:rPr>
          <w:sz w:val="28"/>
          <w:szCs w:val="28"/>
        </w:rPr>
      </w:pPr>
      <w:r w:rsidRPr="00186DFD">
        <w:rPr>
          <w:sz w:val="28"/>
          <w:szCs w:val="28"/>
        </w:rPr>
        <w:t>Специалист, ответственный за регистрацию документов, регистрирует письмо. Макси</w:t>
      </w:r>
      <w:r w:rsidR="00507430">
        <w:rPr>
          <w:sz w:val="28"/>
          <w:szCs w:val="28"/>
        </w:rPr>
        <w:t>мальный срок выполнения действия</w:t>
      </w:r>
      <w:r w:rsidRPr="00186DFD">
        <w:rPr>
          <w:sz w:val="28"/>
          <w:szCs w:val="28"/>
        </w:rPr>
        <w:t xml:space="preserve"> – 1</w:t>
      </w:r>
      <w:r w:rsidR="002878FE">
        <w:rPr>
          <w:sz w:val="28"/>
          <w:szCs w:val="28"/>
        </w:rPr>
        <w:t xml:space="preserve"> рабочий</w:t>
      </w:r>
      <w:r w:rsidRPr="00186DFD">
        <w:rPr>
          <w:sz w:val="28"/>
          <w:szCs w:val="28"/>
        </w:rPr>
        <w:t xml:space="preserve"> день.</w:t>
      </w:r>
    </w:p>
    <w:p w:rsidR="00186DFD" w:rsidRPr="00186DFD" w:rsidRDefault="00186DFD" w:rsidP="00FA05EA">
      <w:pPr>
        <w:widowControl w:val="0"/>
        <w:autoSpaceDE w:val="0"/>
        <w:autoSpaceDN w:val="0"/>
        <w:adjustRightInd w:val="0"/>
        <w:ind w:firstLine="540"/>
        <w:jc w:val="both"/>
        <w:rPr>
          <w:rFonts w:eastAsia="Calibri"/>
          <w:sz w:val="28"/>
          <w:szCs w:val="28"/>
          <w:lang w:eastAsia="en-US"/>
        </w:rPr>
      </w:pPr>
      <w:r w:rsidRPr="00186DFD">
        <w:rPr>
          <w:sz w:val="28"/>
          <w:szCs w:val="28"/>
        </w:rPr>
        <w:t>Специалист, ответственный за отправку документов,</w:t>
      </w:r>
      <w:r w:rsidRPr="00186DFD">
        <w:rPr>
          <w:rFonts w:eastAsia="Calibri"/>
          <w:sz w:val="28"/>
          <w:szCs w:val="28"/>
          <w:lang w:eastAsia="en-US"/>
        </w:rPr>
        <w:t xml:space="preserve"> в зависимости от формы подачи заявления</w:t>
      </w:r>
      <w:r w:rsidRPr="00186DFD">
        <w:rPr>
          <w:sz w:val="28"/>
          <w:szCs w:val="28"/>
        </w:rPr>
        <w:t xml:space="preserve"> </w:t>
      </w:r>
      <w:r w:rsidRPr="00186DFD">
        <w:rPr>
          <w:rFonts w:eastAsia="Calibri"/>
          <w:sz w:val="28"/>
          <w:szCs w:val="28"/>
          <w:lang w:eastAsia="en-US"/>
        </w:rPr>
        <w:t xml:space="preserve">направляет уведомление почтой, </w:t>
      </w:r>
      <w:r w:rsidRPr="00186DFD">
        <w:rPr>
          <w:sz w:val="28"/>
          <w:szCs w:val="28"/>
        </w:rPr>
        <w:t>через многофункциональный центр</w:t>
      </w:r>
      <w:r w:rsidRPr="00186DFD">
        <w:rPr>
          <w:rFonts w:eastAsia="Calibri"/>
          <w:sz w:val="28"/>
          <w:szCs w:val="28"/>
          <w:lang w:eastAsia="en-US"/>
        </w:rPr>
        <w:t xml:space="preserve"> или в личный кабинет заявителя на Едином портале или Региональном портале.</w:t>
      </w:r>
    </w:p>
    <w:p w:rsidR="00AB618B" w:rsidRDefault="00186DFD" w:rsidP="00FA05EA">
      <w:pPr>
        <w:autoSpaceDE w:val="0"/>
        <w:autoSpaceDN w:val="0"/>
        <w:adjustRightInd w:val="0"/>
        <w:ind w:firstLine="540"/>
        <w:jc w:val="both"/>
        <w:rPr>
          <w:sz w:val="28"/>
          <w:szCs w:val="28"/>
        </w:rPr>
      </w:pPr>
      <w:r w:rsidRPr="00186DFD">
        <w:rPr>
          <w:sz w:val="28"/>
          <w:szCs w:val="28"/>
        </w:rPr>
        <w:t>Макси</w:t>
      </w:r>
      <w:r w:rsidR="00507430">
        <w:rPr>
          <w:sz w:val="28"/>
          <w:szCs w:val="28"/>
        </w:rPr>
        <w:t>мальный срок выполнения действия</w:t>
      </w:r>
      <w:r w:rsidRPr="00186DFD">
        <w:rPr>
          <w:sz w:val="28"/>
          <w:szCs w:val="28"/>
        </w:rPr>
        <w:t xml:space="preserve"> - 1 рабочий день.</w:t>
      </w:r>
    </w:p>
    <w:p w:rsidR="00AB618B" w:rsidRPr="006863F7" w:rsidRDefault="00815AF2" w:rsidP="00FA05EA">
      <w:pPr>
        <w:autoSpaceDE w:val="0"/>
        <w:autoSpaceDN w:val="0"/>
        <w:adjustRightInd w:val="0"/>
        <w:ind w:firstLine="540"/>
        <w:jc w:val="both"/>
        <w:rPr>
          <w:sz w:val="28"/>
          <w:szCs w:val="28"/>
        </w:rPr>
      </w:pPr>
      <w:r w:rsidRPr="006863F7">
        <w:rPr>
          <w:bCs/>
          <w:sz w:val="28"/>
          <w:szCs w:val="28"/>
        </w:rPr>
        <w:t>3.1.3. Осуществление м</w:t>
      </w:r>
      <w:r w:rsidRPr="006863F7">
        <w:rPr>
          <w:sz w:val="28"/>
          <w:szCs w:val="28"/>
        </w:rPr>
        <w:t>ежведомственного взаимодействия по получению документов, необходимых для предоставления муниципальной услуги.</w:t>
      </w:r>
    </w:p>
    <w:p w:rsidR="00AB618B" w:rsidRDefault="00815AF2" w:rsidP="00FA05EA">
      <w:pPr>
        <w:autoSpaceDE w:val="0"/>
        <w:autoSpaceDN w:val="0"/>
        <w:adjustRightInd w:val="0"/>
        <w:ind w:firstLine="540"/>
        <w:jc w:val="both"/>
        <w:rPr>
          <w:sz w:val="28"/>
          <w:szCs w:val="28"/>
        </w:rPr>
      </w:pPr>
      <w:r>
        <w:rPr>
          <w:sz w:val="28"/>
          <w:szCs w:val="28"/>
        </w:rPr>
        <w:t>Основани</w:t>
      </w:r>
      <w:r w:rsidR="00B55701">
        <w:rPr>
          <w:sz w:val="28"/>
          <w:szCs w:val="28"/>
        </w:rPr>
        <w:t xml:space="preserve">ем для начала административного действия </w:t>
      </w:r>
      <w:r>
        <w:rPr>
          <w:sz w:val="28"/>
          <w:szCs w:val="28"/>
        </w:rPr>
        <w:t xml:space="preserve">по межведомственному взаимодействию </w:t>
      </w:r>
      <w:r w:rsidR="00113B85">
        <w:rPr>
          <w:sz w:val="28"/>
          <w:szCs w:val="28"/>
        </w:rPr>
        <w:t>является обращение заявителя в К</w:t>
      </w:r>
      <w:r>
        <w:rPr>
          <w:sz w:val="28"/>
          <w:szCs w:val="28"/>
        </w:rPr>
        <w:t>омитет с заявлением и документами, предусмотренными пунктом 2.6. настояще</w:t>
      </w:r>
      <w:r w:rsidR="00AB618B">
        <w:rPr>
          <w:sz w:val="28"/>
          <w:szCs w:val="28"/>
        </w:rPr>
        <w:t>го административного регламента.</w:t>
      </w:r>
    </w:p>
    <w:p w:rsidR="00AB618B" w:rsidRDefault="00AB618B" w:rsidP="00FA05EA">
      <w:pPr>
        <w:tabs>
          <w:tab w:val="left" w:pos="3570"/>
        </w:tabs>
        <w:ind w:firstLine="567"/>
        <w:jc w:val="both"/>
        <w:rPr>
          <w:sz w:val="28"/>
          <w:szCs w:val="28"/>
        </w:rPr>
      </w:pPr>
      <w:r>
        <w:rPr>
          <w:sz w:val="28"/>
          <w:szCs w:val="28"/>
        </w:rPr>
        <w:lastRenderedPageBreak/>
        <w:t>С</w:t>
      </w:r>
      <w:r w:rsidRPr="00186DFD">
        <w:rPr>
          <w:sz w:val="28"/>
          <w:szCs w:val="28"/>
        </w:rPr>
        <w:t xml:space="preserve">пециалист, </w:t>
      </w:r>
      <w:r w:rsidR="002878FE">
        <w:rPr>
          <w:sz w:val="28"/>
          <w:szCs w:val="28"/>
        </w:rPr>
        <w:t>ответственный за работу с</w:t>
      </w:r>
      <w:r w:rsidRPr="00186DFD">
        <w:rPr>
          <w:sz w:val="28"/>
          <w:szCs w:val="28"/>
        </w:rPr>
        <w:t xml:space="preserve"> заяв</w:t>
      </w:r>
      <w:r w:rsidR="002878FE">
        <w:rPr>
          <w:sz w:val="28"/>
          <w:szCs w:val="28"/>
        </w:rPr>
        <w:t>лением</w:t>
      </w:r>
      <w:r w:rsidRPr="00186DFD">
        <w:rPr>
          <w:sz w:val="28"/>
          <w:szCs w:val="28"/>
        </w:rPr>
        <w:t>:</w:t>
      </w:r>
    </w:p>
    <w:p w:rsidR="00AB618B" w:rsidRPr="00186DFD" w:rsidRDefault="00AB618B" w:rsidP="00FA05EA">
      <w:pPr>
        <w:autoSpaceDE w:val="0"/>
        <w:autoSpaceDN w:val="0"/>
        <w:adjustRightInd w:val="0"/>
        <w:ind w:firstLine="540"/>
        <w:jc w:val="both"/>
        <w:rPr>
          <w:sz w:val="28"/>
          <w:szCs w:val="28"/>
        </w:rPr>
      </w:pPr>
      <w:r>
        <w:rPr>
          <w:sz w:val="28"/>
          <w:szCs w:val="28"/>
        </w:rPr>
        <w:t>- направляет запросы</w:t>
      </w:r>
      <w:r w:rsidRPr="00186DFD">
        <w:rPr>
          <w:sz w:val="28"/>
          <w:szCs w:val="28"/>
        </w:rPr>
        <w:t xml:space="preserve"> в уполномоченные органы почтой или </w:t>
      </w:r>
      <w:r w:rsidRPr="00186DFD">
        <w:rPr>
          <w:rFonts w:eastAsia="Calibri"/>
          <w:sz w:val="28"/>
          <w:szCs w:val="28"/>
          <w:lang w:eastAsia="en-US"/>
        </w:rPr>
        <w:t>посредством межведомственного электронного взаимодействия</w:t>
      </w:r>
      <w:r w:rsidRPr="00186DFD">
        <w:rPr>
          <w:sz w:val="28"/>
          <w:szCs w:val="28"/>
        </w:rPr>
        <w:t xml:space="preserve"> для проверки наличия (отсутствия) прав третьих лиц на земельный участок и объекты недвижимости, расположенные на нем, а также запрос о выдаче заключения о возможности предоставления земельного участка для испрашиваемой цели в соответствии с нормами  земельного, градостроительного законодательства, а также документам </w:t>
      </w:r>
      <w:r w:rsidR="002878FE">
        <w:rPr>
          <w:sz w:val="28"/>
          <w:szCs w:val="28"/>
        </w:rPr>
        <w:t>территориального планирования, П</w:t>
      </w:r>
      <w:r w:rsidRPr="00186DFD">
        <w:rPr>
          <w:sz w:val="28"/>
          <w:szCs w:val="28"/>
        </w:rPr>
        <w:t>равилам</w:t>
      </w:r>
      <w:r w:rsidR="002878FE">
        <w:rPr>
          <w:sz w:val="28"/>
          <w:szCs w:val="28"/>
        </w:rPr>
        <w:t>и</w:t>
      </w:r>
      <w:r w:rsidRPr="00186DFD">
        <w:rPr>
          <w:sz w:val="28"/>
          <w:szCs w:val="28"/>
        </w:rPr>
        <w:t xml:space="preserve"> землепользования и застройки</w:t>
      </w:r>
      <w:r w:rsidR="002878FE">
        <w:rPr>
          <w:sz w:val="28"/>
          <w:szCs w:val="28"/>
        </w:rPr>
        <w:t xml:space="preserve"> города Прокопьевска</w:t>
      </w:r>
      <w:r w:rsidRPr="00186DFD">
        <w:rPr>
          <w:sz w:val="28"/>
          <w:szCs w:val="28"/>
        </w:rPr>
        <w:t xml:space="preserve"> и документации по планировке территории.</w:t>
      </w:r>
    </w:p>
    <w:p w:rsidR="00AB618B" w:rsidRPr="00186DFD" w:rsidRDefault="00AB618B" w:rsidP="00FA05EA">
      <w:pPr>
        <w:tabs>
          <w:tab w:val="left" w:pos="851"/>
        </w:tabs>
        <w:autoSpaceDE w:val="0"/>
        <w:autoSpaceDN w:val="0"/>
        <w:adjustRightInd w:val="0"/>
        <w:ind w:firstLine="540"/>
        <w:jc w:val="both"/>
        <w:rPr>
          <w:sz w:val="28"/>
          <w:szCs w:val="28"/>
        </w:rPr>
      </w:pPr>
      <w:r w:rsidRPr="00186DFD">
        <w:rPr>
          <w:sz w:val="28"/>
          <w:szCs w:val="28"/>
        </w:rPr>
        <w:t xml:space="preserve">Максимальный срок выполнения действий </w:t>
      </w:r>
      <w:r w:rsidR="002878FE">
        <w:rPr>
          <w:sz w:val="28"/>
          <w:szCs w:val="28"/>
        </w:rPr>
        <w:t>–</w:t>
      </w:r>
      <w:r w:rsidRPr="00186DFD">
        <w:rPr>
          <w:sz w:val="28"/>
          <w:szCs w:val="28"/>
        </w:rPr>
        <w:t xml:space="preserve"> 5</w:t>
      </w:r>
      <w:r w:rsidR="002878FE">
        <w:rPr>
          <w:sz w:val="28"/>
          <w:szCs w:val="28"/>
        </w:rPr>
        <w:t xml:space="preserve"> рабочих</w:t>
      </w:r>
      <w:r w:rsidRPr="00186DFD">
        <w:rPr>
          <w:sz w:val="28"/>
          <w:szCs w:val="28"/>
        </w:rPr>
        <w:t xml:space="preserve"> дней.</w:t>
      </w:r>
    </w:p>
    <w:p w:rsidR="00AB618B" w:rsidRPr="00186DFD" w:rsidRDefault="002878FE" w:rsidP="00FA05EA">
      <w:pPr>
        <w:autoSpaceDE w:val="0"/>
        <w:autoSpaceDN w:val="0"/>
        <w:adjustRightInd w:val="0"/>
        <w:ind w:firstLine="540"/>
        <w:jc w:val="both"/>
        <w:rPr>
          <w:sz w:val="28"/>
          <w:szCs w:val="28"/>
        </w:rPr>
      </w:pPr>
      <w:r>
        <w:rPr>
          <w:sz w:val="28"/>
          <w:szCs w:val="28"/>
        </w:rPr>
        <w:t>Председатель Комитета</w:t>
      </w:r>
      <w:r w:rsidR="00AB618B" w:rsidRPr="00186DFD">
        <w:rPr>
          <w:sz w:val="28"/>
          <w:szCs w:val="28"/>
        </w:rPr>
        <w:t xml:space="preserve"> подписывает запросы. Максималь</w:t>
      </w:r>
      <w:r w:rsidR="00507430">
        <w:rPr>
          <w:sz w:val="28"/>
          <w:szCs w:val="28"/>
        </w:rPr>
        <w:t>ный срок выполнения действий</w:t>
      </w:r>
      <w:r w:rsidR="00AB618B">
        <w:rPr>
          <w:sz w:val="28"/>
          <w:szCs w:val="28"/>
        </w:rPr>
        <w:t xml:space="preserve"> </w:t>
      </w:r>
      <w:r>
        <w:rPr>
          <w:sz w:val="28"/>
          <w:szCs w:val="28"/>
        </w:rPr>
        <w:t>–</w:t>
      </w:r>
      <w:r w:rsidR="00AB618B">
        <w:rPr>
          <w:sz w:val="28"/>
          <w:szCs w:val="28"/>
        </w:rPr>
        <w:t xml:space="preserve"> 1</w:t>
      </w:r>
      <w:r>
        <w:rPr>
          <w:sz w:val="28"/>
          <w:szCs w:val="28"/>
        </w:rPr>
        <w:t xml:space="preserve"> рабочий</w:t>
      </w:r>
      <w:r w:rsidR="00AB618B">
        <w:rPr>
          <w:sz w:val="28"/>
          <w:szCs w:val="28"/>
        </w:rPr>
        <w:t xml:space="preserve"> день</w:t>
      </w:r>
      <w:r w:rsidR="00AB618B" w:rsidRPr="00186DFD">
        <w:rPr>
          <w:sz w:val="28"/>
          <w:szCs w:val="28"/>
        </w:rPr>
        <w:t>.</w:t>
      </w:r>
    </w:p>
    <w:p w:rsidR="00AB618B" w:rsidRPr="00186DFD" w:rsidRDefault="00AB618B" w:rsidP="00FA05EA">
      <w:pPr>
        <w:autoSpaceDE w:val="0"/>
        <w:autoSpaceDN w:val="0"/>
        <w:adjustRightInd w:val="0"/>
        <w:ind w:firstLine="540"/>
        <w:jc w:val="both"/>
        <w:rPr>
          <w:sz w:val="28"/>
          <w:szCs w:val="28"/>
        </w:rPr>
      </w:pPr>
      <w:r w:rsidRPr="00186DFD">
        <w:rPr>
          <w:sz w:val="28"/>
          <w:szCs w:val="28"/>
        </w:rPr>
        <w:t>Специалист, ответственный за регистрацию документов, регистрирует запросы. Макси</w:t>
      </w:r>
      <w:r w:rsidR="00507430">
        <w:rPr>
          <w:sz w:val="28"/>
          <w:szCs w:val="28"/>
        </w:rPr>
        <w:t>мальный срок выполнения действия</w:t>
      </w:r>
      <w:r w:rsidRPr="00186DFD">
        <w:rPr>
          <w:sz w:val="28"/>
          <w:szCs w:val="28"/>
        </w:rPr>
        <w:t xml:space="preserve"> </w:t>
      </w:r>
      <w:r w:rsidR="002878FE">
        <w:rPr>
          <w:sz w:val="28"/>
          <w:szCs w:val="28"/>
        </w:rPr>
        <w:t>–</w:t>
      </w:r>
      <w:r w:rsidRPr="00186DFD">
        <w:rPr>
          <w:sz w:val="28"/>
          <w:szCs w:val="28"/>
        </w:rPr>
        <w:t xml:space="preserve"> 1</w:t>
      </w:r>
      <w:r w:rsidR="002878FE">
        <w:rPr>
          <w:sz w:val="28"/>
          <w:szCs w:val="28"/>
        </w:rPr>
        <w:t xml:space="preserve"> рабочий</w:t>
      </w:r>
      <w:r w:rsidRPr="00186DFD">
        <w:rPr>
          <w:sz w:val="28"/>
          <w:szCs w:val="28"/>
        </w:rPr>
        <w:t xml:space="preserve"> день.</w:t>
      </w:r>
    </w:p>
    <w:p w:rsidR="00AB618B" w:rsidRPr="00186DFD" w:rsidRDefault="00AB618B" w:rsidP="00FA05EA">
      <w:pPr>
        <w:autoSpaceDE w:val="0"/>
        <w:autoSpaceDN w:val="0"/>
        <w:adjustRightInd w:val="0"/>
        <w:ind w:firstLine="540"/>
        <w:jc w:val="both"/>
        <w:rPr>
          <w:sz w:val="28"/>
          <w:szCs w:val="28"/>
        </w:rPr>
      </w:pPr>
      <w:r w:rsidRPr="00186DFD">
        <w:rPr>
          <w:sz w:val="28"/>
          <w:szCs w:val="28"/>
        </w:rPr>
        <w:t xml:space="preserve">Специалист, ответственный за отправку документов, направляет запросы почтой или </w:t>
      </w:r>
      <w:r w:rsidRPr="00186DFD">
        <w:rPr>
          <w:rFonts w:eastAsia="Calibri"/>
          <w:sz w:val="28"/>
          <w:szCs w:val="28"/>
          <w:lang w:eastAsia="en-US"/>
        </w:rPr>
        <w:t>посредством межведомственного электронного взаимодействия</w:t>
      </w:r>
      <w:r w:rsidRPr="00186DFD">
        <w:rPr>
          <w:sz w:val="28"/>
          <w:szCs w:val="28"/>
        </w:rPr>
        <w:t>.</w:t>
      </w:r>
    </w:p>
    <w:p w:rsidR="00AB618B" w:rsidRDefault="00AB618B" w:rsidP="00FA05EA">
      <w:pPr>
        <w:autoSpaceDE w:val="0"/>
        <w:autoSpaceDN w:val="0"/>
        <w:adjustRightInd w:val="0"/>
        <w:ind w:firstLine="540"/>
        <w:jc w:val="both"/>
        <w:rPr>
          <w:sz w:val="28"/>
          <w:szCs w:val="28"/>
        </w:rPr>
      </w:pPr>
      <w:r w:rsidRPr="00186DFD">
        <w:rPr>
          <w:sz w:val="28"/>
          <w:szCs w:val="28"/>
        </w:rPr>
        <w:t>Макси</w:t>
      </w:r>
      <w:r w:rsidR="00507430">
        <w:rPr>
          <w:sz w:val="28"/>
          <w:szCs w:val="28"/>
        </w:rPr>
        <w:t>мальный срок выполнения действия</w:t>
      </w:r>
      <w:r w:rsidRPr="00186DFD">
        <w:rPr>
          <w:sz w:val="28"/>
          <w:szCs w:val="28"/>
        </w:rPr>
        <w:t xml:space="preserve"> </w:t>
      </w:r>
      <w:r w:rsidR="002878FE">
        <w:rPr>
          <w:sz w:val="28"/>
          <w:szCs w:val="28"/>
        </w:rPr>
        <w:t>–</w:t>
      </w:r>
      <w:r w:rsidRPr="00186DFD">
        <w:rPr>
          <w:sz w:val="28"/>
          <w:szCs w:val="28"/>
        </w:rPr>
        <w:t xml:space="preserve"> 1</w:t>
      </w:r>
      <w:r w:rsidR="002878FE">
        <w:rPr>
          <w:sz w:val="28"/>
          <w:szCs w:val="28"/>
        </w:rPr>
        <w:t xml:space="preserve"> рабочий</w:t>
      </w:r>
      <w:r w:rsidRPr="00186DFD">
        <w:rPr>
          <w:sz w:val="28"/>
          <w:szCs w:val="28"/>
        </w:rPr>
        <w:t xml:space="preserve"> день.</w:t>
      </w:r>
    </w:p>
    <w:p w:rsidR="00AB618B" w:rsidRDefault="00AB618B" w:rsidP="00FA05EA">
      <w:pPr>
        <w:autoSpaceDE w:val="0"/>
        <w:autoSpaceDN w:val="0"/>
        <w:adjustRightInd w:val="0"/>
        <w:ind w:firstLine="540"/>
        <w:jc w:val="both"/>
        <w:rPr>
          <w:sz w:val="28"/>
          <w:szCs w:val="28"/>
        </w:rPr>
      </w:pPr>
      <w:r>
        <w:rPr>
          <w:sz w:val="28"/>
          <w:szCs w:val="28"/>
        </w:rPr>
        <w:t>Межведомственное взаимодействие осуществляется с использованием средств почтовой, факсимильной связи, электронной почты, посредством системы межведомственного электронного взаимодействия (далее СМЭВ). Направление запроса средствами факсимильной связи осуществляется с последующей досылкой запроса в письменной форме, с курьерской доставкой либо почтовым отправлением. Посредством СМЭВ запрос формируется и направляется в адрес уполномоченных органов в автоматизированном режиме.</w:t>
      </w:r>
    </w:p>
    <w:p w:rsidR="00D85FB8" w:rsidRDefault="00AB618B" w:rsidP="00FA05EA">
      <w:pPr>
        <w:autoSpaceDE w:val="0"/>
        <w:autoSpaceDN w:val="0"/>
        <w:adjustRightInd w:val="0"/>
        <w:ind w:firstLine="540"/>
        <w:jc w:val="both"/>
        <w:rPr>
          <w:bCs/>
          <w:sz w:val="28"/>
          <w:szCs w:val="28"/>
        </w:rPr>
      </w:pPr>
      <w:r>
        <w:rPr>
          <w:bCs/>
          <w:sz w:val="28"/>
          <w:szCs w:val="28"/>
        </w:rPr>
        <w:t xml:space="preserve">Запросы по </w:t>
      </w:r>
      <w:r>
        <w:rPr>
          <w:sz w:val="28"/>
          <w:szCs w:val="28"/>
        </w:rPr>
        <w:t xml:space="preserve">межведомственному взаимодействию </w:t>
      </w:r>
      <w:r>
        <w:rPr>
          <w:bCs/>
          <w:sz w:val="28"/>
          <w:szCs w:val="28"/>
        </w:rPr>
        <w:t>формируют</w:t>
      </w:r>
      <w:r w:rsidR="002878FE">
        <w:rPr>
          <w:bCs/>
          <w:sz w:val="28"/>
          <w:szCs w:val="28"/>
        </w:rPr>
        <w:t>ся и отправляются специалистом К</w:t>
      </w:r>
      <w:r>
        <w:rPr>
          <w:bCs/>
          <w:sz w:val="28"/>
          <w:szCs w:val="28"/>
        </w:rPr>
        <w:t>омитета в течение одного рабочего дня с дат</w:t>
      </w:r>
      <w:r w:rsidR="00D85FB8">
        <w:rPr>
          <w:bCs/>
          <w:sz w:val="28"/>
          <w:szCs w:val="28"/>
        </w:rPr>
        <w:t>ы получения заявления заявителя.</w:t>
      </w:r>
    </w:p>
    <w:p w:rsidR="00D85FB8" w:rsidRDefault="00AB618B" w:rsidP="00FA05EA">
      <w:pPr>
        <w:autoSpaceDE w:val="0"/>
        <w:autoSpaceDN w:val="0"/>
        <w:adjustRightInd w:val="0"/>
        <w:ind w:firstLine="540"/>
        <w:jc w:val="both"/>
        <w:rPr>
          <w:bCs/>
          <w:sz w:val="28"/>
          <w:szCs w:val="28"/>
        </w:rPr>
      </w:pPr>
      <w:r>
        <w:rPr>
          <w:bCs/>
          <w:sz w:val="28"/>
          <w:szCs w:val="28"/>
        </w:rPr>
        <w:t>Уполномоченные органы представляют запрашиваемые документы в срок, не превышающий 5 рабочих д</w:t>
      </w:r>
      <w:r w:rsidR="00D85FB8">
        <w:rPr>
          <w:bCs/>
          <w:sz w:val="28"/>
          <w:szCs w:val="28"/>
        </w:rPr>
        <w:t>ней с момента получения запроса.</w:t>
      </w:r>
    </w:p>
    <w:p w:rsidR="00AB618B" w:rsidRPr="00D85FB8" w:rsidRDefault="00B55701" w:rsidP="00FA05EA">
      <w:pPr>
        <w:autoSpaceDE w:val="0"/>
        <w:autoSpaceDN w:val="0"/>
        <w:adjustRightInd w:val="0"/>
        <w:ind w:firstLine="540"/>
        <w:jc w:val="both"/>
        <w:rPr>
          <w:sz w:val="28"/>
          <w:szCs w:val="28"/>
        </w:rPr>
      </w:pPr>
      <w:r>
        <w:rPr>
          <w:bCs/>
          <w:sz w:val="28"/>
          <w:szCs w:val="28"/>
        </w:rPr>
        <w:t>Результатом административного действия</w:t>
      </w:r>
      <w:r w:rsidR="002878FE">
        <w:rPr>
          <w:bCs/>
          <w:sz w:val="28"/>
          <w:szCs w:val="28"/>
        </w:rPr>
        <w:t xml:space="preserve"> является получение К</w:t>
      </w:r>
      <w:r w:rsidR="00AB618B">
        <w:rPr>
          <w:bCs/>
          <w:sz w:val="28"/>
          <w:szCs w:val="28"/>
        </w:rPr>
        <w:t>омитетом документов, необходимых для предоставления</w:t>
      </w:r>
      <w:r w:rsidR="00D85FB8">
        <w:rPr>
          <w:bCs/>
          <w:sz w:val="28"/>
          <w:szCs w:val="28"/>
        </w:rPr>
        <w:t xml:space="preserve"> заявителю муниципальной услуги.</w:t>
      </w:r>
    </w:p>
    <w:p w:rsidR="00D8171F" w:rsidRPr="006863F7" w:rsidRDefault="00D8171F" w:rsidP="00FA05EA">
      <w:pPr>
        <w:autoSpaceDE w:val="0"/>
        <w:ind w:firstLine="540"/>
        <w:jc w:val="both"/>
        <w:rPr>
          <w:sz w:val="28"/>
          <w:szCs w:val="28"/>
        </w:rPr>
      </w:pPr>
      <w:r w:rsidRPr="006863F7">
        <w:rPr>
          <w:bCs/>
          <w:sz w:val="28"/>
          <w:szCs w:val="28"/>
        </w:rPr>
        <w:t>3.1.4. Публикация извещения о предоставлении земельного участка.</w:t>
      </w:r>
    </w:p>
    <w:p w:rsidR="00D8171F" w:rsidRPr="00186DFD" w:rsidRDefault="00D8171F" w:rsidP="00FA05EA">
      <w:pPr>
        <w:autoSpaceDE w:val="0"/>
        <w:autoSpaceDN w:val="0"/>
        <w:adjustRightInd w:val="0"/>
        <w:ind w:firstLine="540"/>
        <w:jc w:val="both"/>
        <w:rPr>
          <w:sz w:val="28"/>
          <w:szCs w:val="28"/>
        </w:rPr>
      </w:pPr>
      <w:r w:rsidRPr="00186DFD">
        <w:rPr>
          <w:sz w:val="28"/>
          <w:szCs w:val="28"/>
        </w:rPr>
        <w:t>Специалист, ответствен</w:t>
      </w:r>
      <w:r w:rsidR="002878FE">
        <w:rPr>
          <w:sz w:val="28"/>
          <w:szCs w:val="28"/>
        </w:rPr>
        <w:t>ный за работу с заявлением</w:t>
      </w:r>
      <w:r w:rsidRPr="00186DFD">
        <w:rPr>
          <w:sz w:val="28"/>
          <w:szCs w:val="28"/>
        </w:rPr>
        <w:t xml:space="preserve">, обеспечивает опубликование извещения о предоставлении земельного участка для </w:t>
      </w:r>
      <w:r w:rsidRPr="00D8171F">
        <w:rPr>
          <w:sz w:val="28"/>
          <w:szCs w:val="28"/>
        </w:rPr>
        <w:t>индивидуального жилищного строительства</w:t>
      </w:r>
      <w:r w:rsidRPr="00186DFD">
        <w:rPr>
          <w:sz w:val="28"/>
          <w:szCs w:val="28"/>
        </w:rPr>
        <w:t xml:space="preserve"> в</w:t>
      </w:r>
      <w:r w:rsidRPr="00D8171F">
        <w:rPr>
          <w:sz w:val="28"/>
          <w:szCs w:val="28"/>
        </w:rPr>
        <w:t xml:space="preserve"> специальном приложении газеты «Шахтерская правда» - «Прокопьевск Официальный», </w:t>
      </w:r>
      <w:r w:rsidRPr="00186DFD">
        <w:rPr>
          <w:sz w:val="28"/>
          <w:szCs w:val="28"/>
        </w:rPr>
        <w:t>размещает извещение на официальном сайте</w:t>
      </w:r>
      <w:r w:rsidRPr="00D8171F">
        <w:rPr>
          <w:sz w:val="28"/>
          <w:szCs w:val="28"/>
        </w:rPr>
        <w:t xml:space="preserve"> администрации города Прокопьевска (www.</w:t>
      </w:r>
      <w:r w:rsidRPr="00D8171F">
        <w:rPr>
          <w:sz w:val="28"/>
          <w:szCs w:val="28"/>
          <w:lang w:val="en-US"/>
        </w:rPr>
        <w:t>pearlkuz</w:t>
      </w:r>
      <w:r w:rsidRPr="00D8171F">
        <w:rPr>
          <w:sz w:val="28"/>
          <w:szCs w:val="28"/>
        </w:rPr>
        <w:t>.</w:t>
      </w:r>
      <w:r w:rsidRPr="00D8171F">
        <w:rPr>
          <w:sz w:val="28"/>
          <w:szCs w:val="28"/>
          <w:lang w:val="en-US"/>
        </w:rPr>
        <w:t>r</w:t>
      </w:r>
      <w:r w:rsidRPr="00D8171F">
        <w:rPr>
          <w:sz w:val="28"/>
          <w:szCs w:val="28"/>
        </w:rPr>
        <w:t>u)</w:t>
      </w:r>
      <w:r w:rsidRPr="00186DFD">
        <w:rPr>
          <w:sz w:val="28"/>
          <w:szCs w:val="28"/>
        </w:rPr>
        <w:t>, а также на официальном сайте уполномоченного органа в информационно-телекоммуникационной сети «Интернет»</w:t>
      </w:r>
      <w:r w:rsidRPr="006D008C">
        <w:rPr>
          <w:sz w:val="28"/>
          <w:szCs w:val="28"/>
        </w:rPr>
        <w:t xml:space="preserve"> (</w:t>
      </w:r>
      <w:r w:rsidRPr="006D008C">
        <w:rPr>
          <w:sz w:val="28"/>
          <w:szCs w:val="28"/>
          <w:lang w:val="en-US"/>
        </w:rPr>
        <w:t>www</w:t>
      </w:r>
      <w:r w:rsidRPr="006D008C">
        <w:rPr>
          <w:sz w:val="28"/>
          <w:szCs w:val="28"/>
        </w:rPr>
        <w:t>.</w:t>
      </w:r>
      <w:r w:rsidRPr="006D008C">
        <w:rPr>
          <w:sz w:val="28"/>
          <w:szCs w:val="28"/>
          <w:lang w:val="en-US"/>
        </w:rPr>
        <w:t>torgi</w:t>
      </w:r>
      <w:r w:rsidRPr="006D008C">
        <w:rPr>
          <w:sz w:val="28"/>
          <w:szCs w:val="28"/>
        </w:rPr>
        <w:t>.</w:t>
      </w:r>
      <w:r w:rsidRPr="006D008C">
        <w:rPr>
          <w:sz w:val="28"/>
          <w:szCs w:val="28"/>
          <w:lang w:val="en-US"/>
        </w:rPr>
        <w:t>gov</w:t>
      </w:r>
      <w:r w:rsidRPr="006D008C">
        <w:rPr>
          <w:sz w:val="28"/>
          <w:szCs w:val="28"/>
        </w:rPr>
        <w:t>.</w:t>
      </w:r>
      <w:r w:rsidRPr="006D008C">
        <w:rPr>
          <w:sz w:val="28"/>
          <w:szCs w:val="28"/>
          <w:lang w:val="en-US"/>
        </w:rPr>
        <w:t>ru</w:t>
      </w:r>
      <w:r w:rsidRPr="006D008C">
        <w:rPr>
          <w:sz w:val="28"/>
          <w:szCs w:val="28"/>
        </w:rPr>
        <w:t>)</w:t>
      </w:r>
      <w:r w:rsidRPr="00186DFD">
        <w:rPr>
          <w:sz w:val="28"/>
          <w:szCs w:val="28"/>
        </w:rPr>
        <w:t>.</w:t>
      </w:r>
    </w:p>
    <w:p w:rsidR="00D8171F" w:rsidRDefault="00D8171F" w:rsidP="00FA05EA">
      <w:pPr>
        <w:autoSpaceDE w:val="0"/>
        <w:autoSpaceDN w:val="0"/>
        <w:adjustRightInd w:val="0"/>
        <w:ind w:firstLine="540"/>
        <w:jc w:val="both"/>
        <w:rPr>
          <w:sz w:val="28"/>
          <w:szCs w:val="28"/>
        </w:rPr>
      </w:pPr>
      <w:r w:rsidRPr="00186DFD">
        <w:rPr>
          <w:sz w:val="28"/>
          <w:szCs w:val="28"/>
        </w:rPr>
        <w:t xml:space="preserve">Максимальный срок выполнения </w:t>
      </w:r>
      <w:r w:rsidR="00B55701">
        <w:rPr>
          <w:sz w:val="28"/>
          <w:szCs w:val="28"/>
        </w:rPr>
        <w:t xml:space="preserve">административного </w:t>
      </w:r>
      <w:r w:rsidRPr="00186DFD">
        <w:rPr>
          <w:sz w:val="28"/>
          <w:szCs w:val="28"/>
        </w:rPr>
        <w:t>действия - 30 дней с даты поступления заявления.</w:t>
      </w:r>
    </w:p>
    <w:p w:rsidR="00D8171F" w:rsidRPr="00D8171F" w:rsidRDefault="00D8171F" w:rsidP="00FA05EA">
      <w:pPr>
        <w:autoSpaceDE w:val="0"/>
        <w:autoSpaceDN w:val="0"/>
        <w:adjustRightInd w:val="0"/>
        <w:ind w:firstLine="540"/>
        <w:jc w:val="both"/>
        <w:rPr>
          <w:sz w:val="28"/>
          <w:szCs w:val="28"/>
        </w:rPr>
      </w:pPr>
      <w:r>
        <w:rPr>
          <w:sz w:val="28"/>
          <w:szCs w:val="28"/>
        </w:rPr>
        <w:t>В извещении указываются:</w:t>
      </w:r>
    </w:p>
    <w:p w:rsidR="00D8171F" w:rsidRDefault="00D8171F" w:rsidP="00FA05E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информация о возможности предоставления земельного участка с указанием целей этого предоставления;</w:t>
      </w:r>
    </w:p>
    <w:p w:rsidR="00D8171F" w:rsidRDefault="00D8171F" w:rsidP="00FA05E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и</w:t>
      </w:r>
      <w:r w:rsidR="005028C0">
        <w:rPr>
          <w:rFonts w:ascii="Times New Roman" w:hAnsi="Times New Roman" w:cs="Times New Roman"/>
          <w:sz w:val="28"/>
          <w:szCs w:val="28"/>
        </w:rPr>
        <w:t>нформация о праве граждан</w:t>
      </w:r>
      <w:r>
        <w:rPr>
          <w:rFonts w:ascii="Times New Roman" w:hAnsi="Times New Roman" w:cs="Times New Roman"/>
          <w:sz w:val="28"/>
          <w:szCs w:val="28"/>
        </w:rPr>
        <w:t xml:space="preserve">, заинтересованных в предоставлении </w:t>
      </w:r>
      <w:r>
        <w:rPr>
          <w:rFonts w:ascii="Times New Roman" w:hAnsi="Times New Roman" w:cs="Times New Roman"/>
          <w:sz w:val="28"/>
          <w:szCs w:val="28"/>
        </w:rPr>
        <w:lastRenderedPageBreak/>
        <w:t>зе</w:t>
      </w:r>
      <w:r w:rsidR="005028C0">
        <w:rPr>
          <w:rFonts w:ascii="Times New Roman" w:hAnsi="Times New Roman" w:cs="Times New Roman"/>
          <w:sz w:val="28"/>
          <w:szCs w:val="28"/>
        </w:rPr>
        <w:t xml:space="preserve">мельного </w:t>
      </w:r>
      <w:r w:rsidR="005028C0" w:rsidRPr="005028C0">
        <w:rPr>
          <w:rFonts w:ascii="Times New Roman" w:hAnsi="Times New Roman" w:cs="Times New Roman"/>
          <w:sz w:val="28"/>
          <w:szCs w:val="28"/>
        </w:rPr>
        <w:t>участка для индивидуального жилищного строительства</w:t>
      </w:r>
      <w:r w:rsidRPr="005028C0">
        <w:rPr>
          <w:rFonts w:ascii="Times New Roman" w:hAnsi="Times New Roman" w:cs="Times New Roman"/>
          <w:sz w:val="28"/>
          <w:szCs w:val="28"/>
        </w:rPr>
        <w:t>, в течение тридцати дней соответственно со дня опубликования и размещения извещения подавать заявления о намерении участвовать в</w:t>
      </w:r>
      <w:r>
        <w:rPr>
          <w:rFonts w:ascii="Times New Roman" w:hAnsi="Times New Roman" w:cs="Times New Roman"/>
          <w:sz w:val="28"/>
          <w:szCs w:val="28"/>
        </w:rPr>
        <w:t xml:space="preserve"> аукционе по продаже такого земельного участка или аукционе на право заключения договора аренды такого земельного участка;</w:t>
      </w:r>
    </w:p>
    <w:p w:rsidR="00D8171F" w:rsidRDefault="00D8171F" w:rsidP="00FA05E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адрес и способ подачи заявлений;</w:t>
      </w:r>
    </w:p>
    <w:p w:rsidR="00D8171F" w:rsidRDefault="00D8171F" w:rsidP="00FA05E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дата окончания приема  заявлений;</w:t>
      </w:r>
    </w:p>
    <w:p w:rsidR="00D8171F" w:rsidRDefault="00D8171F" w:rsidP="00FA05E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 адрес или иное описание местоположения земельного участка;</w:t>
      </w:r>
    </w:p>
    <w:p w:rsidR="00D8171F" w:rsidRDefault="00D8171F" w:rsidP="00FA05E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D8171F" w:rsidRDefault="00D8171F" w:rsidP="00FA05E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D8171F" w:rsidRDefault="00D8171F" w:rsidP="00FA05E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D8171F" w:rsidRDefault="00D8171F" w:rsidP="00FA05E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D8171F" w:rsidRDefault="00D8171F" w:rsidP="00FA05EA">
      <w:pPr>
        <w:pStyle w:val="ConsPlusNormal"/>
        <w:ind w:firstLine="540"/>
        <w:jc w:val="both"/>
        <w:rPr>
          <w:rFonts w:eastAsia="Arial" w:cs="Times New Roman"/>
          <w:b/>
          <w:bCs/>
          <w:sz w:val="28"/>
          <w:szCs w:val="28"/>
        </w:rPr>
      </w:pPr>
      <w:r>
        <w:rPr>
          <w:rFonts w:ascii="Times New Roman" w:hAnsi="Times New Roman" w:cs="Times New Roman"/>
          <w:sz w:val="28"/>
          <w:szCs w:val="28"/>
        </w:rPr>
        <w:t xml:space="preserve"> 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администрации города Прокопьевска и на официальном сайте уполномоченного органа в информационно-телекоммуникационной сети «Интернет».</w:t>
      </w:r>
    </w:p>
    <w:p w:rsidR="00D8171F" w:rsidRPr="006863F7" w:rsidRDefault="0010000F" w:rsidP="001F4286">
      <w:pPr>
        <w:autoSpaceDE w:val="0"/>
        <w:ind w:firstLine="540"/>
        <w:jc w:val="both"/>
        <w:rPr>
          <w:sz w:val="28"/>
          <w:szCs w:val="28"/>
        </w:rPr>
      </w:pPr>
      <w:r w:rsidRPr="006863F7">
        <w:rPr>
          <w:bCs/>
          <w:sz w:val="28"/>
          <w:szCs w:val="28"/>
        </w:rPr>
        <w:t xml:space="preserve">3.1.5. </w:t>
      </w:r>
      <w:r w:rsidR="00D8171F" w:rsidRPr="006863F7">
        <w:rPr>
          <w:bCs/>
          <w:sz w:val="28"/>
          <w:szCs w:val="28"/>
        </w:rPr>
        <w:t>Решение об отказе в пр</w:t>
      </w:r>
      <w:r w:rsidR="006863F7">
        <w:rPr>
          <w:bCs/>
          <w:sz w:val="28"/>
          <w:szCs w:val="28"/>
        </w:rPr>
        <w:t>едоставлении земельного участка.</w:t>
      </w:r>
    </w:p>
    <w:p w:rsidR="00955634" w:rsidRDefault="00D8171F" w:rsidP="001F4286">
      <w:pPr>
        <w:autoSpaceDE w:val="0"/>
        <w:ind w:firstLine="540"/>
        <w:jc w:val="both"/>
        <w:rPr>
          <w:sz w:val="28"/>
          <w:szCs w:val="28"/>
        </w:rPr>
      </w:pPr>
      <w:r w:rsidRPr="00955634">
        <w:rPr>
          <w:sz w:val="28"/>
          <w:szCs w:val="28"/>
        </w:rPr>
        <w:t>Решение об отказе в предоставлении з</w:t>
      </w:r>
      <w:r w:rsidR="00955634">
        <w:rPr>
          <w:sz w:val="28"/>
          <w:szCs w:val="28"/>
        </w:rPr>
        <w:t xml:space="preserve">емельного участка принимается </w:t>
      </w:r>
      <w:r w:rsidR="00955634" w:rsidRPr="00955634">
        <w:rPr>
          <w:sz w:val="28"/>
          <w:szCs w:val="28"/>
        </w:rPr>
        <w:t>в недельный срок со дня поступления заявлений иных граждан, крестьянских (фермерских) хозяйств о намерении участвовать в аукционе</w:t>
      </w:r>
      <w:r w:rsidR="00955634">
        <w:rPr>
          <w:sz w:val="28"/>
          <w:szCs w:val="28"/>
        </w:rPr>
        <w:t>.</w:t>
      </w:r>
    </w:p>
    <w:p w:rsidR="00D8171F" w:rsidRDefault="00113B85" w:rsidP="00FA05EA">
      <w:pPr>
        <w:autoSpaceDE w:val="0"/>
        <w:ind w:firstLine="540"/>
        <w:jc w:val="both"/>
        <w:rPr>
          <w:sz w:val="28"/>
          <w:szCs w:val="28"/>
        </w:rPr>
      </w:pPr>
      <w:r>
        <w:rPr>
          <w:sz w:val="28"/>
          <w:szCs w:val="28"/>
        </w:rPr>
        <w:t>Специалист К</w:t>
      </w:r>
      <w:r w:rsidR="00D8171F">
        <w:rPr>
          <w:sz w:val="28"/>
          <w:szCs w:val="28"/>
        </w:rPr>
        <w:t>омитета готовит решение</w:t>
      </w:r>
      <w:r>
        <w:rPr>
          <w:sz w:val="28"/>
          <w:szCs w:val="28"/>
        </w:rPr>
        <w:t xml:space="preserve"> Комитета</w:t>
      </w:r>
      <w:r w:rsidR="00D8171F">
        <w:rPr>
          <w:sz w:val="28"/>
          <w:szCs w:val="28"/>
        </w:rPr>
        <w:t xml:space="preserve"> в форме письма об отказе в предоставлении земельного участка с </w:t>
      </w:r>
      <w:r w:rsidR="00D8171F" w:rsidRPr="00D66AA5">
        <w:rPr>
          <w:sz w:val="28"/>
          <w:szCs w:val="28"/>
        </w:rPr>
        <w:t>указанием причин отказа.</w:t>
      </w:r>
    </w:p>
    <w:p w:rsidR="00B1104F" w:rsidRPr="00D66AA5" w:rsidRDefault="00B1104F" w:rsidP="00FA05EA">
      <w:pPr>
        <w:autoSpaceDE w:val="0"/>
        <w:autoSpaceDN w:val="0"/>
        <w:adjustRightInd w:val="0"/>
        <w:ind w:firstLine="540"/>
        <w:jc w:val="both"/>
        <w:rPr>
          <w:sz w:val="28"/>
          <w:szCs w:val="28"/>
        </w:rPr>
      </w:pPr>
      <w:r w:rsidRPr="00D66AA5">
        <w:rPr>
          <w:sz w:val="28"/>
          <w:szCs w:val="28"/>
        </w:rPr>
        <w:t>Максимальный срок выполнения действия – 1 рабочий день.</w:t>
      </w:r>
    </w:p>
    <w:p w:rsidR="00B1104F" w:rsidRPr="00D66AA5" w:rsidRDefault="00B1104F" w:rsidP="00FA05EA">
      <w:pPr>
        <w:autoSpaceDE w:val="0"/>
        <w:autoSpaceDN w:val="0"/>
        <w:adjustRightInd w:val="0"/>
        <w:ind w:firstLine="540"/>
        <w:jc w:val="both"/>
        <w:rPr>
          <w:sz w:val="28"/>
          <w:szCs w:val="28"/>
        </w:rPr>
      </w:pPr>
      <w:r w:rsidRPr="00D66AA5">
        <w:rPr>
          <w:sz w:val="28"/>
          <w:szCs w:val="28"/>
        </w:rPr>
        <w:t xml:space="preserve">В порядке делопроизводства направляет проект решения председателю Комитета. Максимальный срок выполнения действий - 1 рабочий день. </w:t>
      </w:r>
    </w:p>
    <w:p w:rsidR="00B1104F" w:rsidRDefault="00B1104F" w:rsidP="00FA05EA">
      <w:pPr>
        <w:autoSpaceDE w:val="0"/>
        <w:autoSpaceDN w:val="0"/>
        <w:adjustRightInd w:val="0"/>
        <w:ind w:firstLine="540"/>
        <w:jc w:val="both"/>
        <w:rPr>
          <w:sz w:val="28"/>
          <w:szCs w:val="28"/>
        </w:rPr>
      </w:pPr>
      <w:r w:rsidRPr="00D66AA5">
        <w:rPr>
          <w:sz w:val="28"/>
          <w:szCs w:val="28"/>
        </w:rPr>
        <w:t xml:space="preserve">Председатель Комитета подписывает проект решения. </w:t>
      </w:r>
    </w:p>
    <w:p w:rsidR="00B1104F" w:rsidRPr="00D66AA5" w:rsidRDefault="00B1104F" w:rsidP="00FA05EA">
      <w:pPr>
        <w:autoSpaceDE w:val="0"/>
        <w:autoSpaceDN w:val="0"/>
        <w:adjustRightInd w:val="0"/>
        <w:ind w:firstLine="540"/>
        <w:jc w:val="both"/>
        <w:rPr>
          <w:sz w:val="28"/>
          <w:szCs w:val="28"/>
        </w:rPr>
      </w:pPr>
      <w:r w:rsidRPr="00D66AA5">
        <w:rPr>
          <w:sz w:val="28"/>
          <w:szCs w:val="28"/>
        </w:rPr>
        <w:t>Максимальный срок выполнения действий - 1 рабочий день.</w:t>
      </w:r>
    </w:p>
    <w:p w:rsidR="00B1104F" w:rsidRDefault="00B1104F" w:rsidP="00FA05EA">
      <w:pPr>
        <w:autoSpaceDE w:val="0"/>
        <w:autoSpaceDN w:val="0"/>
        <w:adjustRightInd w:val="0"/>
        <w:ind w:firstLine="540"/>
        <w:jc w:val="both"/>
        <w:rPr>
          <w:sz w:val="28"/>
          <w:szCs w:val="28"/>
        </w:rPr>
      </w:pPr>
      <w:r w:rsidRPr="00D66AA5">
        <w:rPr>
          <w:sz w:val="28"/>
          <w:szCs w:val="28"/>
        </w:rPr>
        <w:t xml:space="preserve">Специалист, ответственный за регистрацию документов, регистрирует решение и направляет его заявителю. </w:t>
      </w:r>
    </w:p>
    <w:p w:rsidR="00B1104F" w:rsidRDefault="00B1104F" w:rsidP="00FA05EA">
      <w:pPr>
        <w:autoSpaceDE w:val="0"/>
        <w:autoSpaceDN w:val="0"/>
        <w:adjustRightInd w:val="0"/>
        <w:ind w:firstLine="540"/>
        <w:jc w:val="both"/>
        <w:rPr>
          <w:sz w:val="28"/>
          <w:szCs w:val="28"/>
        </w:rPr>
      </w:pPr>
      <w:r w:rsidRPr="00D66AA5">
        <w:rPr>
          <w:sz w:val="28"/>
          <w:szCs w:val="28"/>
        </w:rPr>
        <w:t>Максимальный срок выполнения действий - 1 рабочий день.</w:t>
      </w:r>
    </w:p>
    <w:p w:rsidR="00B51292" w:rsidRPr="006863F7" w:rsidRDefault="00B51292" w:rsidP="001F4286">
      <w:pPr>
        <w:autoSpaceDE w:val="0"/>
        <w:ind w:firstLine="540"/>
        <w:jc w:val="both"/>
        <w:rPr>
          <w:sz w:val="28"/>
          <w:szCs w:val="28"/>
        </w:rPr>
      </w:pPr>
      <w:r>
        <w:rPr>
          <w:bCs/>
          <w:sz w:val="28"/>
          <w:szCs w:val="28"/>
        </w:rPr>
        <w:lastRenderedPageBreak/>
        <w:t>3.1.6</w:t>
      </w:r>
      <w:r w:rsidRPr="006863F7">
        <w:rPr>
          <w:bCs/>
          <w:sz w:val="28"/>
          <w:szCs w:val="28"/>
        </w:rPr>
        <w:t xml:space="preserve">. </w:t>
      </w:r>
      <w:r w:rsidR="00B1104F">
        <w:rPr>
          <w:bCs/>
          <w:sz w:val="28"/>
          <w:szCs w:val="28"/>
        </w:rPr>
        <w:t>Решение об отказе в</w:t>
      </w:r>
      <w:r w:rsidR="00B1104F" w:rsidRPr="00B1104F">
        <w:rPr>
          <w:sz w:val="28"/>
          <w:szCs w:val="28"/>
        </w:rPr>
        <w:t xml:space="preserve"> </w:t>
      </w:r>
      <w:r w:rsidR="00B1104F" w:rsidRPr="00B51292">
        <w:rPr>
          <w:sz w:val="28"/>
          <w:szCs w:val="28"/>
        </w:rPr>
        <w:t>предварительном согласовании п</w:t>
      </w:r>
      <w:r w:rsidR="00B1104F">
        <w:rPr>
          <w:sz w:val="28"/>
          <w:szCs w:val="28"/>
        </w:rPr>
        <w:t>редоставления</w:t>
      </w:r>
      <w:r w:rsidR="00B1104F">
        <w:rPr>
          <w:bCs/>
          <w:sz w:val="28"/>
          <w:szCs w:val="28"/>
        </w:rPr>
        <w:t xml:space="preserve"> </w:t>
      </w:r>
      <w:r>
        <w:rPr>
          <w:bCs/>
          <w:sz w:val="28"/>
          <w:szCs w:val="28"/>
        </w:rPr>
        <w:t>земельного участка.</w:t>
      </w:r>
    </w:p>
    <w:p w:rsidR="00B51292" w:rsidRDefault="00B51292" w:rsidP="001F4286">
      <w:pPr>
        <w:autoSpaceDE w:val="0"/>
        <w:ind w:firstLine="540"/>
        <w:jc w:val="both"/>
        <w:rPr>
          <w:sz w:val="28"/>
          <w:szCs w:val="28"/>
        </w:rPr>
      </w:pPr>
      <w:r>
        <w:rPr>
          <w:sz w:val="28"/>
          <w:szCs w:val="28"/>
        </w:rPr>
        <w:t xml:space="preserve">Решение об отказе </w:t>
      </w:r>
      <w:r w:rsidRPr="00B51292">
        <w:rPr>
          <w:sz w:val="28"/>
          <w:szCs w:val="28"/>
        </w:rPr>
        <w:t>в предварительном согласовании предоставления земельного участка лицу, обратившемуся с заявлением о предварительном согласовании пр</w:t>
      </w:r>
      <w:r>
        <w:rPr>
          <w:sz w:val="28"/>
          <w:szCs w:val="28"/>
        </w:rPr>
        <w:t xml:space="preserve">едоставления земельного участка принимается </w:t>
      </w:r>
      <w:r w:rsidRPr="00955634">
        <w:rPr>
          <w:sz w:val="28"/>
          <w:szCs w:val="28"/>
        </w:rPr>
        <w:t>в недельный срок со дня поступления заявлений иных граждан, крестьянских (фермерских) хозяйств о намерении участвовать в аукционе</w:t>
      </w:r>
      <w:r>
        <w:rPr>
          <w:sz w:val="28"/>
          <w:szCs w:val="28"/>
        </w:rPr>
        <w:t>.</w:t>
      </w:r>
    </w:p>
    <w:p w:rsidR="00B51292" w:rsidRDefault="00B51292" w:rsidP="00FA05EA">
      <w:pPr>
        <w:autoSpaceDE w:val="0"/>
        <w:ind w:firstLine="540"/>
        <w:jc w:val="both"/>
        <w:rPr>
          <w:sz w:val="28"/>
          <w:szCs w:val="28"/>
        </w:rPr>
      </w:pPr>
      <w:r>
        <w:rPr>
          <w:sz w:val="28"/>
          <w:szCs w:val="28"/>
        </w:rPr>
        <w:t>Специалист Комитета готовит решение Комит</w:t>
      </w:r>
      <w:r w:rsidR="00D80F46">
        <w:rPr>
          <w:sz w:val="28"/>
          <w:szCs w:val="28"/>
        </w:rPr>
        <w:t>ета в форме письма об отказе в</w:t>
      </w:r>
      <w:r w:rsidR="00D80F46" w:rsidRPr="00D80F46">
        <w:rPr>
          <w:sz w:val="28"/>
          <w:szCs w:val="28"/>
        </w:rPr>
        <w:t xml:space="preserve"> </w:t>
      </w:r>
      <w:r w:rsidR="00D80F46" w:rsidRPr="00B51292">
        <w:rPr>
          <w:sz w:val="28"/>
          <w:szCs w:val="28"/>
        </w:rPr>
        <w:t>предварительном согласовании предоставления земельного участка</w:t>
      </w:r>
      <w:r w:rsidR="00D80F46">
        <w:rPr>
          <w:sz w:val="28"/>
          <w:szCs w:val="28"/>
        </w:rPr>
        <w:t xml:space="preserve"> </w:t>
      </w:r>
      <w:r>
        <w:rPr>
          <w:sz w:val="28"/>
          <w:szCs w:val="28"/>
        </w:rPr>
        <w:t xml:space="preserve"> с </w:t>
      </w:r>
      <w:r w:rsidRPr="00D66AA5">
        <w:rPr>
          <w:sz w:val="28"/>
          <w:szCs w:val="28"/>
        </w:rPr>
        <w:t>указанием причин отказа.</w:t>
      </w:r>
    </w:p>
    <w:p w:rsidR="00681C2E" w:rsidRPr="00D66AA5" w:rsidRDefault="00681C2E" w:rsidP="00FA05EA">
      <w:pPr>
        <w:autoSpaceDE w:val="0"/>
        <w:autoSpaceDN w:val="0"/>
        <w:adjustRightInd w:val="0"/>
        <w:ind w:firstLine="540"/>
        <w:jc w:val="both"/>
        <w:rPr>
          <w:sz w:val="28"/>
          <w:szCs w:val="28"/>
        </w:rPr>
      </w:pPr>
      <w:r w:rsidRPr="00D66AA5">
        <w:rPr>
          <w:sz w:val="28"/>
          <w:szCs w:val="28"/>
        </w:rPr>
        <w:t>Максимальный срок выполнения действия – 1 рабочий день.</w:t>
      </w:r>
    </w:p>
    <w:p w:rsidR="00681C2E" w:rsidRPr="00D66AA5" w:rsidRDefault="00681C2E" w:rsidP="00FA05EA">
      <w:pPr>
        <w:autoSpaceDE w:val="0"/>
        <w:autoSpaceDN w:val="0"/>
        <w:adjustRightInd w:val="0"/>
        <w:ind w:firstLine="540"/>
        <w:jc w:val="both"/>
        <w:rPr>
          <w:sz w:val="28"/>
          <w:szCs w:val="28"/>
        </w:rPr>
      </w:pPr>
      <w:r w:rsidRPr="00D66AA5">
        <w:rPr>
          <w:sz w:val="28"/>
          <w:szCs w:val="28"/>
        </w:rPr>
        <w:t xml:space="preserve">В порядке делопроизводства направляет проект решения председателю Комитета. Максимальный срок выполнения действий - 1 рабочий день. </w:t>
      </w:r>
    </w:p>
    <w:p w:rsidR="00681C2E" w:rsidRDefault="00681C2E" w:rsidP="00FA05EA">
      <w:pPr>
        <w:autoSpaceDE w:val="0"/>
        <w:autoSpaceDN w:val="0"/>
        <w:adjustRightInd w:val="0"/>
        <w:ind w:firstLine="540"/>
        <w:jc w:val="both"/>
        <w:rPr>
          <w:sz w:val="28"/>
          <w:szCs w:val="28"/>
        </w:rPr>
      </w:pPr>
      <w:r w:rsidRPr="00D66AA5">
        <w:rPr>
          <w:sz w:val="28"/>
          <w:szCs w:val="28"/>
        </w:rPr>
        <w:t xml:space="preserve">Председатель Комитета подписывает проект решения. </w:t>
      </w:r>
    </w:p>
    <w:p w:rsidR="00681C2E" w:rsidRPr="00D66AA5" w:rsidRDefault="00681C2E" w:rsidP="00FA05EA">
      <w:pPr>
        <w:autoSpaceDE w:val="0"/>
        <w:autoSpaceDN w:val="0"/>
        <w:adjustRightInd w:val="0"/>
        <w:ind w:firstLine="540"/>
        <w:jc w:val="both"/>
        <w:rPr>
          <w:sz w:val="28"/>
          <w:szCs w:val="28"/>
        </w:rPr>
      </w:pPr>
      <w:r w:rsidRPr="00D66AA5">
        <w:rPr>
          <w:sz w:val="28"/>
          <w:szCs w:val="28"/>
        </w:rPr>
        <w:t>Макси</w:t>
      </w:r>
      <w:r w:rsidR="00B55701">
        <w:rPr>
          <w:sz w:val="28"/>
          <w:szCs w:val="28"/>
        </w:rPr>
        <w:t>мальный срок выполнения действия</w:t>
      </w:r>
      <w:r w:rsidRPr="00D66AA5">
        <w:rPr>
          <w:sz w:val="28"/>
          <w:szCs w:val="28"/>
        </w:rPr>
        <w:t xml:space="preserve"> - 1 рабочий день.</w:t>
      </w:r>
    </w:p>
    <w:p w:rsidR="00681C2E" w:rsidRDefault="00681C2E" w:rsidP="00FA05EA">
      <w:pPr>
        <w:autoSpaceDE w:val="0"/>
        <w:autoSpaceDN w:val="0"/>
        <w:adjustRightInd w:val="0"/>
        <w:ind w:firstLine="540"/>
        <w:jc w:val="both"/>
        <w:rPr>
          <w:sz w:val="28"/>
          <w:szCs w:val="28"/>
        </w:rPr>
      </w:pPr>
      <w:r w:rsidRPr="00D66AA5">
        <w:rPr>
          <w:sz w:val="28"/>
          <w:szCs w:val="28"/>
        </w:rPr>
        <w:t xml:space="preserve">Специалист, ответственный за регистрацию документов, регистрирует решение и направляет его заявителю. </w:t>
      </w:r>
    </w:p>
    <w:p w:rsidR="00681C2E" w:rsidRDefault="00681C2E" w:rsidP="00FA05EA">
      <w:pPr>
        <w:autoSpaceDE w:val="0"/>
        <w:autoSpaceDN w:val="0"/>
        <w:adjustRightInd w:val="0"/>
        <w:ind w:firstLine="540"/>
        <w:jc w:val="both"/>
        <w:rPr>
          <w:sz w:val="28"/>
          <w:szCs w:val="28"/>
        </w:rPr>
      </w:pPr>
      <w:r w:rsidRPr="00D66AA5">
        <w:rPr>
          <w:sz w:val="28"/>
          <w:szCs w:val="28"/>
        </w:rPr>
        <w:t>Макси</w:t>
      </w:r>
      <w:r w:rsidR="00B55701">
        <w:rPr>
          <w:sz w:val="28"/>
          <w:szCs w:val="28"/>
        </w:rPr>
        <w:t>мальный срок выполнения действия</w:t>
      </w:r>
      <w:r w:rsidRPr="00D66AA5">
        <w:rPr>
          <w:sz w:val="28"/>
          <w:szCs w:val="28"/>
        </w:rPr>
        <w:t xml:space="preserve"> - 1 рабочий день.</w:t>
      </w:r>
    </w:p>
    <w:p w:rsidR="009420FC" w:rsidRPr="001F3040" w:rsidRDefault="009420FC" w:rsidP="001F4286">
      <w:pPr>
        <w:autoSpaceDE w:val="0"/>
        <w:ind w:firstLine="567"/>
        <w:jc w:val="both"/>
        <w:rPr>
          <w:bCs/>
          <w:sz w:val="28"/>
          <w:szCs w:val="28"/>
        </w:rPr>
      </w:pPr>
      <w:r w:rsidRPr="001F3040">
        <w:rPr>
          <w:sz w:val="28"/>
          <w:szCs w:val="28"/>
        </w:rPr>
        <w:t xml:space="preserve">3.1.7. </w:t>
      </w:r>
      <w:r w:rsidRPr="001F3040">
        <w:rPr>
          <w:bCs/>
          <w:sz w:val="28"/>
          <w:szCs w:val="28"/>
        </w:rPr>
        <w:t>Подготовка проекта</w:t>
      </w:r>
      <w:r w:rsidRPr="001F3040">
        <w:rPr>
          <w:sz w:val="28"/>
          <w:szCs w:val="28"/>
        </w:rPr>
        <w:t xml:space="preserve"> </w:t>
      </w:r>
      <w:r w:rsidRPr="00275F2B">
        <w:rPr>
          <w:sz w:val="28"/>
          <w:szCs w:val="28"/>
        </w:rPr>
        <w:t>договора купли-продажи или проекта договора аренды земельного участка</w:t>
      </w:r>
      <w:r w:rsidRPr="001F3040">
        <w:rPr>
          <w:bCs/>
          <w:sz w:val="28"/>
          <w:szCs w:val="28"/>
        </w:rPr>
        <w:t>.</w:t>
      </w:r>
    </w:p>
    <w:p w:rsidR="001F3040" w:rsidRPr="001F3040" w:rsidRDefault="009420FC" w:rsidP="001F4286">
      <w:pPr>
        <w:autoSpaceDE w:val="0"/>
        <w:ind w:firstLine="567"/>
        <w:jc w:val="both"/>
        <w:rPr>
          <w:sz w:val="28"/>
          <w:szCs w:val="28"/>
        </w:rPr>
      </w:pPr>
      <w:r w:rsidRPr="001F3040">
        <w:rPr>
          <w:sz w:val="28"/>
          <w:szCs w:val="28"/>
        </w:rPr>
        <w:t>Если по истечении 30-ти дней со дня опубликования извещения заявления иных граждан о намерении участ</w:t>
      </w:r>
      <w:r w:rsidR="00906307">
        <w:rPr>
          <w:sz w:val="28"/>
          <w:szCs w:val="28"/>
        </w:rPr>
        <w:t>вовать в аукционе не поступили</w:t>
      </w:r>
      <w:r w:rsidRPr="001F3040">
        <w:rPr>
          <w:sz w:val="28"/>
          <w:szCs w:val="28"/>
        </w:rPr>
        <w:t>, специалист, ответственный за работу с заявлением</w:t>
      </w:r>
      <w:r w:rsidR="001F3040" w:rsidRPr="001F3040">
        <w:rPr>
          <w:sz w:val="28"/>
          <w:szCs w:val="28"/>
        </w:rPr>
        <w:t xml:space="preserve">, </w:t>
      </w:r>
      <w:r w:rsidRPr="001F3040">
        <w:rPr>
          <w:sz w:val="28"/>
          <w:szCs w:val="28"/>
        </w:rPr>
        <w:t>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r w:rsidR="001F3040" w:rsidRPr="001F3040">
        <w:rPr>
          <w:sz w:val="28"/>
          <w:szCs w:val="28"/>
        </w:rPr>
        <w:t>.</w:t>
      </w:r>
    </w:p>
    <w:p w:rsidR="001F3040" w:rsidRPr="00186DFD" w:rsidRDefault="001F3040" w:rsidP="001F4286">
      <w:pPr>
        <w:autoSpaceDE w:val="0"/>
        <w:autoSpaceDN w:val="0"/>
        <w:adjustRightInd w:val="0"/>
        <w:ind w:firstLine="540"/>
        <w:jc w:val="both"/>
        <w:rPr>
          <w:sz w:val="28"/>
          <w:szCs w:val="28"/>
        </w:rPr>
      </w:pPr>
      <w:r w:rsidRPr="001F3040">
        <w:rPr>
          <w:sz w:val="28"/>
          <w:szCs w:val="28"/>
        </w:rPr>
        <w:t>В порядке делопроизводства направляет проект договора купли-продажи (договора аренды) земельного участка председателю</w:t>
      </w:r>
      <w:r>
        <w:rPr>
          <w:sz w:val="28"/>
          <w:szCs w:val="28"/>
        </w:rPr>
        <w:t xml:space="preserve"> Комитета для подписания</w:t>
      </w:r>
      <w:r w:rsidRPr="00186DFD">
        <w:rPr>
          <w:sz w:val="28"/>
          <w:szCs w:val="28"/>
        </w:rPr>
        <w:t>.</w:t>
      </w:r>
    </w:p>
    <w:p w:rsidR="001F3040" w:rsidRPr="00186DFD" w:rsidRDefault="001F3040" w:rsidP="001F4286">
      <w:pPr>
        <w:autoSpaceDE w:val="0"/>
        <w:autoSpaceDN w:val="0"/>
        <w:adjustRightInd w:val="0"/>
        <w:ind w:firstLine="540"/>
        <w:jc w:val="both"/>
        <w:rPr>
          <w:sz w:val="28"/>
          <w:szCs w:val="28"/>
        </w:rPr>
      </w:pPr>
      <w:r w:rsidRPr="00186DFD">
        <w:rPr>
          <w:sz w:val="28"/>
          <w:szCs w:val="28"/>
        </w:rPr>
        <w:t>Максимальный срок вы</w:t>
      </w:r>
      <w:r w:rsidR="00B55701">
        <w:rPr>
          <w:sz w:val="28"/>
          <w:szCs w:val="28"/>
        </w:rPr>
        <w:t>полнения действия</w:t>
      </w:r>
      <w:r>
        <w:rPr>
          <w:sz w:val="28"/>
          <w:szCs w:val="28"/>
        </w:rPr>
        <w:t xml:space="preserve"> – 1 рабочий день</w:t>
      </w:r>
      <w:r w:rsidRPr="00186DFD">
        <w:rPr>
          <w:sz w:val="28"/>
          <w:szCs w:val="28"/>
        </w:rPr>
        <w:t xml:space="preserve">. </w:t>
      </w:r>
    </w:p>
    <w:p w:rsidR="001F3040" w:rsidRPr="00186DFD" w:rsidRDefault="001F3040" w:rsidP="001F4286">
      <w:pPr>
        <w:autoSpaceDE w:val="0"/>
        <w:autoSpaceDN w:val="0"/>
        <w:adjustRightInd w:val="0"/>
        <w:ind w:firstLine="540"/>
        <w:jc w:val="both"/>
        <w:rPr>
          <w:sz w:val="28"/>
          <w:szCs w:val="28"/>
        </w:rPr>
      </w:pPr>
      <w:r>
        <w:rPr>
          <w:sz w:val="28"/>
          <w:szCs w:val="28"/>
        </w:rPr>
        <w:t>Председатель Комитета</w:t>
      </w:r>
      <w:r w:rsidRPr="00186DFD">
        <w:rPr>
          <w:sz w:val="28"/>
          <w:szCs w:val="28"/>
        </w:rPr>
        <w:t xml:space="preserve"> подписывает проекты. Максималь</w:t>
      </w:r>
      <w:r w:rsidR="00B55701">
        <w:rPr>
          <w:sz w:val="28"/>
          <w:szCs w:val="28"/>
        </w:rPr>
        <w:t>ный срок выполнения действия</w:t>
      </w:r>
      <w:r>
        <w:rPr>
          <w:sz w:val="28"/>
          <w:szCs w:val="28"/>
        </w:rPr>
        <w:t xml:space="preserve"> – 1 рабочий день</w:t>
      </w:r>
      <w:r w:rsidRPr="00186DFD">
        <w:rPr>
          <w:sz w:val="28"/>
          <w:szCs w:val="28"/>
        </w:rPr>
        <w:t>.</w:t>
      </w:r>
    </w:p>
    <w:p w:rsidR="001F3040" w:rsidRPr="00D66AA5" w:rsidRDefault="001F3040" w:rsidP="001F4286">
      <w:pPr>
        <w:autoSpaceDE w:val="0"/>
        <w:autoSpaceDN w:val="0"/>
        <w:adjustRightInd w:val="0"/>
        <w:ind w:firstLine="540"/>
        <w:jc w:val="both"/>
        <w:rPr>
          <w:sz w:val="28"/>
          <w:szCs w:val="28"/>
        </w:rPr>
      </w:pPr>
      <w:r w:rsidRPr="00D66AA5">
        <w:rPr>
          <w:sz w:val="28"/>
          <w:szCs w:val="28"/>
        </w:rPr>
        <w:t xml:space="preserve">Специалист, ответственный за регистрацию </w:t>
      </w:r>
      <w:r w:rsidR="00B1104F">
        <w:rPr>
          <w:sz w:val="28"/>
          <w:szCs w:val="28"/>
        </w:rPr>
        <w:t>документов, направляет проекты договоров</w:t>
      </w:r>
      <w:r w:rsidR="00B1104F" w:rsidRPr="001F3040">
        <w:rPr>
          <w:sz w:val="28"/>
          <w:szCs w:val="28"/>
        </w:rPr>
        <w:t xml:space="preserve"> заявителю</w:t>
      </w:r>
      <w:r w:rsidRPr="00D66AA5">
        <w:rPr>
          <w:sz w:val="28"/>
          <w:szCs w:val="28"/>
        </w:rPr>
        <w:t>. Максимальный срок выполнения действия - 1 рабочий день.</w:t>
      </w:r>
    </w:p>
    <w:p w:rsidR="001F3040" w:rsidRDefault="001F3040" w:rsidP="001F4286">
      <w:pPr>
        <w:autoSpaceDE w:val="0"/>
        <w:ind w:firstLine="567"/>
        <w:jc w:val="both"/>
        <w:rPr>
          <w:sz w:val="28"/>
          <w:szCs w:val="28"/>
        </w:rPr>
      </w:pPr>
      <w:r>
        <w:rPr>
          <w:sz w:val="28"/>
          <w:szCs w:val="28"/>
        </w:rPr>
        <w:t>3.1.8. Принятие решения</w:t>
      </w:r>
      <w:r w:rsidRPr="00186DFD">
        <w:rPr>
          <w:sz w:val="28"/>
          <w:szCs w:val="28"/>
        </w:rPr>
        <w:t xml:space="preserve"> о предварительном согласовании предоставления земельного участка</w:t>
      </w:r>
      <w:r>
        <w:rPr>
          <w:sz w:val="28"/>
          <w:szCs w:val="28"/>
        </w:rPr>
        <w:t>.</w:t>
      </w:r>
    </w:p>
    <w:p w:rsidR="001F3040" w:rsidRPr="001F3040" w:rsidRDefault="001F3040" w:rsidP="001F4286">
      <w:pPr>
        <w:autoSpaceDE w:val="0"/>
        <w:autoSpaceDN w:val="0"/>
        <w:adjustRightInd w:val="0"/>
        <w:ind w:firstLine="540"/>
        <w:jc w:val="both"/>
        <w:rPr>
          <w:sz w:val="28"/>
          <w:szCs w:val="28"/>
        </w:rPr>
      </w:pPr>
      <w:r w:rsidRPr="001F3040">
        <w:rPr>
          <w:sz w:val="28"/>
          <w:szCs w:val="28"/>
        </w:rPr>
        <w:t xml:space="preserve">Если по истечении 30-ти дней со дня опубликования извещения заявления иных граждан о намерении участвовать в аукционе не поступили, специалист, ответственный за работу с заявлением, </w:t>
      </w:r>
      <w:r w:rsidR="001E45A0">
        <w:rPr>
          <w:sz w:val="28"/>
          <w:szCs w:val="28"/>
        </w:rPr>
        <w:t>готовит</w:t>
      </w:r>
      <w:r w:rsidR="00B1104F" w:rsidRPr="00186DFD">
        <w:rPr>
          <w:sz w:val="28"/>
          <w:szCs w:val="28"/>
        </w:rPr>
        <w:t xml:space="preserve"> решение о предварительном согласовании предоставления земельного участка в соответствии со </w:t>
      </w:r>
      <w:hyperlink r:id="rId49" w:history="1">
        <w:r w:rsidR="00B1104F" w:rsidRPr="00186DFD">
          <w:rPr>
            <w:sz w:val="28"/>
            <w:szCs w:val="28"/>
          </w:rPr>
          <w:t>статьей 39.15</w:t>
        </w:r>
      </w:hyperlink>
      <w:r w:rsidR="00B1104F" w:rsidRPr="00186DFD">
        <w:rPr>
          <w:sz w:val="28"/>
          <w:szCs w:val="28"/>
        </w:rPr>
        <w:t xml:space="preserve"> Земельного кодекса РФ при условии, что испрашиваемый земельный участок предстоит образовать или его границы подлежат уточнению, и направляет указанное решение заявителю.</w:t>
      </w:r>
    </w:p>
    <w:p w:rsidR="001F3040" w:rsidRPr="00186DFD" w:rsidRDefault="001F3040" w:rsidP="001F4286">
      <w:pPr>
        <w:autoSpaceDE w:val="0"/>
        <w:autoSpaceDN w:val="0"/>
        <w:adjustRightInd w:val="0"/>
        <w:ind w:firstLine="540"/>
        <w:jc w:val="both"/>
        <w:rPr>
          <w:sz w:val="28"/>
          <w:szCs w:val="28"/>
        </w:rPr>
      </w:pPr>
      <w:r w:rsidRPr="001F3040">
        <w:rPr>
          <w:sz w:val="28"/>
          <w:szCs w:val="28"/>
        </w:rPr>
        <w:lastRenderedPageBreak/>
        <w:t xml:space="preserve">В порядке делопроизводства направляет </w:t>
      </w:r>
      <w:r w:rsidR="00B1104F" w:rsidRPr="00186DFD">
        <w:rPr>
          <w:sz w:val="28"/>
          <w:szCs w:val="28"/>
        </w:rPr>
        <w:t>решение о предварительном согласовании предоставления земельного участка</w:t>
      </w:r>
      <w:r w:rsidR="00B1104F">
        <w:rPr>
          <w:sz w:val="28"/>
          <w:szCs w:val="28"/>
        </w:rPr>
        <w:t xml:space="preserve"> </w:t>
      </w:r>
      <w:r w:rsidRPr="001F3040">
        <w:rPr>
          <w:sz w:val="28"/>
          <w:szCs w:val="28"/>
        </w:rPr>
        <w:t>председателю</w:t>
      </w:r>
      <w:r>
        <w:rPr>
          <w:sz w:val="28"/>
          <w:szCs w:val="28"/>
        </w:rPr>
        <w:t xml:space="preserve"> Комитета для подписания</w:t>
      </w:r>
      <w:r w:rsidRPr="00186DFD">
        <w:rPr>
          <w:sz w:val="28"/>
          <w:szCs w:val="28"/>
        </w:rPr>
        <w:t>.</w:t>
      </w:r>
    </w:p>
    <w:p w:rsidR="001F3040" w:rsidRPr="00186DFD" w:rsidRDefault="001F3040" w:rsidP="001F4286">
      <w:pPr>
        <w:autoSpaceDE w:val="0"/>
        <w:autoSpaceDN w:val="0"/>
        <w:adjustRightInd w:val="0"/>
        <w:ind w:firstLine="540"/>
        <w:jc w:val="both"/>
        <w:rPr>
          <w:sz w:val="28"/>
          <w:szCs w:val="28"/>
        </w:rPr>
      </w:pPr>
      <w:r w:rsidRPr="00186DFD">
        <w:rPr>
          <w:sz w:val="28"/>
          <w:szCs w:val="28"/>
        </w:rPr>
        <w:t>Максимальный срок вы</w:t>
      </w:r>
      <w:r w:rsidR="00B55701">
        <w:rPr>
          <w:sz w:val="28"/>
          <w:szCs w:val="28"/>
        </w:rPr>
        <w:t>полнения действия</w:t>
      </w:r>
      <w:r>
        <w:rPr>
          <w:sz w:val="28"/>
          <w:szCs w:val="28"/>
        </w:rPr>
        <w:t xml:space="preserve"> – 1 рабочий день</w:t>
      </w:r>
      <w:r w:rsidRPr="00186DFD">
        <w:rPr>
          <w:sz w:val="28"/>
          <w:szCs w:val="28"/>
        </w:rPr>
        <w:t xml:space="preserve">. </w:t>
      </w:r>
    </w:p>
    <w:p w:rsidR="001F3040" w:rsidRPr="00186DFD" w:rsidRDefault="001F3040" w:rsidP="001F4286">
      <w:pPr>
        <w:autoSpaceDE w:val="0"/>
        <w:autoSpaceDN w:val="0"/>
        <w:adjustRightInd w:val="0"/>
        <w:ind w:firstLine="540"/>
        <w:jc w:val="both"/>
        <w:rPr>
          <w:sz w:val="28"/>
          <w:szCs w:val="28"/>
        </w:rPr>
      </w:pPr>
      <w:r>
        <w:rPr>
          <w:sz w:val="28"/>
          <w:szCs w:val="28"/>
        </w:rPr>
        <w:t>Председатель Комитета</w:t>
      </w:r>
      <w:r w:rsidR="00B1104F">
        <w:rPr>
          <w:sz w:val="28"/>
          <w:szCs w:val="28"/>
        </w:rPr>
        <w:t xml:space="preserve"> подписывает решение</w:t>
      </w:r>
      <w:r w:rsidRPr="00186DFD">
        <w:rPr>
          <w:sz w:val="28"/>
          <w:szCs w:val="28"/>
        </w:rPr>
        <w:t>. Максималь</w:t>
      </w:r>
      <w:r w:rsidR="00B55701">
        <w:rPr>
          <w:sz w:val="28"/>
          <w:szCs w:val="28"/>
        </w:rPr>
        <w:t>ный срок выполнения действия</w:t>
      </w:r>
      <w:r>
        <w:rPr>
          <w:sz w:val="28"/>
          <w:szCs w:val="28"/>
        </w:rPr>
        <w:t xml:space="preserve"> – 1 рабочий день</w:t>
      </w:r>
      <w:r w:rsidRPr="00186DFD">
        <w:rPr>
          <w:sz w:val="28"/>
          <w:szCs w:val="28"/>
        </w:rPr>
        <w:t>.</w:t>
      </w:r>
    </w:p>
    <w:p w:rsidR="001F3040" w:rsidRDefault="001F3040" w:rsidP="001F4286">
      <w:pPr>
        <w:autoSpaceDE w:val="0"/>
        <w:autoSpaceDN w:val="0"/>
        <w:adjustRightInd w:val="0"/>
        <w:ind w:firstLine="540"/>
        <w:jc w:val="both"/>
        <w:rPr>
          <w:sz w:val="28"/>
          <w:szCs w:val="28"/>
        </w:rPr>
      </w:pPr>
      <w:r w:rsidRPr="00D66AA5">
        <w:rPr>
          <w:sz w:val="28"/>
          <w:szCs w:val="28"/>
        </w:rPr>
        <w:t>Специалист, ответственный за регистрацию документов, регистрирует решение. Максимальный срок выполнения действия - 1 рабочий день.</w:t>
      </w:r>
    </w:p>
    <w:p w:rsidR="001F3040" w:rsidRDefault="001F3040" w:rsidP="001F4286">
      <w:pPr>
        <w:autoSpaceDE w:val="0"/>
        <w:autoSpaceDN w:val="0"/>
        <w:adjustRightInd w:val="0"/>
        <w:ind w:firstLine="540"/>
        <w:jc w:val="both"/>
        <w:rPr>
          <w:sz w:val="28"/>
          <w:szCs w:val="28"/>
        </w:rPr>
      </w:pPr>
      <w:r w:rsidRPr="00D66AA5">
        <w:rPr>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50" w:history="1">
        <w:r w:rsidRPr="00D66AA5">
          <w:rPr>
            <w:sz w:val="28"/>
            <w:szCs w:val="28"/>
          </w:rPr>
          <w:t>статьей 39.17</w:t>
        </w:r>
      </w:hyperlink>
      <w:r w:rsidRPr="00D66AA5">
        <w:rPr>
          <w:sz w:val="28"/>
          <w:szCs w:val="28"/>
        </w:rPr>
        <w:t>. Земельного                 кодекса РФ.</w:t>
      </w:r>
    </w:p>
    <w:p w:rsidR="00186DFD" w:rsidRPr="00D66AA5" w:rsidRDefault="00411559" w:rsidP="00FA05EA">
      <w:pPr>
        <w:autoSpaceDE w:val="0"/>
        <w:autoSpaceDN w:val="0"/>
        <w:adjustRightInd w:val="0"/>
        <w:ind w:firstLine="540"/>
        <w:jc w:val="both"/>
        <w:rPr>
          <w:sz w:val="28"/>
          <w:szCs w:val="28"/>
        </w:rPr>
      </w:pPr>
      <w:r w:rsidRPr="00D66AA5">
        <w:rPr>
          <w:sz w:val="28"/>
          <w:szCs w:val="28"/>
        </w:rPr>
        <w:t>3</w:t>
      </w:r>
      <w:r w:rsidR="00C030F0" w:rsidRPr="00D66AA5">
        <w:rPr>
          <w:sz w:val="28"/>
          <w:szCs w:val="28"/>
        </w:rPr>
        <w:t>.</w:t>
      </w:r>
      <w:r w:rsidR="006F34C2" w:rsidRPr="00D66AA5">
        <w:rPr>
          <w:sz w:val="28"/>
          <w:szCs w:val="28"/>
        </w:rPr>
        <w:t xml:space="preserve">2. </w:t>
      </w:r>
      <w:r w:rsidR="00186DFD" w:rsidRPr="00D66AA5">
        <w:rPr>
          <w:sz w:val="28"/>
          <w:szCs w:val="28"/>
        </w:rPr>
        <w:t xml:space="preserve">В случае если заявитель относится к льготным категориям граждан, определенным </w:t>
      </w:r>
      <w:hyperlink r:id="rId51" w:history="1">
        <w:r w:rsidR="00186DFD" w:rsidRPr="00D66AA5">
          <w:rPr>
            <w:sz w:val="28"/>
            <w:szCs w:val="28"/>
          </w:rPr>
          <w:t>статьей 5</w:t>
        </w:r>
      </w:hyperlink>
      <w:r w:rsidR="00186DFD" w:rsidRPr="00D66AA5">
        <w:rPr>
          <w:sz w:val="28"/>
          <w:szCs w:val="28"/>
        </w:rPr>
        <w:t xml:space="preserve"> Закона Кемеровской области от 18.07.2002 № 56-ОЗ «О предоставлении и изъятии земельных участков на территории Кемеровской области», он имеет право приобрести земельный участок в порядке, установленном </w:t>
      </w:r>
      <w:r w:rsidR="00186DFD" w:rsidRPr="00D66AA5">
        <w:rPr>
          <w:rFonts w:eastAsia="Calibri"/>
          <w:sz w:val="28"/>
          <w:szCs w:val="28"/>
        </w:rPr>
        <w:t>Постановлением Коллегии Администрации Кемеровской области от 06.05.2010 № 176</w:t>
      </w:r>
      <w:r w:rsidR="00186DFD" w:rsidRPr="00D66AA5">
        <w:rPr>
          <w:sz w:val="28"/>
          <w:szCs w:val="28"/>
        </w:rPr>
        <w:t xml:space="preserve"> </w:t>
      </w:r>
      <w:r w:rsidR="00186DFD" w:rsidRPr="00D66AA5">
        <w:rPr>
          <w:rFonts w:eastAsia="Calibri"/>
          <w:sz w:val="28"/>
          <w:szCs w:val="28"/>
        </w:rPr>
        <w:t>(ред. от 14.01.2014)</w:t>
      </w:r>
      <w:r w:rsidR="00186DFD" w:rsidRPr="00D66AA5">
        <w:rPr>
          <w:sz w:val="28"/>
          <w:szCs w:val="28"/>
        </w:rPr>
        <w:t xml:space="preserve"> «</w:t>
      </w:r>
      <w:r w:rsidR="00186DFD" w:rsidRPr="00D66AA5">
        <w:rPr>
          <w:rFonts w:eastAsia="Calibri"/>
          <w:sz w:val="28"/>
          <w:szCs w:val="28"/>
        </w:rPr>
        <w:t>Об утверждении Порядка бесплатного предоставления земельных участков из земель, находящихся в государственной собственности Кемеровской области, а также земель, государственная собственность на которые не разграничена».</w:t>
      </w:r>
    </w:p>
    <w:p w:rsidR="007763B9" w:rsidRDefault="007763B9" w:rsidP="00795DAC">
      <w:pPr>
        <w:autoSpaceDE w:val="0"/>
        <w:autoSpaceDN w:val="0"/>
        <w:adjustRightInd w:val="0"/>
        <w:rPr>
          <w:rFonts w:eastAsia="Calibri"/>
          <w:sz w:val="28"/>
          <w:szCs w:val="28"/>
          <w:lang w:eastAsia="en-US"/>
        </w:rPr>
      </w:pPr>
    </w:p>
    <w:p w:rsidR="00BB231B" w:rsidRPr="00BB231B" w:rsidRDefault="00BB231B" w:rsidP="00BB231B">
      <w:pPr>
        <w:numPr>
          <w:ilvl w:val="0"/>
          <w:numId w:val="2"/>
        </w:numPr>
        <w:spacing w:after="200" w:line="276" w:lineRule="auto"/>
        <w:jc w:val="center"/>
        <w:rPr>
          <w:sz w:val="28"/>
          <w:szCs w:val="28"/>
        </w:rPr>
      </w:pPr>
      <w:r w:rsidRPr="00BB231B">
        <w:rPr>
          <w:sz w:val="28"/>
          <w:szCs w:val="28"/>
        </w:rPr>
        <w:t>Формы контроля за исполнением административного регламента.</w:t>
      </w:r>
    </w:p>
    <w:p w:rsidR="00BB231B" w:rsidRPr="00BB231B" w:rsidRDefault="00BB231B" w:rsidP="00BB231B">
      <w:pPr>
        <w:ind w:firstLine="708"/>
        <w:jc w:val="both"/>
        <w:rPr>
          <w:sz w:val="28"/>
          <w:szCs w:val="28"/>
        </w:rPr>
      </w:pPr>
      <w:r w:rsidRPr="00BB231B">
        <w:rPr>
          <w:sz w:val="28"/>
          <w:szCs w:val="28"/>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w:t>
      </w:r>
      <w:r>
        <w:rPr>
          <w:sz w:val="28"/>
          <w:szCs w:val="28"/>
        </w:rPr>
        <w:t>их требования к предоставлению муниципальной у</w:t>
      </w:r>
      <w:r w:rsidRPr="00BB231B">
        <w:rPr>
          <w:sz w:val="28"/>
          <w:szCs w:val="28"/>
        </w:rPr>
        <w:t>слуги, а также принятием ими решений.</w:t>
      </w:r>
    </w:p>
    <w:p w:rsidR="00BB231B" w:rsidRPr="00BB231B" w:rsidRDefault="00BB231B" w:rsidP="00BB231B">
      <w:pPr>
        <w:ind w:firstLine="708"/>
        <w:jc w:val="both"/>
        <w:rPr>
          <w:sz w:val="28"/>
          <w:szCs w:val="28"/>
        </w:rPr>
      </w:pPr>
      <w:r w:rsidRPr="00BB231B">
        <w:rPr>
          <w:sz w:val="28"/>
          <w:szCs w:val="28"/>
        </w:rPr>
        <w:t>Текущий контроль за соблюдением последовательности административных действий, определенных административными</w:t>
      </w:r>
      <w:r>
        <w:rPr>
          <w:sz w:val="28"/>
          <w:szCs w:val="28"/>
        </w:rPr>
        <w:t xml:space="preserve"> процедурами по предоставлению муниципальной у</w:t>
      </w:r>
      <w:r w:rsidRPr="00BB231B">
        <w:rPr>
          <w:sz w:val="28"/>
          <w:szCs w:val="28"/>
        </w:rPr>
        <w:t>слуги, полно</w:t>
      </w:r>
      <w:r>
        <w:rPr>
          <w:sz w:val="28"/>
          <w:szCs w:val="28"/>
        </w:rPr>
        <w:t>той и качеством предоставления муниципальной у</w:t>
      </w:r>
      <w:r w:rsidRPr="00BB231B">
        <w:rPr>
          <w:sz w:val="28"/>
          <w:szCs w:val="28"/>
        </w:rPr>
        <w:t xml:space="preserve">слуги осуществляются председателем Комитета. </w:t>
      </w:r>
    </w:p>
    <w:p w:rsidR="00BB231B" w:rsidRPr="00A11C08" w:rsidRDefault="00BB231B" w:rsidP="00BB231B">
      <w:pPr>
        <w:ind w:firstLine="708"/>
        <w:jc w:val="both"/>
        <w:rPr>
          <w:sz w:val="28"/>
          <w:szCs w:val="28"/>
        </w:rPr>
      </w:pPr>
      <w:r w:rsidRPr="00A11C08">
        <w:rPr>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B231B" w:rsidRPr="00A11C08" w:rsidRDefault="00BB231B" w:rsidP="00BB231B">
      <w:pPr>
        <w:ind w:firstLine="708"/>
        <w:jc w:val="both"/>
        <w:rPr>
          <w:sz w:val="28"/>
          <w:szCs w:val="28"/>
        </w:rPr>
      </w:pPr>
      <w:r w:rsidRPr="00A11C08">
        <w:rPr>
          <w:sz w:val="28"/>
          <w:szCs w:val="28"/>
        </w:rPr>
        <w:t>Плановые проверки осуществляются заместителем главы города по строительству и жилищным вопросам путем проведения мониторинга в соответствии с Планом мероприятий по проведению мониторинга качества предоставления муниципальных услуг в Прокопьевском городском округе, утвержденным распоряжением администрации города Прокопьевска от 02.09.2011 № 2551-р.</w:t>
      </w:r>
    </w:p>
    <w:p w:rsidR="00BB231B" w:rsidRPr="00A11C08" w:rsidRDefault="00BB231B" w:rsidP="00BB231B">
      <w:pPr>
        <w:ind w:firstLine="708"/>
        <w:jc w:val="both"/>
        <w:rPr>
          <w:sz w:val="28"/>
          <w:szCs w:val="28"/>
        </w:rPr>
      </w:pPr>
      <w:r w:rsidRPr="00A11C08">
        <w:rPr>
          <w:sz w:val="28"/>
          <w:szCs w:val="28"/>
        </w:rPr>
        <w:t>Порядок проведения монит</w:t>
      </w:r>
      <w:r w:rsidR="00733F43" w:rsidRPr="00A11C08">
        <w:rPr>
          <w:sz w:val="28"/>
          <w:szCs w:val="28"/>
        </w:rPr>
        <w:t>оринга качества предоставления муниципальной у</w:t>
      </w:r>
      <w:r w:rsidRPr="00A11C08">
        <w:rPr>
          <w:sz w:val="28"/>
          <w:szCs w:val="28"/>
        </w:rPr>
        <w:t>слуги включает в себя анализ и оценку основных пара</w:t>
      </w:r>
      <w:r w:rsidR="00733F43" w:rsidRPr="00A11C08">
        <w:rPr>
          <w:sz w:val="28"/>
          <w:szCs w:val="28"/>
        </w:rPr>
        <w:t>метров качества предоставления муниципальной у</w:t>
      </w:r>
      <w:r w:rsidRPr="00A11C08">
        <w:rPr>
          <w:sz w:val="28"/>
          <w:szCs w:val="28"/>
        </w:rPr>
        <w:t xml:space="preserve">слуги в соответствии с </w:t>
      </w:r>
      <w:r w:rsidRPr="00A11C08">
        <w:rPr>
          <w:sz w:val="28"/>
          <w:szCs w:val="28"/>
        </w:rPr>
        <w:lastRenderedPageBreak/>
        <w:t>Методическими рекомендациями по проведению мониторинга качества предоставления государственных и муниципальных услуг  в Кемеровской области, утвержденными 12.08.2011 заместителем Губернатора Кемеровской области по экономике и региональному развитию.</w:t>
      </w:r>
    </w:p>
    <w:p w:rsidR="00BB231B" w:rsidRPr="00A11C08" w:rsidRDefault="00BB231B" w:rsidP="00BB231B">
      <w:pPr>
        <w:ind w:firstLine="708"/>
        <w:jc w:val="both"/>
        <w:rPr>
          <w:sz w:val="28"/>
          <w:szCs w:val="28"/>
        </w:rPr>
      </w:pPr>
      <w:r w:rsidRPr="00A11C08">
        <w:rPr>
          <w:sz w:val="28"/>
          <w:szCs w:val="28"/>
        </w:rPr>
        <w:t>Внеплановые проверки осуществляются заместителем главы города по строительству и жилищным вопросам в связи с поступлением жалоб от заявителей.</w:t>
      </w:r>
    </w:p>
    <w:p w:rsidR="00BB231B" w:rsidRPr="00BB231B" w:rsidRDefault="00BB231B" w:rsidP="00BB231B">
      <w:pPr>
        <w:ind w:firstLine="708"/>
        <w:jc w:val="both"/>
        <w:rPr>
          <w:sz w:val="28"/>
          <w:szCs w:val="28"/>
        </w:rPr>
      </w:pPr>
      <w:r w:rsidRPr="00A11C08">
        <w:rPr>
          <w:sz w:val="28"/>
          <w:szCs w:val="28"/>
        </w:rPr>
        <w:t>Контроль за соблюдением последовательности административных действий, определенных административными</w:t>
      </w:r>
      <w:r w:rsidR="00733F43" w:rsidRPr="00A11C08">
        <w:rPr>
          <w:sz w:val="28"/>
          <w:szCs w:val="28"/>
        </w:rPr>
        <w:t xml:space="preserve"> процедурами по предоставлению муниципальной у</w:t>
      </w:r>
      <w:r w:rsidRPr="00A11C08">
        <w:rPr>
          <w:sz w:val="28"/>
          <w:szCs w:val="28"/>
        </w:rPr>
        <w:t>слуги, включает в себя проведение опрос</w:t>
      </w:r>
      <w:r w:rsidR="00733F43" w:rsidRPr="00A11C08">
        <w:rPr>
          <w:sz w:val="28"/>
          <w:szCs w:val="28"/>
        </w:rPr>
        <w:t>а по вопросу качества оказания муниципальной у</w:t>
      </w:r>
      <w:r w:rsidRPr="00A11C08">
        <w:rPr>
          <w:sz w:val="28"/>
          <w:szCs w:val="28"/>
        </w:rPr>
        <w:t xml:space="preserve">слуги, выявление и устранение нарушений прав заявителей на предоставление </w:t>
      </w:r>
      <w:r w:rsidR="00733F43" w:rsidRPr="00A11C08">
        <w:rPr>
          <w:sz w:val="28"/>
          <w:szCs w:val="28"/>
        </w:rPr>
        <w:t>муниципальной у</w:t>
      </w:r>
      <w:r w:rsidRPr="00A11C08">
        <w:rPr>
          <w:sz w:val="28"/>
          <w:szCs w:val="28"/>
        </w:rPr>
        <w:t>слуги, рассмотрение, принятие решений</w:t>
      </w:r>
      <w:r w:rsidRPr="00BB231B">
        <w:rPr>
          <w:sz w:val="28"/>
          <w:szCs w:val="28"/>
        </w:rPr>
        <w:t xml:space="preserve"> и подготовку ответов на обращения заявителей, содержащие жалобы на решения, действия (бездействие) должностных лиц Администрации.</w:t>
      </w:r>
    </w:p>
    <w:p w:rsidR="00BB231B" w:rsidRPr="00BB231B" w:rsidRDefault="00BB231B" w:rsidP="00BB231B">
      <w:pPr>
        <w:ind w:firstLine="708"/>
        <w:jc w:val="both"/>
        <w:rPr>
          <w:sz w:val="28"/>
          <w:szCs w:val="28"/>
        </w:rPr>
      </w:pPr>
      <w:r w:rsidRPr="00BB231B">
        <w:rPr>
          <w:sz w:val="28"/>
          <w:szCs w:val="28"/>
        </w:rPr>
        <w:t>При проведении опроса количе</w:t>
      </w:r>
      <w:r w:rsidR="00733F43">
        <w:rPr>
          <w:sz w:val="28"/>
          <w:szCs w:val="28"/>
        </w:rPr>
        <w:t>ство опрашиваемых потребителей муниципальной у</w:t>
      </w:r>
      <w:r w:rsidRPr="00BB231B">
        <w:rPr>
          <w:sz w:val="28"/>
          <w:szCs w:val="28"/>
        </w:rPr>
        <w:t>слуги должно быть достаточным для составления объективной оценки</w:t>
      </w:r>
      <w:r w:rsidR="00733F43">
        <w:rPr>
          <w:sz w:val="28"/>
          <w:szCs w:val="28"/>
        </w:rPr>
        <w:t xml:space="preserve"> о полноте и качестве оказания муниципальной у</w:t>
      </w:r>
      <w:r w:rsidRPr="00BB231B">
        <w:rPr>
          <w:sz w:val="28"/>
          <w:szCs w:val="28"/>
        </w:rPr>
        <w:t xml:space="preserve">слуги. </w:t>
      </w:r>
    </w:p>
    <w:p w:rsidR="00BB231B" w:rsidRPr="00BB231B" w:rsidRDefault="00BB231B" w:rsidP="00BB231B">
      <w:pPr>
        <w:ind w:firstLine="708"/>
        <w:jc w:val="both"/>
        <w:rPr>
          <w:sz w:val="28"/>
          <w:szCs w:val="28"/>
        </w:rPr>
      </w:pPr>
      <w:r w:rsidRPr="00BB231B">
        <w:rPr>
          <w:sz w:val="28"/>
          <w:szCs w:val="28"/>
        </w:rPr>
        <w:t>4.3. Ответственность должностных лиц за решения и действия (бездействие), принимаемые (осуществляе</w:t>
      </w:r>
      <w:r w:rsidR="00733F43">
        <w:rPr>
          <w:sz w:val="28"/>
          <w:szCs w:val="28"/>
        </w:rPr>
        <w:t>мые) ими в ходе предоставления муниципальной у</w:t>
      </w:r>
      <w:r w:rsidRPr="00BB231B">
        <w:rPr>
          <w:sz w:val="28"/>
          <w:szCs w:val="28"/>
        </w:rPr>
        <w:t>слуги.</w:t>
      </w:r>
    </w:p>
    <w:p w:rsidR="00BB231B" w:rsidRPr="00BB231B" w:rsidRDefault="00BB231B" w:rsidP="00BB231B">
      <w:pPr>
        <w:ind w:firstLine="708"/>
        <w:jc w:val="both"/>
        <w:rPr>
          <w:sz w:val="28"/>
          <w:szCs w:val="28"/>
        </w:rPr>
      </w:pPr>
      <w:r w:rsidRPr="00BB231B">
        <w:rPr>
          <w:sz w:val="28"/>
          <w:szCs w:val="28"/>
        </w:rPr>
        <w:t xml:space="preserve">Персональная ответственность специалистов, участвующих в предоставлении </w:t>
      </w:r>
      <w:r w:rsidR="00733F43">
        <w:rPr>
          <w:sz w:val="28"/>
          <w:szCs w:val="28"/>
        </w:rPr>
        <w:t>муниципальной у</w:t>
      </w:r>
      <w:r w:rsidRPr="00BB231B">
        <w:rPr>
          <w:sz w:val="28"/>
          <w:szCs w:val="28"/>
        </w:rPr>
        <w:t>слуги, закрепляется в их должностных инструкциях.</w:t>
      </w:r>
    </w:p>
    <w:p w:rsidR="00BB231B" w:rsidRPr="00BB231B" w:rsidRDefault="00BB231B" w:rsidP="00BB231B">
      <w:pPr>
        <w:ind w:firstLine="708"/>
        <w:jc w:val="both"/>
        <w:rPr>
          <w:sz w:val="28"/>
          <w:szCs w:val="28"/>
        </w:rPr>
      </w:pPr>
      <w:r w:rsidRPr="00BB231B">
        <w:rPr>
          <w:sz w:val="28"/>
          <w:szCs w:val="28"/>
        </w:rPr>
        <w:t>4.4. Положения, характеризующие требования к порядку и форм</w:t>
      </w:r>
      <w:r w:rsidR="00733F43">
        <w:rPr>
          <w:sz w:val="28"/>
          <w:szCs w:val="28"/>
        </w:rPr>
        <w:t>ам контроля за предоставлением муниципальной у</w:t>
      </w:r>
      <w:r w:rsidRPr="00BB231B">
        <w:rPr>
          <w:sz w:val="28"/>
          <w:szCs w:val="28"/>
        </w:rPr>
        <w:t>слуги, в том числе со стороны граждан, их объединений и организаций.</w:t>
      </w:r>
    </w:p>
    <w:p w:rsidR="00BB231B" w:rsidRPr="00BB231B" w:rsidRDefault="00BB231B" w:rsidP="00BB231B">
      <w:pPr>
        <w:ind w:firstLine="708"/>
        <w:jc w:val="both"/>
        <w:rPr>
          <w:sz w:val="28"/>
          <w:szCs w:val="28"/>
        </w:rPr>
      </w:pPr>
      <w:r w:rsidRPr="00BB231B">
        <w:rPr>
          <w:sz w:val="28"/>
          <w:szCs w:val="28"/>
        </w:rPr>
        <w:t>Порядок и формы контро</w:t>
      </w:r>
      <w:r w:rsidR="00733F43">
        <w:rPr>
          <w:sz w:val="28"/>
          <w:szCs w:val="28"/>
        </w:rPr>
        <w:t>ля за предоставлением качества муниципальной у</w:t>
      </w:r>
      <w:r w:rsidRPr="00BB231B">
        <w:rPr>
          <w:sz w:val="28"/>
          <w:szCs w:val="28"/>
        </w:rPr>
        <w:t>слуги должны обеспечивать:</w:t>
      </w:r>
    </w:p>
    <w:p w:rsidR="00BB231B" w:rsidRPr="00BB231B" w:rsidRDefault="00BD468E" w:rsidP="00BB231B">
      <w:pPr>
        <w:ind w:firstLine="708"/>
        <w:jc w:val="both"/>
        <w:rPr>
          <w:sz w:val="28"/>
          <w:szCs w:val="28"/>
        </w:rPr>
      </w:pPr>
      <w:r>
        <w:rPr>
          <w:sz w:val="28"/>
          <w:szCs w:val="28"/>
        </w:rPr>
        <w:t xml:space="preserve">- </w:t>
      </w:r>
      <w:r w:rsidR="00BB231B" w:rsidRPr="00BB231B">
        <w:rPr>
          <w:sz w:val="28"/>
          <w:szCs w:val="28"/>
        </w:rPr>
        <w:t xml:space="preserve">объективность (оценка </w:t>
      </w:r>
      <w:r w:rsidR="00733F43">
        <w:rPr>
          <w:sz w:val="28"/>
          <w:szCs w:val="28"/>
        </w:rPr>
        <w:t>уровня качества предоставления муниципальной у</w:t>
      </w:r>
      <w:r w:rsidR="00BB231B" w:rsidRPr="00BB231B">
        <w:rPr>
          <w:sz w:val="28"/>
          <w:szCs w:val="28"/>
        </w:rPr>
        <w:t>слуги основывается на реальных фактах);</w:t>
      </w:r>
    </w:p>
    <w:p w:rsidR="00BB231B" w:rsidRPr="00BB231B" w:rsidRDefault="00BB231B" w:rsidP="00BB231B">
      <w:pPr>
        <w:ind w:firstLine="708"/>
        <w:jc w:val="both"/>
        <w:rPr>
          <w:sz w:val="28"/>
          <w:szCs w:val="28"/>
        </w:rPr>
      </w:pPr>
      <w:r w:rsidRPr="00BB231B">
        <w:rPr>
          <w:sz w:val="28"/>
          <w:szCs w:val="28"/>
        </w:rPr>
        <w:t xml:space="preserve">- непрерывность (оценка </w:t>
      </w:r>
      <w:r w:rsidR="00733F43">
        <w:rPr>
          <w:sz w:val="28"/>
          <w:szCs w:val="28"/>
        </w:rPr>
        <w:t>уровня качества предоставления муниципальной у</w:t>
      </w:r>
      <w:r w:rsidRPr="00BB231B">
        <w:rPr>
          <w:sz w:val="28"/>
          <w:szCs w:val="28"/>
        </w:rPr>
        <w:t>слуги осуществляется ежегодно и направлена на получение результатов измерений количественной и качественной динамики);</w:t>
      </w:r>
    </w:p>
    <w:p w:rsidR="00BB231B" w:rsidRPr="00BB231B" w:rsidRDefault="00BB231B" w:rsidP="00BB231B">
      <w:pPr>
        <w:ind w:firstLine="708"/>
        <w:jc w:val="both"/>
        <w:rPr>
          <w:sz w:val="28"/>
          <w:szCs w:val="28"/>
        </w:rPr>
      </w:pPr>
      <w:r w:rsidRPr="00BB231B">
        <w:rPr>
          <w:sz w:val="28"/>
          <w:szCs w:val="28"/>
        </w:rPr>
        <w:t xml:space="preserve">- сравнимость (оценка </w:t>
      </w:r>
      <w:r w:rsidR="00733F43">
        <w:rPr>
          <w:sz w:val="28"/>
          <w:szCs w:val="28"/>
        </w:rPr>
        <w:t>уровня качества предоставления муниципальной у</w:t>
      </w:r>
      <w:r w:rsidRPr="00BB231B">
        <w:rPr>
          <w:sz w:val="28"/>
          <w:szCs w:val="28"/>
        </w:rPr>
        <w:t>слуги осуществляется на основании проведения сравнительного анализа с другими муниципальными образованиями Кемеровской области);</w:t>
      </w:r>
    </w:p>
    <w:p w:rsidR="00BB231B" w:rsidRPr="00BB231B" w:rsidRDefault="00BB231B" w:rsidP="00BB231B">
      <w:pPr>
        <w:ind w:firstLine="708"/>
        <w:jc w:val="both"/>
        <w:rPr>
          <w:sz w:val="28"/>
          <w:szCs w:val="28"/>
        </w:rPr>
      </w:pPr>
      <w:r w:rsidRPr="00BB231B">
        <w:rPr>
          <w:sz w:val="28"/>
          <w:szCs w:val="28"/>
        </w:rPr>
        <w:t xml:space="preserve">-  результативность (оценка </w:t>
      </w:r>
      <w:r w:rsidR="00733F43">
        <w:rPr>
          <w:sz w:val="28"/>
          <w:szCs w:val="28"/>
        </w:rPr>
        <w:t>уровня качества предоставления муниципальной у</w:t>
      </w:r>
      <w:r w:rsidRPr="00BB231B">
        <w:rPr>
          <w:sz w:val="28"/>
          <w:szCs w:val="28"/>
        </w:rPr>
        <w:t>слуги в отчетном периоде осуществляется с целью повышения уровня качества предоставления услуг в очередном периоде);</w:t>
      </w:r>
    </w:p>
    <w:p w:rsidR="00BB231B" w:rsidRPr="00BB231B" w:rsidRDefault="00BB231B" w:rsidP="00BB231B">
      <w:pPr>
        <w:ind w:firstLine="708"/>
        <w:jc w:val="both"/>
        <w:rPr>
          <w:sz w:val="28"/>
          <w:szCs w:val="28"/>
        </w:rPr>
      </w:pPr>
      <w:r w:rsidRPr="00BB231B">
        <w:rPr>
          <w:sz w:val="28"/>
          <w:szCs w:val="28"/>
        </w:rPr>
        <w:t xml:space="preserve">- сопоставимость (оценка </w:t>
      </w:r>
      <w:r w:rsidR="00733F43">
        <w:rPr>
          <w:sz w:val="28"/>
          <w:szCs w:val="28"/>
        </w:rPr>
        <w:t>уровня качества предоставления муниципальной у</w:t>
      </w:r>
      <w:r w:rsidRPr="00BB231B">
        <w:rPr>
          <w:sz w:val="28"/>
          <w:szCs w:val="28"/>
        </w:rPr>
        <w:t>слуги, проведенная в прошлом периоде, должна быть сопоставима с аналогичной оценкой текущего и последующих периодов).</w:t>
      </w:r>
    </w:p>
    <w:p w:rsidR="00BB231B" w:rsidRPr="00BB231B" w:rsidRDefault="00BB231B" w:rsidP="00BB231B">
      <w:pPr>
        <w:ind w:firstLine="360"/>
        <w:jc w:val="both"/>
        <w:rPr>
          <w:sz w:val="28"/>
          <w:szCs w:val="28"/>
        </w:rPr>
      </w:pPr>
    </w:p>
    <w:p w:rsidR="00BB231B" w:rsidRPr="00BB231B" w:rsidRDefault="00BB231B" w:rsidP="00BB231B">
      <w:pPr>
        <w:numPr>
          <w:ilvl w:val="0"/>
          <w:numId w:val="2"/>
        </w:numPr>
        <w:spacing w:after="200" w:line="276" w:lineRule="auto"/>
        <w:jc w:val="center"/>
        <w:rPr>
          <w:sz w:val="28"/>
          <w:szCs w:val="28"/>
        </w:rPr>
      </w:pPr>
      <w:r w:rsidRPr="00BB231B">
        <w:rPr>
          <w:sz w:val="28"/>
          <w:szCs w:val="28"/>
        </w:rPr>
        <w:lastRenderedPageBreak/>
        <w:t xml:space="preserve">Досудебный (внесудебный) порядок обжалования решений и действий (бездействий) органа, </w:t>
      </w:r>
      <w:r w:rsidR="00733F43">
        <w:rPr>
          <w:sz w:val="28"/>
          <w:szCs w:val="28"/>
        </w:rPr>
        <w:t>предоставляющего муниципальную у</w:t>
      </w:r>
      <w:r w:rsidRPr="00BB231B">
        <w:rPr>
          <w:sz w:val="28"/>
          <w:szCs w:val="28"/>
        </w:rPr>
        <w:t>слугу, а также должностных лиц, муниципальных служащих.</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5.1. Информация для заявителя о его праве на досудебное (внесудебное) обжалование действий (бездействия) и решений, принятых (осущест</w:t>
      </w:r>
      <w:r w:rsidR="00733F43">
        <w:rPr>
          <w:sz w:val="28"/>
          <w:szCs w:val="28"/>
        </w:rPr>
        <w:t>вляемых) в ходе предоставления муниципальной у</w:t>
      </w:r>
      <w:r w:rsidRPr="00BB231B">
        <w:rPr>
          <w:sz w:val="28"/>
          <w:szCs w:val="28"/>
        </w:rPr>
        <w:t>слуги.</w:t>
      </w:r>
    </w:p>
    <w:p w:rsidR="00BB231B" w:rsidRPr="00BB231B" w:rsidRDefault="00BB231B" w:rsidP="00733F43">
      <w:pPr>
        <w:widowControl w:val="0"/>
        <w:autoSpaceDE w:val="0"/>
        <w:autoSpaceDN w:val="0"/>
        <w:adjustRightInd w:val="0"/>
        <w:ind w:firstLine="720"/>
        <w:jc w:val="both"/>
        <w:rPr>
          <w:sz w:val="28"/>
          <w:szCs w:val="28"/>
        </w:rPr>
      </w:pPr>
      <w:r w:rsidRPr="00BB231B">
        <w:rPr>
          <w:sz w:val="28"/>
          <w:szCs w:val="28"/>
        </w:rPr>
        <w:t>Заявитель имеет право на досуд</w:t>
      </w:r>
      <w:r w:rsidR="00733F43">
        <w:rPr>
          <w:sz w:val="28"/>
          <w:szCs w:val="28"/>
        </w:rPr>
        <w:t xml:space="preserve">ебное (внесудебное) обжалование </w:t>
      </w:r>
      <w:r w:rsidRPr="00BB231B">
        <w:rPr>
          <w:sz w:val="28"/>
          <w:szCs w:val="28"/>
        </w:rPr>
        <w:t>действий (бездействия) и решений Администрации, принятых (осущест</w:t>
      </w:r>
      <w:r w:rsidR="00733F43">
        <w:rPr>
          <w:sz w:val="28"/>
          <w:szCs w:val="28"/>
        </w:rPr>
        <w:t>вляемых) в ходе предоставления муниципальной у</w:t>
      </w:r>
      <w:r w:rsidRPr="00BB231B">
        <w:rPr>
          <w:sz w:val="28"/>
          <w:szCs w:val="28"/>
        </w:rPr>
        <w:t>слуги.</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Заявитель в своем обращении в обязательном порядке указывает:</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 xml:space="preserve">- наименование органа, предоставляющего </w:t>
      </w:r>
      <w:r w:rsidR="00716FD5" w:rsidRPr="00716FD5">
        <w:rPr>
          <w:sz w:val="28"/>
          <w:szCs w:val="28"/>
        </w:rPr>
        <w:t>муниципальную услугу</w:t>
      </w:r>
      <w:r w:rsidRPr="00BB231B">
        <w:rPr>
          <w:sz w:val="28"/>
          <w:szCs w:val="28"/>
        </w:rPr>
        <w:t>, должностного</w:t>
      </w:r>
      <w:r w:rsidR="00716FD5">
        <w:rPr>
          <w:sz w:val="28"/>
          <w:szCs w:val="28"/>
        </w:rPr>
        <w:t xml:space="preserve"> лица органа, предоставляющего муниципальную у</w:t>
      </w:r>
      <w:r w:rsidRPr="00BB231B">
        <w:rPr>
          <w:sz w:val="28"/>
          <w:szCs w:val="28"/>
        </w:rPr>
        <w:t>слугу, решения и действия (бездействие) которых обжалуются;</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  сведения об обжалуемых решениях и действиях (бездействии) Администрации, должностного лица Администрации;</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 доводы, на основании которых заявитель не согласен с решением и действием (бездействием) Администрации, должностного лица А</w:t>
      </w:r>
      <w:r w:rsidR="00716FD5">
        <w:rPr>
          <w:sz w:val="28"/>
          <w:szCs w:val="28"/>
        </w:rPr>
        <w:t>дминистрации, предоставляющего муниципальную у</w:t>
      </w:r>
      <w:r w:rsidRPr="00BB231B">
        <w:rPr>
          <w:sz w:val="28"/>
          <w:szCs w:val="28"/>
        </w:rPr>
        <w:t>слугу. Заявителем могут быть представлены документы (при наличии), подтверждающие доводы заявителя, либо их копии.</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5.2. Предмет досудебного (внесудебного) обжалования.</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Заявитель может обратиться с жалобой  на действия (бездействия) и решения, принятые (осущест</w:t>
      </w:r>
      <w:r w:rsidR="00716FD5">
        <w:rPr>
          <w:sz w:val="28"/>
          <w:szCs w:val="28"/>
        </w:rPr>
        <w:t>вляемые) в ходе предоставления муниципальной у</w:t>
      </w:r>
      <w:r w:rsidRPr="00BB231B">
        <w:rPr>
          <w:sz w:val="28"/>
          <w:szCs w:val="28"/>
        </w:rPr>
        <w:t>слуги, в том числе в следующих случаях:</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 xml:space="preserve">- нарушение срока регистрации запроса заявителя </w:t>
      </w:r>
      <w:r w:rsidR="00716FD5">
        <w:rPr>
          <w:sz w:val="28"/>
          <w:szCs w:val="28"/>
        </w:rPr>
        <w:t>о предоставлении муниципальной у</w:t>
      </w:r>
      <w:r w:rsidRPr="00BB231B">
        <w:rPr>
          <w:sz w:val="28"/>
          <w:szCs w:val="28"/>
        </w:rPr>
        <w:t>слуги;</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 нарушение срок</w:t>
      </w:r>
      <w:r w:rsidR="00716FD5">
        <w:rPr>
          <w:sz w:val="28"/>
          <w:szCs w:val="28"/>
        </w:rPr>
        <w:t>а предоставления муниципальной у</w:t>
      </w:r>
      <w:r w:rsidRPr="00BB231B">
        <w:rPr>
          <w:sz w:val="28"/>
          <w:szCs w:val="28"/>
        </w:rPr>
        <w:t>слуги;</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 требование у заявителя документов, не предусмотренных муниципальными правовыми актами для предоставления муниципальной услуги;</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 отказ в приеме документов, предоставление которых предусмотрено муниципальными право</w:t>
      </w:r>
      <w:r w:rsidR="00716FD5">
        <w:rPr>
          <w:sz w:val="28"/>
          <w:szCs w:val="28"/>
        </w:rPr>
        <w:t>выми актами для предоставления муниципальной у</w:t>
      </w:r>
      <w:r w:rsidRPr="00BB231B">
        <w:rPr>
          <w:sz w:val="28"/>
          <w:szCs w:val="28"/>
        </w:rPr>
        <w:t>слуги, у заявителя;</w:t>
      </w:r>
    </w:p>
    <w:p w:rsidR="00BB231B" w:rsidRPr="00BB231B" w:rsidRDefault="00716FD5" w:rsidP="00BB231B">
      <w:pPr>
        <w:widowControl w:val="0"/>
        <w:autoSpaceDE w:val="0"/>
        <w:autoSpaceDN w:val="0"/>
        <w:adjustRightInd w:val="0"/>
        <w:ind w:firstLine="720"/>
        <w:jc w:val="both"/>
        <w:rPr>
          <w:sz w:val="28"/>
          <w:szCs w:val="28"/>
        </w:rPr>
      </w:pPr>
      <w:r>
        <w:rPr>
          <w:sz w:val="28"/>
          <w:szCs w:val="28"/>
        </w:rPr>
        <w:t>- отказ в предоставлении муниципальной у</w:t>
      </w:r>
      <w:r w:rsidR="00BB231B" w:rsidRPr="00BB231B">
        <w:rPr>
          <w:sz w:val="28"/>
          <w:szCs w:val="28"/>
        </w:rPr>
        <w:t>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 настоящим регламентом;</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 xml:space="preserve">- затребование </w:t>
      </w:r>
      <w:r w:rsidR="00716FD5">
        <w:rPr>
          <w:sz w:val="28"/>
          <w:szCs w:val="28"/>
        </w:rPr>
        <w:t>с заявителя при предоставлении муниципальной у</w:t>
      </w:r>
      <w:r w:rsidRPr="00BB231B">
        <w:rPr>
          <w:sz w:val="28"/>
          <w:szCs w:val="28"/>
        </w:rPr>
        <w:t>слуги платы, не предусмотренной муниципальными правовыми актами;</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lastRenderedPageBreak/>
        <w:t xml:space="preserve">- </w:t>
      </w:r>
      <w:r w:rsidR="00716FD5">
        <w:rPr>
          <w:sz w:val="28"/>
          <w:szCs w:val="28"/>
        </w:rPr>
        <w:t>отказ органа, предоставляющего муниципальную у</w:t>
      </w:r>
      <w:r w:rsidRPr="00BB231B">
        <w:rPr>
          <w:sz w:val="28"/>
          <w:szCs w:val="28"/>
        </w:rPr>
        <w:t>слугу, должностного</w:t>
      </w:r>
      <w:r w:rsidR="00716FD5">
        <w:rPr>
          <w:sz w:val="28"/>
          <w:szCs w:val="28"/>
        </w:rPr>
        <w:t xml:space="preserve"> лица органа, предоставляющего муниципальную у</w:t>
      </w:r>
      <w:r w:rsidRPr="00BB231B">
        <w:rPr>
          <w:sz w:val="28"/>
          <w:szCs w:val="28"/>
        </w:rPr>
        <w:t xml:space="preserve">слугу, в исправлении допущенных опечаток и ошибок в выданных в результате предоставления </w:t>
      </w:r>
      <w:r w:rsidR="00716FD5">
        <w:rPr>
          <w:sz w:val="28"/>
          <w:szCs w:val="28"/>
        </w:rPr>
        <w:t>муниципальной у</w:t>
      </w:r>
      <w:r w:rsidRPr="00BB231B">
        <w:rPr>
          <w:sz w:val="28"/>
          <w:szCs w:val="28"/>
        </w:rPr>
        <w:t>слуги документах либо нарушение установленного срока таких исправлений.</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5.3. Исчерпывающий перечень оснований для приостановления рассмотрения жалобы (претензии) и случаев, в которых ответ на жалобу (претензию) не дается:</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Основания не предусмотрены.</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5.4. Основания для начала процедуры досудебного (внесудебного) обжалования.</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Основанием для начала процедуры досудебного обжалования является поступление в письменной форме или в форме электронного документа жалобы гражданина (далее - жалоба).</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5.5. Право заявителя на получение информации и документов, необходимых для обоснования и рассмотрения жалобы (претензии).</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Заявитель вправе по письменному заявлению, в том числе в электронном виде, запросить и получить в Администрации информацию и документы, необходимые для обоснования и рассмотрения жалобы.</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5.6. Органы и должностные лица, которым может быть направлена жалоба (претензия) заявителя в досудебном (внесудебном) порядке.</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 xml:space="preserve">Жалоба подается в письменной форме на бумажном носителе, в электронной форме в Администрации. </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Жалоба может быть направлена по почте, через МФЦ, с использованием информаци</w:t>
      </w:r>
      <w:r w:rsidR="00716FD5">
        <w:rPr>
          <w:sz w:val="28"/>
          <w:szCs w:val="28"/>
        </w:rPr>
        <w:t>онно-телекоммуникационной сети «Интернет»</w:t>
      </w:r>
      <w:r w:rsidRPr="00BB231B">
        <w:rPr>
          <w:sz w:val="28"/>
          <w:szCs w:val="28"/>
        </w:rPr>
        <w:t>, официального сайта администрации города Прокопьевска,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5.7. Сроки рассмотрения жалобы (претензии).</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Жалоба подлежит рассмотрению в течение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5.8. Результат досудебного (внесудебного) обжалования применительно к каждой процедуре либо инстанции обжалования.</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По результатам рассмотрения жалобы должностное лицо, наделенное полномочиями по рассмотрению жалоб, принимает одно из следующих решений:</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 удовлетворяет жалобу, в том числе в форме отмены принятого решения, исправления допущенных опечаток и ошибок в выданн</w:t>
      </w:r>
      <w:r w:rsidR="00716FD5">
        <w:rPr>
          <w:sz w:val="28"/>
          <w:szCs w:val="28"/>
        </w:rPr>
        <w:t>ых в результате предоставления муниципальной у</w:t>
      </w:r>
      <w:r w:rsidRPr="00BB231B">
        <w:rPr>
          <w:sz w:val="28"/>
          <w:szCs w:val="28"/>
        </w:rPr>
        <w:t>слуги документах, возврата заявителю денежных средств, взимание которых не предусмотрено  муниципальными правовыми актами, а также в иных формах;</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lastRenderedPageBreak/>
        <w:t>- отказывает в удовлетворении жалобы.</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Уполномоченный на рассмотрение жалобы орган отказывает в удовлетворении жалобы в следующих случаях:</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а) наличие вступившего в законную силу решения суда, арбитражного суда по жалобе о том же предмете и по тем же основаниям;</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б) подача жалобы лицом, полномочия которого не подтверждены в порядке, установленном законодательством Российской Федерации;</w:t>
      </w:r>
    </w:p>
    <w:p w:rsidR="00BB231B" w:rsidRPr="00BB231B" w:rsidRDefault="00BB231B" w:rsidP="00BB231B">
      <w:pPr>
        <w:widowControl w:val="0"/>
        <w:autoSpaceDE w:val="0"/>
        <w:autoSpaceDN w:val="0"/>
        <w:adjustRightInd w:val="0"/>
        <w:ind w:firstLine="720"/>
        <w:jc w:val="both"/>
        <w:rPr>
          <w:sz w:val="28"/>
          <w:szCs w:val="28"/>
        </w:rPr>
      </w:pPr>
      <w:r w:rsidRPr="00BB231B">
        <w:rPr>
          <w:sz w:val="28"/>
          <w:szCs w:val="28"/>
        </w:rPr>
        <w:t xml:space="preserve">в) наличие решения по жалобе, принятого  ранее в отношении того же заявителя и по тому же предмету жалобы. </w:t>
      </w:r>
    </w:p>
    <w:p w:rsidR="00BB231B" w:rsidRPr="00BB231B" w:rsidRDefault="00BB231B" w:rsidP="00BB231B">
      <w:pPr>
        <w:ind w:firstLine="708"/>
        <w:jc w:val="both"/>
        <w:rPr>
          <w:sz w:val="28"/>
          <w:szCs w:val="28"/>
        </w:rPr>
      </w:pPr>
      <w:r w:rsidRPr="00BB231B">
        <w:rPr>
          <w:sz w:val="28"/>
          <w:szCs w:val="28"/>
        </w:rPr>
        <w:t>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 следующего за днем принятия решения.</w:t>
      </w:r>
    </w:p>
    <w:p w:rsidR="00BB231B" w:rsidRDefault="00BB231B" w:rsidP="00BB231B">
      <w:pPr>
        <w:widowControl w:val="0"/>
        <w:autoSpaceDE w:val="0"/>
        <w:autoSpaceDN w:val="0"/>
        <w:adjustRightInd w:val="0"/>
        <w:ind w:firstLine="540"/>
        <w:jc w:val="center"/>
        <w:rPr>
          <w:rFonts w:eastAsia="Calibri"/>
          <w:sz w:val="28"/>
          <w:szCs w:val="28"/>
          <w:lang w:eastAsia="en-US"/>
        </w:rPr>
      </w:pPr>
    </w:p>
    <w:p w:rsidR="002E4FC9" w:rsidRDefault="002E4FC9" w:rsidP="00BB231B">
      <w:pPr>
        <w:widowControl w:val="0"/>
        <w:autoSpaceDE w:val="0"/>
        <w:autoSpaceDN w:val="0"/>
        <w:adjustRightInd w:val="0"/>
        <w:ind w:firstLine="540"/>
        <w:jc w:val="center"/>
        <w:rPr>
          <w:rFonts w:eastAsia="Calibri"/>
          <w:sz w:val="28"/>
          <w:szCs w:val="28"/>
          <w:lang w:eastAsia="en-US"/>
        </w:rPr>
      </w:pPr>
    </w:p>
    <w:p w:rsidR="002E4FC9" w:rsidRPr="00BD468E" w:rsidRDefault="002E4FC9" w:rsidP="00BB231B">
      <w:pPr>
        <w:widowControl w:val="0"/>
        <w:autoSpaceDE w:val="0"/>
        <w:autoSpaceDN w:val="0"/>
        <w:adjustRightInd w:val="0"/>
        <w:ind w:firstLine="540"/>
        <w:jc w:val="center"/>
        <w:rPr>
          <w:rFonts w:eastAsia="Calibri"/>
          <w:color w:val="FF0000"/>
          <w:sz w:val="28"/>
          <w:szCs w:val="28"/>
          <w:lang w:eastAsia="en-US"/>
        </w:rPr>
      </w:pPr>
    </w:p>
    <w:p w:rsidR="007763B9" w:rsidRPr="00A760DD" w:rsidRDefault="00E37E22" w:rsidP="00795DAC">
      <w:pPr>
        <w:autoSpaceDE w:val="0"/>
        <w:autoSpaceDN w:val="0"/>
        <w:adjustRightInd w:val="0"/>
        <w:rPr>
          <w:sz w:val="26"/>
          <w:szCs w:val="26"/>
        </w:rPr>
      </w:pPr>
      <w:r w:rsidRPr="00A760DD">
        <w:rPr>
          <w:sz w:val="26"/>
          <w:szCs w:val="26"/>
        </w:rPr>
        <w:t>Заместитель главы города</w:t>
      </w:r>
    </w:p>
    <w:p w:rsidR="00E37E22" w:rsidRPr="00A760DD" w:rsidRDefault="00E37E22" w:rsidP="00795DAC">
      <w:pPr>
        <w:autoSpaceDE w:val="0"/>
        <w:autoSpaceDN w:val="0"/>
        <w:adjustRightInd w:val="0"/>
      </w:pPr>
      <w:r w:rsidRPr="00A760DD">
        <w:rPr>
          <w:sz w:val="26"/>
          <w:szCs w:val="26"/>
        </w:rPr>
        <w:t>по строительству и жилищным вопросам                                                              А.В.Неб</w:t>
      </w:r>
    </w:p>
    <w:p w:rsidR="00354F87" w:rsidRPr="002B0394" w:rsidRDefault="00354F87" w:rsidP="00795DAC">
      <w:pPr>
        <w:autoSpaceDE w:val="0"/>
        <w:autoSpaceDN w:val="0"/>
        <w:adjustRightInd w:val="0"/>
        <w:rPr>
          <w:color w:val="FF0000"/>
        </w:rPr>
      </w:pPr>
    </w:p>
    <w:p w:rsidR="00354F87" w:rsidRDefault="00354F87" w:rsidP="00795DAC">
      <w:pPr>
        <w:autoSpaceDE w:val="0"/>
        <w:autoSpaceDN w:val="0"/>
        <w:adjustRightInd w:val="0"/>
      </w:pPr>
    </w:p>
    <w:p w:rsidR="00354F87" w:rsidRDefault="00354F87" w:rsidP="00795DAC">
      <w:pPr>
        <w:autoSpaceDE w:val="0"/>
        <w:autoSpaceDN w:val="0"/>
        <w:adjustRightInd w:val="0"/>
      </w:pPr>
    </w:p>
    <w:p w:rsidR="00354F87" w:rsidRDefault="00354F87" w:rsidP="00795DAC">
      <w:pPr>
        <w:autoSpaceDE w:val="0"/>
        <w:autoSpaceDN w:val="0"/>
        <w:adjustRightInd w:val="0"/>
      </w:pPr>
    </w:p>
    <w:p w:rsidR="00A116FB" w:rsidRDefault="00A116FB" w:rsidP="00B4466C">
      <w:pPr>
        <w:widowControl w:val="0"/>
        <w:autoSpaceDE w:val="0"/>
        <w:autoSpaceDN w:val="0"/>
        <w:adjustRightInd w:val="0"/>
        <w:outlineLvl w:val="1"/>
      </w:pPr>
    </w:p>
    <w:p w:rsidR="00D635AC" w:rsidRDefault="00D635AC" w:rsidP="00B4466C">
      <w:pPr>
        <w:widowControl w:val="0"/>
        <w:autoSpaceDE w:val="0"/>
        <w:autoSpaceDN w:val="0"/>
        <w:adjustRightInd w:val="0"/>
        <w:outlineLvl w:val="1"/>
      </w:pPr>
    </w:p>
    <w:p w:rsidR="00D635AC" w:rsidRDefault="00D635AC" w:rsidP="00B4466C">
      <w:pPr>
        <w:widowControl w:val="0"/>
        <w:autoSpaceDE w:val="0"/>
        <w:autoSpaceDN w:val="0"/>
        <w:adjustRightInd w:val="0"/>
        <w:outlineLvl w:val="1"/>
        <w:rPr>
          <w:rFonts w:eastAsia="Calibri"/>
          <w:sz w:val="22"/>
          <w:szCs w:val="22"/>
          <w:lang w:eastAsia="en-US"/>
        </w:rPr>
      </w:pPr>
    </w:p>
    <w:p w:rsidR="00EE37E3" w:rsidRDefault="00EE37E3" w:rsidP="00B4466C">
      <w:pPr>
        <w:widowControl w:val="0"/>
        <w:autoSpaceDE w:val="0"/>
        <w:autoSpaceDN w:val="0"/>
        <w:adjustRightInd w:val="0"/>
        <w:outlineLvl w:val="1"/>
        <w:rPr>
          <w:rFonts w:eastAsia="Calibri"/>
          <w:sz w:val="22"/>
          <w:szCs w:val="22"/>
          <w:lang w:eastAsia="en-US"/>
        </w:rPr>
      </w:pPr>
    </w:p>
    <w:p w:rsidR="00DB2D5C" w:rsidRDefault="00DB2D5C" w:rsidP="00B4466C">
      <w:pPr>
        <w:widowControl w:val="0"/>
        <w:autoSpaceDE w:val="0"/>
        <w:autoSpaceDN w:val="0"/>
        <w:adjustRightInd w:val="0"/>
        <w:outlineLvl w:val="1"/>
        <w:rPr>
          <w:rFonts w:eastAsia="Calibri"/>
          <w:sz w:val="22"/>
          <w:szCs w:val="22"/>
          <w:lang w:eastAsia="en-US"/>
        </w:rPr>
      </w:pPr>
    </w:p>
    <w:p w:rsidR="00DB2D5C" w:rsidRDefault="00DB2D5C" w:rsidP="00B4466C">
      <w:pPr>
        <w:widowControl w:val="0"/>
        <w:autoSpaceDE w:val="0"/>
        <w:autoSpaceDN w:val="0"/>
        <w:adjustRightInd w:val="0"/>
        <w:outlineLvl w:val="1"/>
        <w:rPr>
          <w:rFonts w:eastAsia="Calibri"/>
          <w:sz w:val="22"/>
          <w:szCs w:val="22"/>
          <w:lang w:eastAsia="en-US"/>
        </w:rPr>
      </w:pPr>
    </w:p>
    <w:p w:rsidR="00174C08" w:rsidRDefault="00174C08" w:rsidP="00B4466C">
      <w:pPr>
        <w:widowControl w:val="0"/>
        <w:autoSpaceDE w:val="0"/>
        <w:autoSpaceDN w:val="0"/>
        <w:adjustRightInd w:val="0"/>
        <w:outlineLvl w:val="1"/>
        <w:rPr>
          <w:rFonts w:eastAsia="Calibri"/>
          <w:sz w:val="22"/>
          <w:szCs w:val="22"/>
          <w:lang w:eastAsia="en-US"/>
        </w:rPr>
      </w:pPr>
    </w:p>
    <w:p w:rsidR="00174C08" w:rsidRDefault="00174C08" w:rsidP="00B4466C">
      <w:pPr>
        <w:widowControl w:val="0"/>
        <w:autoSpaceDE w:val="0"/>
        <w:autoSpaceDN w:val="0"/>
        <w:adjustRightInd w:val="0"/>
        <w:outlineLvl w:val="1"/>
        <w:rPr>
          <w:rFonts w:eastAsia="Calibri"/>
          <w:sz w:val="22"/>
          <w:szCs w:val="22"/>
          <w:lang w:eastAsia="en-US"/>
        </w:rPr>
      </w:pPr>
    </w:p>
    <w:p w:rsidR="00174C08" w:rsidRDefault="00174C08" w:rsidP="00B4466C">
      <w:pPr>
        <w:widowControl w:val="0"/>
        <w:autoSpaceDE w:val="0"/>
        <w:autoSpaceDN w:val="0"/>
        <w:adjustRightInd w:val="0"/>
        <w:outlineLvl w:val="1"/>
        <w:rPr>
          <w:rFonts w:eastAsia="Calibri"/>
          <w:sz w:val="22"/>
          <w:szCs w:val="22"/>
          <w:lang w:eastAsia="en-US"/>
        </w:rPr>
      </w:pPr>
    </w:p>
    <w:p w:rsidR="00174C08" w:rsidRDefault="00174C08" w:rsidP="00B4466C">
      <w:pPr>
        <w:widowControl w:val="0"/>
        <w:autoSpaceDE w:val="0"/>
        <w:autoSpaceDN w:val="0"/>
        <w:adjustRightInd w:val="0"/>
        <w:outlineLvl w:val="1"/>
        <w:rPr>
          <w:rFonts w:eastAsia="Calibri"/>
          <w:sz w:val="22"/>
          <w:szCs w:val="22"/>
          <w:lang w:eastAsia="en-US"/>
        </w:rPr>
      </w:pPr>
    </w:p>
    <w:p w:rsidR="00174C08" w:rsidRDefault="00174C08" w:rsidP="00B4466C">
      <w:pPr>
        <w:widowControl w:val="0"/>
        <w:autoSpaceDE w:val="0"/>
        <w:autoSpaceDN w:val="0"/>
        <w:adjustRightInd w:val="0"/>
        <w:outlineLvl w:val="1"/>
        <w:rPr>
          <w:rFonts w:eastAsia="Calibri"/>
          <w:sz w:val="22"/>
          <w:szCs w:val="22"/>
          <w:lang w:eastAsia="en-US"/>
        </w:rPr>
      </w:pPr>
    </w:p>
    <w:p w:rsidR="00174C08" w:rsidRDefault="00174C08"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AA3D2E" w:rsidRDefault="00AA3D2E" w:rsidP="00B4466C">
      <w:pPr>
        <w:widowControl w:val="0"/>
        <w:autoSpaceDE w:val="0"/>
        <w:autoSpaceDN w:val="0"/>
        <w:adjustRightInd w:val="0"/>
        <w:outlineLvl w:val="1"/>
        <w:rPr>
          <w:rFonts w:eastAsia="Calibri"/>
          <w:sz w:val="22"/>
          <w:szCs w:val="22"/>
          <w:lang w:eastAsia="en-US"/>
        </w:rPr>
      </w:pPr>
    </w:p>
    <w:p w:rsidR="00174C08" w:rsidRDefault="00174C08" w:rsidP="00B4466C">
      <w:pPr>
        <w:widowControl w:val="0"/>
        <w:autoSpaceDE w:val="0"/>
        <w:autoSpaceDN w:val="0"/>
        <w:adjustRightInd w:val="0"/>
        <w:outlineLvl w:val="1"/>
        <w:rPr>
          <w:rFonts w:eastAsia="Calibri"/>
          <w:sz w:val="22"/>
          <w:szCs w:val="22"/>
          <w:lang w:eastAsia="en-US"/>
        </w:rPr>
      </w:pPr>
    </w:p>
    <w:p w:rsidR="00174C08" w:rsidRDefault="00174C08" w:rsidP="00B4466C">
      <w:pPr>
        <w:widowControl w:val="0"/>
        <w:autoSpaceDE w:val="0"/>
        <w:autoSpaceDN w:val="0"/>
        <w:adjustRightInd w:val="0"/>
        <w:outlineLvl w:val="1"/>
        <w:rPr>
          <w:rFonts w:eastAsia="Calibri"/>
          <w:sz w:val="22"/>
          <w:szCs w:val="22"/>
          <w:lang w:eastAsia="en-US"/>
        </w:rPr>
      </w:pPr>
    </w:p>
    <w:p w:rsidR="00DB2D5C" w:rsidRDefault="00DB2D5C" w:rsidP="00B4466C">
      <w:pPr>
        <w:widowControl w:val="0"/>
        <w:autoSpaceDE w:val="0"/>
        <w:autoSpaceDN w:val="0"/>
        <w:adjustRightInd w:val="0"/>
        <w:outlineLvl w:val="1"/>
        <w:rPr>
          <w:rFonts w:eastAsia="Calibri"/>
          <w:sz w:val="22"/>
          <w:szCs w:val="22"/>
          <w:lang w:eastAsia="en-US"/>
        </w:rPr>
      </w:pPr>
    </w:p>
    <w:p w:rsidR="00B4466C" w:rsidRPr="00CB6804" w:rsidRDefault="00B4466C" w:rsidP="00B4466C">
      <w:pPr>
        <w:widowControl w:val="0"/>
        <w:autoSpaceDE w:val="0"/>
        <w:autoSpaceDN w:val="0"/>
        <w:adjustRightInd w:val="0"/>
        <w:jc w:val="right"/>
        <w:outlineLvl w:val="1"/>
        <w:rPr>
          <w:rFonts w:eastAsia="Calibri"/>
          <w:sz w:val="22"/>
          <w:szCs w:val="22"/>
          <w:lang w:eastAsia="en-US"/>
        </w:rPr>
      </w:pPr>
      <w:r w:rsidRPr="00CB6804">
        <w:rPr>
          <w:rFonts w:eastAsia="Calibri"/>
          <w:sz w:val="22"/>
          <w:szCs w:val="22"/>
          <w:lang w:eastAsia="en-US"/>
        </w:rPr>
        <w:t>Приложение № 1</w:t>
      </w:r>
    </w:p>
    <w:p w:rsidR="00B4466C" w:rsidRPr="00CB6804" w:rsidRDefault="00B4466C" w:rsidP="00B4466C">
      <w:pPr>
        <w:widowControl w:val="0"/>
        <w:autoSpaceDE w:val="0"/>
        <w:autoSpaceDN w:val="0"/>
        <w:adjustRightInd w:val="0"/>
        <w:jc w:val="right"/>
        <w:rPr>
          <w:rFonts w:eastAsia="Calibri"/>
          <w:sz w:val="22"/>
          <w:szCs w:val="22"/>
          <w:lang w:eastAsia="en-US"/>
        </w:rPr>
      </w:pPr>
      <w:r w:rsidRPr="00CB6804">
        <w:rPr>
          <w:rFonts w:eastAsia="Calibri"/>
          <w:sz w:val="22"/>
          <w:szCs w:val="22"/>
          <w:lang w:eastAsia="en-US"/>
        </w:rPr>
        <w:t>к административному регламенту</w:t>
      </w:r>
    </w:p>
    <w:p w:rsidR="00B4466C" w:rsidRPr="00CB6804" w:rsidRDefault="00CB6804" w:rsidP="00CB6804">
      <w:pPr>
        <w:widowControl w:val="0"/>
        <w:autoSpaceDE w:val="0"/>
        <w:autoSpaceDN w:val="0"/>
        <w:adjustRightInd w:val="0"/>
        <w:jc w:val="right"/>
        <w:rPr>
          <w:rFonts w:eastAsia="Calibri"/>
          <w:sz w:val="22"/>
          <w:szCs w:val="22"/>
          <w:lang w:eastAsia="en-US"/>
        </w:rPr>
      </w:pPr>
      <w:r>
        <w:rPr>
          <w:rFonts w:eastAsia="Calibri"/>
          <w:sz w:val="22"/>
          <w:szCs w:val="22"/>
          <w:lang w:eastAsia="en-US"/>
        </w:rPr>
        <w:t>предоставления</w:t>
      </w:r>
      <w:r w:rsidR="00B4466C" w:rsidRPr="00CB6804">
        <w:rPr>
          <w:rFonts w:eastAsia="Calibri"/>
          <w:sz w:val="22"/>
          <w:szCs w:val="22"/>
          <w:lang w:eastAsia="en-US"/>
        </w:rPr>
        <w:t xml:space="preserve"> муниципальной</w:t>
      </w:r>
    </w:p>
    <w:p w:rsidR="00CB6804" w:rsidRDefault="00B4466C" w:rsidP="00716FD5">
      <w:pPr>
        <w:tabs>
          <w:tab w:val="left" w:pos="5220"/>
        </w:tabs>
        <w:jc w:val="right"/>
        <w:rPr>
          <w:sz w:val="22"/>
          <w:szCs w:val="22"/>
        </w:rPr>
      </w:pPr>
      <w:r w:rsidRPr="00CB6804">
        <w:rPr>
          <w:rFonts w:eastAsia="Calibri"/>
          <w:sz w:val="22"/>
          <w:szCs w:val="22"/>
          <w:lang w:eastAsia="en-US"/>
        </w:rPr>
        <w:t>услуги</w:t>
      </w:r>
      <w:r w:rsidR="00CB6804" w:rsidRPr="00CB6804">
        <w:rPr>
          <w:rFonts w:eastAsia="Calibri"/>
          <w:sz w:val="22"/>
          <w:szCs w:val="22"/>
          <w:lang w:eastAsia="en-US"/>
        </w:rPr>
        <w:t xml:space="preserve"> </w:t>
      </w:r>
      <w:r w:rsidR="00CB6804" w:rsidRPr="00CB6804">
        <w:rPr>
          <w:sz w:val="22"/>
          <w:szCs w:val="22"/>
        </w:rPr>
        <w:t>«Предоставление земельных участков</w:t>
      </w:r>
    </w:p>
    <w:p w:rsidR="009B08DC" w:rsidRDefault="00CB6804" w:rsidP="00716FD5">
      <w:pPr>
        <w:tabs>
          <w:tab w:val="left" w:pos="5220"/>
        </w:tabs>
        <w:jc w:val="right"/>
        <w:rPr>
          <w:sz w:val="22"/>
          <w:szCs w:val="22"/>
        </w:rPr>
      </w:pPr>
      <w:r w:rsidRPr="00CB6804">
        <w:rPr>
          <w:sz w:val="22"/>
          <w:szCs w:val="22"/>
        </w:rPr>
        <w:t xml:space="preserve"> для индивидуального жилищного строительства</w:t>
      </w:r>
    </w:p>
    <w:p w:rsidR="00B4466C" w:rsidRPr="00CB6804" w:rsidRDefault="009B08DC" w:rsidP="00716FD5">
      <w:pPr>
        <w:tabs>
          <w:tab w:val="left" w:pos="5220"/>
        </w:tabs>
        <w:jc w:val="right"/>
        <w:rPr>
          <w:sz w:val="22"/>
          <w:szCs w:val="22"/>
        </w:rPr>
      </w:pPr>
      <w:r>
        <w:rPr>
          <w:sz w:val="22"/>
          <w:szCs w:val="22"/>
        </w:rPr>
        <w:t>без проведения торгов</w:t>
      </w:r>
      <w:r w:rsidR="00CB6804" w:rsidRPr="00CB6804">
        <w:rPr>
          <w:sz w:val="22"/>
          <w:szCs w:val="22"/>
        </w:rPr>
        <w:t xml:space="preserve">» </w:t>
      </w:r>
      <w:r w:rsidR="00B4466C" w:rsidRPr="00CB6804">
        <w:rPr>
          <w:rFonts w:eastAsia="Calibri"/>
          <w:sz w:val="22"/>
          <w:szCs w:val="22"/>
          <w:lang w:eastAsia="en-US"/>
        </w:rPr>
        <w:t xml:space="preserve"> </w:t>
      </w:r>
    </w:p>
    <w:p w:rsidR="00CE33C9" w:rsidRDefault="00CE33C9" w:rsidP="00CE33C9">
      <w:pPr>
        <w:widowControl w:val="0"/>
        <w:autoSpaceDE w:val="0"/>
        <w:autoSpaceDN w:val="0"/>
        <w:adjustRightInd w:val="0"/>
        <w:jc w:val="right"/>
        <w:outlineLvl w:val="0"/>
        <w:rPr>
          <w:rFonts w:eastAsia="Calibri"/>
          <w:sz w:val="22"/>
          <w:szCs w:val="22"/>
          <w:lang w:eastAsia="en-US"/>
        </w:rPr>
      </w:pPr>
    </w:p>
    <w:p w:rsidR="00CE33C9" w:rsidRDefault="00CE33C9" w:rsidP="00CE33C9">
      <w:pPr>
        <w:widowControl w:val="0"/>
        <w:autoSpaceDE w:val="0"/>
        <w:autoSpaceDN w:val="0"/>
        <w:adjustRightInd w:val="0"/>
        <w:jc w:val="right"/>
        <w:outlineLvl w:val="0"/>
        <w:rPr>
          <w:rFonts w:eastAsia="Calibri"/>
          <w:sz w:val="22"/>
          <w:szCs w:val="22"/>
          <w:lang w:eastAsia="en-US"/>
        </w:rPr>
      </w:pPr>
      <w:r w:rsidRPr="003660E2">
        <w:rPr>
          <w:rFonts w:eastAsia="Calibri"/>
          <w:sz w:val="22"/>
          <w:szCs w:val="22"/>
          <w:lang w:eastAsia="en-US"/>
        </w:rPr>
        <w:t xml:space="preserve">Председателю Комитета по управлению  </w:t>
      </w:r>
    </w:p>
    <w:p w:rsidR="00CE33C9" w:rsidRPr="003660E2" w:rsidRDefault="00CE33C9" w:rsidP="00CE33C9">
      <w:pPr>
        <w:widowControl w:val="0"/>
        <w:autoSpaceDE w:val="0"/>
        <w:autoSpaceDN w:val="0"/>
        <w:adjustRightInd w:val="0"/>
        <w:jc w:val="right"/>
        <w:outlineLvl w:val="0"/>
        <w:rPr>
          <w:rFonts w:eastAsia="Calibri"/>
          <w:sz w:val="22"/>
          <w:szCs w:val="22"/>
          <w:lang w:eastAsia="en-US"/>
        </w:rPr>
      </w:pPr>
      <w:r w:rsidRPr="003660E2">
        <w:rPr>
          <w:rFonts w:eastAsia="Calibri"/>
          <w:sz w:val="22"/>
          <w:szCs w:val="22"/>
          <w:lang w:eastAsia="en-US"/>
        </w:rPr>
        <w:t>муниципальным имуществом</w:t>
      </w:r>
    </w:p>
    <w:p w:rsidR="00CE33C9" w:rsidRPr="003660E2" w:rsidRDefault="00CE33C9" w:rsidP="00CE33C9">
      <w:pPr>
        <w:widowControl w:val="0"/>
        <w:autoSpaceDE w:val="0"/>
        <w:autoSpaceDN w:val="0"/>
        <w:adjustRightInd w:val="0"/>
        <w:jc w:val="right"/>
        <w:outlineLvl w:val="0"/>
        <w:rPr>
          <w:rFonts w:eastAsia="Calibri"/>
          <w:sz w:val="22"/>
          <w:szCs w:val="22"/>
          <w:lang w:eastAsia="en-US"/>
        </w:rPr>
      </w:pPr>
      <w:r w:rsidRPr="003660E2">
        <w:rPr>
          <w:rFonts w:eastAsia="Calibri"/>
          <w:sz w:val="22"/>
          <w:szCs w:val="22"/>
          <w:lang w:eastAsia="en-US"/>
        </w:rPr>
        <w:t xml:space="preserve">                                                                              города Прокопьевска</w:t>
      </w:r>
    </w:p>
    <w:p w:rsidR="00CE33C9" w:rsidRPr="003660E2" w:rsidRDefault="00CE33C9" w:rsidP="00CE33C9">
      <w:pPr>
        <w:widowControl w:val="0"/>
        <w:autoSpaceDE w:val="0"/>
        <w:autoSpaceDN w:val="0"/>
        <w:adjustRightInd w:val="0"/>
        <w:jc w:val="right"/>
        <w:outlineLvl w:val="0"/>
        <w:rPr>
          <w:rFonts w:eastAsia="Calibri"/>
          <w:szCs w:val="24"/>
          <w:lang w:eastAsia="en-US"/>
        </w:rPr>
      </w:pPr>
      <w:r w:rsidRPr="003660E2">
        <w:rPr>
          <w:rFonts w:eastAsia="Calibri"/>
          <w:sz w:val="22"/>
          <w:szCs w:val="22"/>
          <w:lang w:eastAsia="en-US"/>
        </w:rPr>
        <w:t xml:space="preserve">                                                                      Н.Н.Пирожковой</w:t>
      </w:r>
      <w:r w:rsidRPr="003660E2">
        <w:rPr>
          <w:rFonts w:eastAsia="Calibri"/>
          <w:szCs w:val="24"/>
          <w:lang w:eastAsia="en-US"/>
        </w:rPr>
        <w:t xml:space="preserve"> </w:t>
      </w:r>
    </w:p>
    <w:p w:rsidR="00B4466C" w:rsidRDefault="00B4466C" w:rsidP="00B05387">
      <w:pPr>
        <w:widowControl w:val="0"/>
        <w:autoSpaceDE w:val="0"/>
        <w:autoSpaceDN w:val="0"/>
        <w:adjustRightInd w:val="0"/>
        <w:jc w:val="right"/>
        <w:outlineLvl w:val="1"/>
        <w:rPr>
          <w:rFonts w:eastAsia="Calibri"/>
          <w:sz w:val="22"/>
          <w:szCs w:val="22"/>
          <w:lang w:eastAsia="en-US"/>
        </w:rPr>
      </w:pPr>
    </w:p>
    <w:p w:rsidR="00CE33C9" w:rsidRPr="00CE33C9" w:rsidRDefault="00CE33C9" w:rsidP="00CE33C9">
      <w:pPr>
        <w:autoSpaceDE w:val="0"/>
        <w:autoSpaceDN w:val="0"/>
        <w:adjustRightInd w:val="0"/>
        <w:jc w:val="center"/>
        <w:rPr>
          <w:sz w:val="28"/>
          <w:szCs w:val="28"/>
        </w:rPr>
      </w:pPr>
      <w:r w:rsidRPr="00CE33C9">
        <w:rPr>
          <w:sz w:val="28"/>
          <w:szCs w:val="28"/>
        </w:rPr>
        <w:t>ЗАЯВЛЕНИЕ</w:t>
      </w:r>
    </w:p>
    <w:p w:rsidR="00CE33C9" w:rsidRPr="00CE33C9" w:rsidRDefault="00CE33C9" w:rsidP="00CE33C9">
      <w:pPr>
        <w:autoSpaceDE w:val="0"/>
        <w:autoSpaceDN w:val="0"/>
        <w:adjustRightInd w:val="0"/>
        <w:jc w:val="center"/>
        <w:rPr>
          <w:sz w:val="28"/>
          <w:szCs w:val="28"/>
        </w:rPr>
      </w:pPr>
      <w:r w:rsidRPr="00CE33C9">
        <w:rPr>
          <w:sz w:val="28"/>
          <w:szCs w:val="28"/>
        </w:rPr>
        <w:t>о предоставлении земельного участка без проведения торгов</w:t>
      </w:r>
    </w:p>
    <w:p w:rsidR="00CE33C9" w:rsidRPr="00CE33C9" w:rsidRDefault="00CE33C9" w:rsidP="00CE33C9">
      <w:pPr>
        <w:autoSpaceDE w:val="0"/>
        <w:autoSpaceDN w:val="0"/>
        <w:adjustRightInd w:val="0"/>
        <w:rPr>
          <w:szCs w:val="24"/>
        </w:rPr>
      </w:pPr>
    </w:p>
    <w:p w:rsidR="00CE33C9" w:rsidRPr="00CE33C9" w:rsidRDefault="00CE33C9" w:rsidP="00CE33C9">
      <w:pPr>
        <w:autoSpaceDE w:val="0"/>
        <w:autoSpaceDN w:val="0"/>
        <w:adjustRightInd w:val="0"/>
        <w:jc w:val="both"/>
        <w:rPr>
          <w:szCs w:val="24"/>
        </w:rPr>
      </w:pPr>
      <w:r w:rsidRPr="00CE33C9">
        <w:rPr>
          <w:szCs w:val="24"/>
        </w:rPr>
        <w:t>От ___________________________________________________________________________</w:t>
      </w:r>
    </w:p>
    <w:p w:rsidR="00CE33C9" w:rsidRPr="00CE33C9" w:rsidRDefault="00CE33C9" w:rsidP="00CE33C9">
      <w:pPr>
        <w:autoSpaceDE w:val="0"/>
        <w:autoSpaceDN w:val="0"/>
        <w:adjustRightInd w:val="0"/>
        <w:jc w:val="center"/>
        <w:rPr>
          <w:sz w:val="18"/>
          <w:szCs w:val="18"/>
        </w:rPr>
      </w:pPr>
      <w:r w:rsidRPr="00CE33C9">
        <w:rPr>
          <w:sz w:val="18"/>
          <w:szCs w:val="18"/>
        </w:rPr>
        <w:t>(полное наименование юридического лица, организационно-правовая форма</w:t>
      </w:r>
    </w:p>
    <w:p w:rsidR="00CE33C9" w:rsidRPr="00CE33C9" w:rsidRDefault="00CE33C9" w:rsidP="00CE33C9">
      <w:pPr>
        <w:autoSpaceDE w:val="0"/>
        <w:autoSpaceDN w:val="0"/>
        <w:adjustRightInd w:val="0"/>
        <w:jc w:val="both"/>
        <w:rPr>
          <w:szCs w:val="24"/>
        </w:rPr>
      </w:pPr>
      <w:r w:rsidRPr="00CE33C9">
        <w:rPr>
          <w:szCs w:val="24"/>
        </w:rPr>
        <w:t>__________________________________________________________________________</w:t>
      </w:r>
      <w:r>
        <w:rPr>
          <w:szCs w:val="24"/>
        </w:rPr>
        <w:t>_</w:t>
      </w:r>
      <w:r w:rsidRPr="00CE33C9">
        <w:rPr>
          <w:szCs w:val="24"/>
        </w:rPr>
        <w:t>___</w:t>
      </w:r>
    </w:p>
    <w:p w:rsidR="00CE33C9" w:rsidRPr="00CE33C9" w:rsidRDefault="00CE33C9" w:rsidP="00CE33C9">
      <w:pPr>
        <w:autoSpaceDE w:val="0"/>
        <w:autoSpaceDN w:val="0"/>
        <w:adjustRightInd w:val="0"/>
        <w:jc w:val="center"/>
        <w:rPr>
          <w:sz w:val="18"/>
          <w:szCs w:val="18"/>
        </w:rPr>
      </w:pPr>
      <w:r w:rsidRPr="00CE33C9">
        <w:rPr>
          <w:sz w:val="18"/>
          <w:szCs w:val="18"/>
        </w:rPr>
        <w:t>юридического лица/Ф.И.О. физического лица) (далее - заявитель)</w:t>
      </w:r>
    </w:p>
    <w:p w:rsidR="00CE33C9" w:rsidRDefault="00CE33C9" w:rsidP="00CE33C9">
      <w:pPr>
        <w:autoSpaceDE w:val="0"/>
        <w:autoSpaceDN w:val="0"/>
        <w:adjustRightInd w:val="0"/>
        <w:jc w:val="both"/>
        <w:rPr>
          <w:szCs w:val="24"/>
        </w:rPr>
      </w:pPr>
      <w:r w:rsidRPr="00CE33C9">
        <w:rPr>
          <w:szCs w:val="24"/>
        </w:rPr>
        <w:t>ОГРН записи   о    государственной    регистрации   юридического   лица в ЕГРЮЛ   или  индивидуального      предпринимателя/паспортные       данные    физического лица: __________________________________________________________________________</w:t>
      </w:r>
      <w:r>
        <w:rPr>
          <w:szCs w:val="24"/>
        </w:rPr>
        <w:t>___</w:t>
      </w:r>
      <w:r w:rsidRPr="00CE33C9">
        <w:rPr>
          <w:szCs w:val="24"/>
        </w:rPr>
        <w:t>__</w:t>
      </w:r>
    </w:p>
    <w:p w:rsidR="00CE33C9" w:rsidRPr="00CE33C9" w:rsidRDefault="00CE33C9" w:rsidP="00CE33C9">
      <w:pPr>
        <w:autoSpaceDE w:val="0"/>
        <w:autoSpaceDN w:val="0"/>
        <w:adjustRightInd w:val="0"/>
        <w:jc w:val="both"/>
        <w:rPr>
          <w:szCs w:val="24"/>
        </w:rPr>
      </w:pPr>
      <w:r>
        <w:rPr>
          <w:szCs w:val="24"/>
        </w:rPr>
        <w:t>______________________________________________________________________________</w:t>
      </w:r>
      <w:r w:rsidRPr="00CE33C9">
        <w:rPr>
          <w:szCs w:val="24"/>
        </w:rPr>
        <w:t>_</w:t>
      </w:r>
    </w:p>
    <w:p w:rsidR="00CE33C9" w:rsidRPr="00CE33C9" w:rsidRDefault="00CE33C9" w:rsidP="00CE33C9">
      <w:pPr>
        <w:autoSpaceDE w:val="0"/>
        <w:autoSpaceDN w:val="0"/>
        <w:adjustRightInd w:val="0"/>
        <w:jc w:val="both"/>
        <w:rPr>
          <w:szCs w:val="24"/>
        </w:rPr>
      </w:pPr>
      <w:r w:rsidRPr="00CE33C9">
        <w:rPr>
          <w:szCs w:val="24"/>
        </w:rPr>
        <w:t>ИНН заявителя:___________________________________________________________</w:t>
      </w:r>
      <w:r>
        <w:rPr>
          <w:szCs w:val="24"/>
        </w:rPr>
        <w:t>__</w:t>
      </w:r>
      <w:r w:rsidRPr="00CE33C9">
        <w:rPr>
          <w:szCs w:val="24"/>
        </w:rPr>
        <w:t>____</w:t>
      </w:r>
    </w:p>
    <w:p w:rsidR="00CE33C9" w:rsidRPr="00CE33C9" w:rsidRDefault="00CE33C9" w:rsidP="00CE33C9">
      <w:pPr>
        <w:autoSpaceDE w:val="0"/>
        <w:autoSpaceDN w:val="0"/>
        <w:adjustRightInd w:val="0"/>
        <w:jc w:val="both"/>
        <w:rPr>
          <w:szCs w:val="24"/>
        </w:rPr>
      </w:pPr>
      <w:r w:rsidRPr="00CE33C9">
        <w:rPr>
          <w:szCs w:val="24"/>
        </w:rPr>
        <w:t>Местонахождение юридического лица:____________________________________________  ___________________________________________________________________________</w:t>
      </w:r>
      <w:r>
        <w:rPr>
          <w:szCs w:val="24"/>
        </w:rPr>
        <w:t>__</w:t>
      </w:r>
      <w:r w:rsidRPr="00CE33C9">
        <w:rPr>
          <w:szCs w:val="24"/>
        </w:rPr>
        <w:t>__</w:t>
      </w:r>
    </w:p>
    <w:p w:rsidR="00CE33C9" w:rsidRDefault="00CE33C9" w:rsidP="00CE33C9">
      <w:pPr>
        <w:autoSpaceDE w:val="0"/>
        <w:autoSpaceDN w:val="0"/>
        <w:adjustRightInd w:val="0"/>
        <w:jc w:val="both"/>
        <w:rPr>
          <w:szCs w:val="24"/>
        </w:rPr>
      </w:pPr>
      <w:r w:rsidRPr="00CE33C9">
        <w:rPr>
          <w:szCs w:val="24"/>
        </w:rPr>
        <w:t xml:space="preserve">Почтовый адрес заявителя (для связи с заявителем): индекс ___________ </w:t>
      </w:r>
      <w:r w:rsidRPr="00CE33C9">
        <w:rPr>
          <w:szCs w:val="24"/>
        </w:rPr>
        <w:br/>
        <w:t>город _____________</w:t>
      </w:r>
      <w:r>
        <w:rPr>
          <w:szCs w:val="24"/>
        </w:rPr>
        <w:t>___</w:t>
      </w:r>
      <w:r w:rsidRPr="00CE33C9">
        <w:rPr>
          <w:szCs w:val="24"/>
        </w:rPr>
        <w:t>___ ул. _____</w:t>
      </w:r>
      <w:r>
        <w:rPr>
          <w:szCs w:val="24"/>
        </w:rPr>
        <w:t>__</w:t>
      </w:r>
      <w:r w:rsidRPr="00CE33C9">
        <w:rPr>
          <w:szCs w:val="24"/>
        </w:rPr>
        <w:t>_____________________</w:t>
      </w:r>
      <w:r>
        <w:rPr>
          <w:szCs w:val="24"/>
        </w:rPr>
        <w:t xml:space="preserve">___ д. __________________ </w:t>
      </w:r>
    </w:p>
    <w:p w:rsidR="00CE33C9" w:rsidRDefault="00CE33C9" w:rsidP="00CE33C9">
      <w:pPr>
        <w:autoSpaceDE w:val="0"/>
        <w:autoSpaceDN w:val="0"/>
        <w:adjustRightInd w:val="0"/>
        <w:jc w:val="both"/>
        <w:rPr>
          <w:szCs w:val="24"/>
        </w:rPr>
      </w:pPr>
      <w:r>
        <w:rPr>
          <w:szCs w:val="24"/>
        </w:rPr>
        <w:t>кв. №</w:t>
      </w:r>
      <w:r w:rsidRPr="00CE33C9">
        <w:rPr>
          <w:szCs w:val="24"/>
        </w:rPr>
        <w:t xml:space="preserve"> ___________</w:t>
      </w:r>
      <w:r>
        <w:rPr>
          <w:szCs w:val="24"/>
        </w:rPr>
        <w:t>__</w:t>
      </w:r>
      <w:r w:rsidRPr="00CE33C9">
        <w:rPr>
          <w:szCs w:val="24"/>
        </w:rPr>
        <w:t xml:space="preserve">_ </w:t>
      </w:r>
    </w:p>
    <w:p w:rsidR="00CE33C9" w:rsidRPr="00CE33C9" w:rsidRDefault="00CE33C9" w:rsidP="00CE33C9">
      <w:pPr>
        <w:autoSpaceDE w:val="0"/>
        <w:autoSpaceDN w:val="0"/>
        <w:adjustRightInd w:val="0"/>
        <w:jc w:val="both"/>
        <w:rPr>
          <w:szCs w:val="24"/>
        </w:rPr>
      </w:pPr>
      <w:r w:rsidRPr="00CE33C9">
        <w:rPr>
          <w:szCs w:val="24"/>
        </w:rPr>
        <w:t>телефоны заявителя: ______________________</w:t>
      </w:r>
      <w:r>
        <w:rPr>
          <w:szCs w:val="24"/>
        </w:rPr>
        <w:t>_________________</w:t>
      </w:r>
      <w:r w:rsidRPr="00CE33C9">
        <w:rPr>
          <w:szCs w:val="24"/>
        </w:rPr>
        <w:t>______</w:t>
      </w:r>
      <w:r>
        <w:rPr>
          <w:szCs w:val="24"/>
        </w:rPr>
        <w:t>___</w:t>
      </w:r>
      <w:r w:rsidRPr="00CE33C9">
        <w:rPr>
          <w:szCs w:val="24"/>
        </w:rPr>
        <w:t xml:space="preserve">_____________ </w:t>
      </w:r>
    </w:p>
    <w:p w:rsidR="00CE33C9" w:rsidRPr="00CE33C9" w:rsidRDefault="00CE33C9" w:rsidP="00CE33C9">
      <w:pPr>
        <w:autoSpaceDE w:val="0"/>
        <w:autoSpaceDN w:val="0"/>
        <w:adjustRightInd w:val="0"/>
        <w:jc w:val="both"/>
        <w:rPr>
          <w:szCs w:val="24"/>
        </w:rPr>
      </w:pPr>
      <w:r w:rsidRPr="00CE33C9">
        <w:rPr>
          <w:szCs w:val="24"/>
        </w:rPr>
        <w:t>адрес электронной почты ___________________________________________</w:t>
      </w:r>
      <w:r>
        <w:rPr>
          <w:szCs w:val="24"/>
        </w:rPr>
        <w:t>___</w:t>
      </w:r>
      <w:r w:rsidRPr="00CE33C9">
        <w:rPr>
          <w:szCs w:val="24"/>
        </w:rPr>
        <w:t>___________</w:t>
      </w:r>
    </w:p>
    <w:p w:rsidR="00CE33C9" w:rsidRPr="00CE33C9" w:rsidRDefault="00CE33C9" w:rsidP="00CE33C9">
      <w:pPr>
        <w:autoSpaceDE w:val="0"/>
        <w:autoSpaceDN w:val="0"/>
        <w:adjustRightInd w:val="0"/>
        <w:jc w:val="both"/>
        <w:rPr>
          <w:szCs w:val="24"/>
        </w:rPr>
      </w:pPr>
      <w:r w:rsidRPr="00CE33C9">
        <w:rPr>
          <w:szCs w:val="24"/>
        </w:rPr>
        <w:t>Семейное положение (для граждан): ____________________________________</w:t>
      </w:r>
      <w:r>
        <w:rPr>
          <w:szCs w:val="24"/>
        </w:rPr>
        <w:t>__</w:t>
      </w:r>
      <w:r w:rsidRPr="00CE33C9">
        <w:rPr>
          <w:szCs w:val="24"/>
        </w:rPr>
        <w:t>_________</w:t>
      </w:r>
    </w:p>
    <w:p w:rsidR="00CE33C9" w:rsidRPr="00CE33C9" w:rsidRDefault="00CE33C9" w:rsidP="00CE33C9">
      <w:pPr>
        <w:autoSpaceDE w:val="0"/>
        <w:autoSpaceDN w:val="0"/>
        <w:adjustRightInd w:val="0"/>
        <w:rPr>
          <w:b/>
          <w:szCs w:val="24"/>
        </w:rPr>
      </w:pPr>
    </w:p>
    <w:p w:rsidR="00CE33C9" w:rsidRPr="00CE33C9" w:rsidRDefault="00CE33C9" w:rsidP="00CE33C9">
      <w:pPr>
        <w:autoSpaceDE w:val="0"/>
        <w:autoSpaceDN w:val="0"/>
        <w:adjustRightInd w:val="0"/>
        <w:rPr>
          <w:szCs w:val="24"/>
        </w:rPr>
      </w:pPr>
      <w:r w:rsidRPr="00CE33C9">
        <w:rPr>
          <w:b/>
          <w:szCs w:val="24"/>
        </w:rPr>
        <w:t>Прошу предоставить земельный участок для _______________________________</w:t>
      </w:r>
      <w:r>
        <w:rPr>
          <w:b/>
          <w:szCs w:val="24"/>
        </w:rPr>
        <w:t>_</w:t>
      </w:r>
      <w:r w:rsidRPr="00CE33C9">
        <w:rPr>
          <w:b/>
          <w:szCs w:val="24"/>
        </w:rPr>
        <w:t xml:space="preserve">_____ </w:t>
      </w:r>
      <w:r w:rsidRPr="00CE33C9">
        <w:rPr>
          <w:szCs w:val="24"/>
        </w:rPr>
        <w:t>__________________________________________________________________________</w:t>
      </w:r>
      <w:r>
        <w:rPr>
          <w:szCs w:val="24"/>
        </w:rPr>
        <w:t>__</w:t>
      </w:r>
      <w:r w:rsidRPr="00CE33C9">
        <w:rPr>
          <w:szCs w:val="24"/>
        </w:rPr>
        <w:t>___</w:t>
      </w:r>
    </w:p>
    <w:p w:rsidR="00CE33C9" w:rsidRPr="00CE33C9" w:rsidRDefault="00CE33C9" w:rsidP="00CE33C9">
      <w:pPr>
        <w:autoSpaceDE w:val="0"/>
        <w:autoSpaceDN w:val="0"/>
        <w:adjustRightInd w:val="0"/>
        <w:jc w:val="center"/>
        <w:rPr>
          <w:sz w:val="18"/>
          <w:szCs w:val="18"/>
        </w:rPr>
      </w:pPr>
      <w:r w:rsidRPr="00CE33C9">
        <w:rPr>
          <w:sz w:val="18"/>
          <w:szCs w:val="18"/>
        </w:rPr>
        <w:t>(цель использования земельного участка)</w:t>
      </w:r>
    </w:p>
    <w:p w:rsidR="00CE33C9" w:rsidRPr="00CE33C9" w:rsidRDefault="00CE33C9" w:rsidP="00CE33C9">
      <w:pPr>
        <w:autoSpaceDE w:val="0"/>
        <w:autoSpaceDN w:val="0"/>
        <w:adjustRightInd w:val="0"/>
        <w:jc w:val="both"/>
        <w:rPr>
          <w:szCs w:val="24"/>
        </w:rPr>
      </w:pPr>
      <w:r w:rsidRPr="00CE33C9">
        <w:rPr>
          <w:szCs w:val="24"/>
        </w:rPr>
        <w:t>Испрашиваемое право (с указанием срока аренды, безвозмездного пользования)____</w:t>
      </w:r>
      <w:r>
        <w:rPr>
          <w:szCs w:val="24"/>
        </w:rPr>
        <w:t>_</w:t>
      </w:r>
      <w:r w:rsidRPr="00CE33C9">
        <w:rPr>
          <w:szCs w:val="24"/>
        </w:rPr>
        <w:t>____</w:t>
      </w:r>
    </w:p>
    <w:p w:rsidR="00CE33C9" w:rsidRPr="00CE33C9" w:rsidRDefault="00CE33C9" w:rsidP="00CE33C9">
      <w:pPr>
        <w:autoSpaceDE w:val="0"/>
        <w:autoSpaceDN w:val="0"/>
        <w:adjustRightInd w:val="0"/>
        <w:jc w:val="both"/>
        <w:rPr>
          <w:szCs w:val="24"/>
        </w:rPr>
      </w:pPr>
      <w:r w:rsidRPr="00CE33C9">
        <w:rPr>
          <w:szCs w:val="24"/>
        </w:rPr>
        <w:t>__________________________________________________________________________</w:t>
      </w:r>
      <w:r>
        <w:rPr>
          <w:szCs w:val="24"/>
        </w:rPr>
        <w:t>_</w:t>
      </w:r>
      <w:r w:rsidRPr="00CE33C9">
        <w:rPr>
          <w:szCs w:val="24"/>
        </w:rPr>
        <w:t>___</w:t>
      </w:r>
    </w:p>
    <w:p w:rsidR="00CE33C9" w:rsidRPr="00CE33C9" w:rsidRDefault="00CE33C9" w:rsidP="00CE33C9">
      <w:pPr>
        <w:autoSpaceDE w:val="0"/>
        <w:autoSpaceDN w:val="0"/>
        <w:adjustRightInd w:val="0"/>
        <w:jc w:val="both"/>
        <w:rPr>
          <w:szCs w:val="24"/>
        </w:rPr>
      </w:pPr>
      <w:r w:rsidRPr="00CE33C9">
        <w:rPr>
          <w:szCs w:val="24"/>
        </w:rPr>
        <w:t>Условия предоставления (за плату, бесплатно) _____________________________________</w:t>
      </w:r>
    </w:p>
    <w:p w:rsidR="00CE33C9" w:rsidRPr="00CE33C9" w:rsidRDefault="00CE33C9" w:rsidP="00CE33C9">
      <w:pPr>
        <w:autoSpaceDE w:val="0"/>
        <w:autoSpaceDN w:val="0"/>
        <w:adjustRightInd w:val="0"/>
        <w:jc w:val="both"/>
        <w:rPr>
          <w:szCs w:val="24"/>
        </w:rPr>
      </w:pPr>
      <w:r w:rsidRPr="00CE33C9">
        <w:rPr>
          <w:b/>
          <w:szCs w:val="24"/>
        </w:rPr>
        <w:t>Сведения о земельном участке</w:t>
      </w:r>
      <w:r w:rsidRPr="00CE33C9">
        <w:rPr>
          <w:szCs w:val="24"/>
        </w:rPr>
        <w:t>: площадь: _______________ кв. м,</w:t>
      </w:r>
    </w:p>
    <w:p w:rsidR="00CE33C9" w:rsidRPr="00CE33C9" w:rsidRDefault="00CE33C9" w:rsidP="00CE33C9">
      <w:pPr>
        <w:autoSpaceDE w:val="0"/>
        <w:autoSpaceDN w:val="0"/>
        <w:adjustRightInd w:val="0"/>
        <w:jc w:val="both"/>
        <w:rPr>
          <w:szCs w:val="24"/>
        </w:rPr>
      </w:pPr>
      <w:r w:rsidRPr="00CE33C9">
        <w:rPr>
          <w:szCs w:val="24"/>
        </w:rPr>
        <w:t>Кадастровый номер земельного участка ___________________________________________</w:t>
      </w:r>
    </w:p>
    <w:p w:rsidR="00CE33C9" w:rsidRPr="00CE33C9" w:rsidRDefault="00CE33C9" w:rsidP="00CE33C9">
      <w:pPr>
        <w:autoSpaceDE w:val="0"/>
        <w:autoSpaceDN w:val="0"/>
        <w:adjustRightInd w:val="0"/>
        <w:jc w:val="both"/>
        <w:rPr>
          <w:szCs w:val="24"/>
        </w:rPr>
      </w:pPr>
      <w:r w:rsidRPr="00CE33C9">
        <w:rPr>
          <w:szCs w:val="24"/>
        </w:rPr>
        <w:t>Местоположение: город  ____________________, ____________________________ район,</w:t>
      </w:r>
    </w:p>
    <w:p w:rsidR="00CE33C9" w:rsidRPr="00CE33C9" w:rsidRDefault="00CE33C9" w:rsidP="00CE33C9">
      <w:pPr>
        <w:autoSpaceDE w:val="0"/>
        <w:autoSpaceDN w:val="0"/>
        <w:adjustRightInd w:val="0"/>
        <w:jc w:val="both"/>
        <w:rPr>
          <w:szCs w:val="24"/>
        </w:rPr>
      </w:pPr>
      <w:r w:rsidRPr="00CE33C9">
        <w:rPr>
          <w:szCs w:val="24"/>
        </w:rPr>
        <w:t>ул. (пр., пер.) __________________________________________________________________</w:t>
      </w:r>
    </w:p>
    <w:p w:rsidR="00CE33C9" w:rsidRPr="00CE33C9" w:rsidRDefault="00CE33C9" w:rsidP="00CE33C9">
      <w:pPr>
        <w:autoSpaceDE w:val="0"/>
        <w:autoSpaceDN w:val="0"/>
        <w:adjustRightInd w:val="0"/>
        <w:jc w:val="both"/>
        <w:rPr>
          <w:szCs w:val="24"/>
        </w:rPr>
      </w:pPr>
      <w:r w:rsidRPr="00CE33C9">
        <w:rPr>
          <w:szCs w:val="24"/>
        </w:rPr>
        <w:t>другие характеристики: _________________________________________________________</w:t>
      </w:r>
    </w:p>
    <w:p w:rsidR="00CE33C9" w:rsidRPr="00CE33C9" w:rsidRDefault="00CE33C9" w:rsidP="00CE33C9">
      <w:pPr>
        <w:autoSpaceDE w:val="0"/>
        <w:autoSpaceDN w:val="0"/>
        <w:adjustRightInd w:val="0"/>
        <w:jc w:val="both"/>
        <w:rPr>
          <w:szCs w:val="24"/>
        </w:rPr>
      </w:pPr>
      <w:r w:rsidRPr="00CE33C9">
        <w:rPr>
          <w:szCs w:val="24"/>
        </w:rPr>
        <w:t>Реквизиты решения об утверждении схемы расположения земельного участка на кадастровой карте территории ___________________________________________________</w:t>
      </w:r>
    </w:p>
    <w:p w:rsidR="00CE33C9" w:rsidRPr="00CE33C9" w:rsidRDefault="00CE33C9" w:rsidP="00CE33C9">
      <w:pPr>
        <w:autoSpaceDE w:val="0"/>
        <w:autoSpaceDN w:val="0"/>
        <w:adjustRightInd w:val="0"/>
        <w:jc w:val="both"/>
        <w:rPr>
          <w:szCs w:val="24"/>
        </w:rPr>
      </w:pPr>
      <w:r w:rsidRPr="00CE33C9">
        <w:rPr>
          <w:szCs w:val="24"/>
        </w:rPr>
        <w:t>_____________________________________________________________________________</w:t>
      </w:r>
    </w:p>
    <w:p w:rsidR="00CE33C9" w:rsidRPr="00CE33C9" w:rsidRDefault="00CE33C9" w:rsidP="00CE33C9">
      <w:pPr>
        <w:autoSpaceDE w:val="0"/>
        <w:autoSpaceDN w:val="0"/>
        <w:adjustRightInd w:val="0"/>
        <w:jc w:val="both"/>
        <w:rPr>
          <w:szCs w:val="24"/>
        </w:rPr>
      </w:pPr>
      <w:r w:rsidRPr="00CE33C9">
        <w:rPr>
          <w:szCs w:val="24"/>
        </w:rPr>
        <w:lastRenderedPageBreak/>
        <w:t>Реквизиты  решения об утверждении проекта межевания территории,  документа территориального планирования или проекта планировки территории  _____________________________________________________________________________</w:t>
      </w:r>
    </w:p>
    <w:p w:rsidR="00CE33C9" w:rsidRPr="00CE33C9" w:rsidRDefault="00CE33C9" w:rsidP="00CE33C9">
      <w:pPr>
        <w:autoSpaceDE w:val="0"/>
        <w:autoSpaceDN w:val="0"/>
        <w:adjustRightInd w:val="0"/>
        <w:jc w:val="both"/>
        <w:rPr>
          <w:szCs w:val="24"/>
        </w:rPr>
      </w:pPr>
      <w:r w:rsidRPr="00CE33C9">
        <w:rPr>
          <w:szCs w:val="24"/>
        </w:rPr>
        <w:t>Реквизиты решения о предварительном согласовании предоставления земельного участка  _____________________________________________________________________________</w:t>
      </w:r>
    </w:p>
    <w:p w:rsidR="00CE33C9" w:rsidRPr="00CE33C9" w:rsidRDefault="00CE33C9" w:rsidP="00CE33C9">
      <w:pPr>
        <w:autoSpaceDE w:val="0"/>
        <w:autoSpaceDN w:val="0"/>
        <w:adjustRightInd w:val="0"/>
        <w:jc w:val="both"/>
        <w:rPr>
          <w:szCs w:val="24"/>
        </w:rPr>
      </w:pPr>
      <w:r w:rsidRPr="00CE33C9">
        <w:rPr>
          <w:szCs w:val="24"/>
        </w:rPr>
        <w:t>Основание предоставления земельного участка без проведения торгов _________________</w:t>
      </w:r>
    </w:p>
    <w:p w:rsidR="00CE33C9" w:rsidRPr="00CE33C9" w:rsidRDefault="00CE33C9" w:rsidP="00CE33C9">
      <w:pPr>
        <w:autoSpaceDE w:val="0"/>
        <w:autoSpaceDN w:val="0"/>
        <w:adjustRightInd w:val="0"/>
        <w:jc w:val="both"/>
        <w:rPr>
          <w:szCs w:val="24"/>
        </w:rPr>
      </w:pPr>
      <w:r w:rsidRPr="00CE33C9">
        <w:rPr>
          <w:szCs w:val="24"/>
        </w:rPr>
        <w:t>_____________________________________________________________________________</w:t>
      </w:r>
    </w:p>
    <w:p w:rsidR="00CE33C9" w:rsidRPr="00CE33C9" w:rsidRDefault="00CE33C9" w:rsidP="00CE33C9">
      <w:pPr>
        <w:autoSpaceDE w:val="0"/>
        <w:autoSpaceDN w:val="0"/>
        <w:adjustRightInd w:val="0"/>
        <w:jc w:val="both"/>
        <w:rPr>
          <w:szCs w:val="24"/>
        </w:rPr>
      </w:pPr>
    </w:p>
    <w:p w:rsidR="00CE33C9" w:rsidRPr="00CE33C9" w:rsidRDefault="00CE33C9" w:rsidP="00CE33C9">
      <w:pPr>
        <w:autoSpaceDE w:val="0"/>
        <w:autoSpaceDN w:val="0"/>
        <w:adjustRightInd w:val="0"/>
        <w:jc w:val="both"/>
        <w:rPr>
          <w:szCs w:val="24"/>
        </w:rPr>
      </w:pPr>
      <w:r w:rsidRPr="00CE33C9">
        <w:rPr>
          <w:szCs w:val="24"/>
        </w:rPr>
        <w:t>Заявитель: _______________________________________         _________________</w:t>
      </w:r>
    </w:p>
    <w:p w:rsidR="00CE33C9" w:rsidRPr="00CE33C9" w:rsidRDefault="00CE33C9" w:rsidP="00CE33C9">
      <w:pPr>
        <w:autoSpaceDE w:val="0"/>
        <w:autoSpaceDN w:val="0"/>
        <w:adjustRightInd w:val="0"/>
        <w:jc w:val="center"/>
        <w:rPr>
          <w:sz w:val="18"/>
          <w:szCs w:val="18"/>
        </w:rPr>
      </w:pPr>
      <w:r w:rsidRPr="00CE33C9">
        <w:rPr>
          <w:sz w:val="18"/>
          <w:szCs w:val="18"/>
        </w:rPr>
        <w:t>(Ф.И.О., наименование организации)                                                            (печать, подпись)</w:t>
      </w:r>
    </w:p>
    <w:p w:rsidR="00CE33C9" w:rsidRPr="00CE33C9" w:rsidRDefault="00CE33C9" w:rsidP="00CE33C9">
      <w:pPr>
        <w:autoSpaceDE w:val="0"/>
        <w:autoSpaceDN w:val="0"/>
        <w:adjustRightInd w:val="0"/>
        <w:jc w:val="center"/>
        <w:rPr>
          <w:sz w:val="18"/>
          <w:szCs w:val="18"/>
        </w:rPr>
      </w:pPr>
    </w:p>
    <w:p w:rsidR="00CE33C9" w:rsidRPr="00CE33C9" w:rsidRDefault="00CE33C9" w:rsidP="00CE33C9">
      <w:pPr>
        <w:autoSpaceDE w:val="0"/>
        <w:autoSpaceDN w:val="0"/>
        <w:adjustRightInd w:val="0"/>
        <w:rPr>
          <w:szCs w:val="24"/>
        </w:rPr>
      </w:pPr>
      <w:r w:rsidRPr="00CE33C9">
        <w:rPr>
          <w:szCs w:val="24"/>
        </w:rPr>
        <w:t>«___»__________ 20_____ г.</w:t>
      </w:r>
    </w:p>
    <w:p w:rsidR="00CE33C9" w:rsidRPr="00CE33C9" w:rsidRDefault="00CE33C9" w:rsidP="00CE33C9">
      <w:pPr>
        <w:autoSpaceDE w:val="0"/>
        <w:autoSpaceDN w:val="0"/>
        <w:adjustRightInd w:val="0"/>
        <w:rPr>
          <w:szCs w:val="24"/>
        </w:rPr>
      </w:pPr>
    </w:p>
    <w:p w:rsidR="00CE33C9" w:rsidRPr="00CE33C9" w:rsidRDefault="00CE33C9" w:rsidP="00CE33C9">
      <w:pPr>
        <w:autoSpaceDE w:val="0"/>
        <w:autoSpaceDN w:val="0"/>
        <w:adjustRightInd w:val="0"/>
        <w:rPr>
          <w:szCs w:val="24"/>
        </w:rPr>
      </w:pPr>
      <w:r w:rsidRPr="00CE33C9">
        <w:rPr>
          <w:szCs w:val="24"/>
        </w:rPr>
        <w:t>К заявлению прилагаются:</w:t>
      </w:r>
    </w:p>
    <w:tbl>
      <w:tblPr>
        <w:tblW w:w="9600" w:type="dxa"/>
        <w:tblInd w:w="70" w:type="dxa"/>
        <w:tblLayout w:type="fixed"/>
        <w:tblCellMar>
          <w:left w:w="70" w:type="dxa"/>
          <w:right w:w="70" w:type="dxa"/>
        </w:tblCellMar>
        <w:tblLook w:val="04A0"/>
      </w:tblPr>
      <w:tblGrid>
        <w:gridCol w:w="567"/>
        <w:gridCol w:w="5953"/>
        <w:gridCol w:w="1559"/>
        <w:gridCol w:w="1521"/>
      </w:tblGrid>
      <w:tr w:rsidR="00CE33C9" w:rsidRPr="00CE33C9" w:rsidTr="00E731CB">
        <w:trPr>
          <w:cantSplit/>
          <w:trHeight w:val="480"/>
        </w:trPr>
        <w:tc>
          <w:tcPr>
            <w:tcW w:w="567" w:type="dxa"/>
            <w:tcBorders>
              <w:top w:val="single" w:sz="6" w:space="0" w:color="auto"/>
              <w:left w:val="single" w:sz="6" w:space="0" w:color="auto"/>
              <w:bottom w:val="single" w:sz="6" w:space="0" w:color="auto"/>
              <w:right w:val="single" w:sz="6" w:space="0" w:color="auto"/>
            </w:tcBorders>
            <w:hideMark/>
          </w:tcPr>
          <w:p w:rsidR="00CE33C9" w:rsidRPr="00CE33C9" w:rsidRDefault="00CE33C9" w:rsidP="00CE33C9">
            <w:pPr>
              <w:autoSpaceDE w:val="0"/>
              <w:autoSpaceDN w:val="0"/>
              <w:adjustRightInd w:val="0"/>
              <w:spacing w:line="276" w:lineRule="auto"/>
              <w:jc w:val="center"/>
              <w:rPr>
                <w:sz w:val="22"/>
                <w:szCs w:val="22"/>
                <w:lang w:eastAsia="en-US"/>
              </w:rPr>
            </w:pPr>
            <w:r w:rsidRPr="00CE33C9">
              <w:rPr>
                <w:sz w:val="22"/>
                <w:szCs w:val="22"/>
                <w:lang w:eastAsia="en-US"/>
              </w:rPr>
              <w:t>№ п/п</w:t>
            </w:r>
          </w:p>
        </w:tc>
        <w:tc>
          <w:tcPr>
            <w:tcW w:w="5953" w:type="dxa"/>
            <w:tcBorders>
              <w:top w:val="single" w:sz="6" w:space="0" w:color="auto"/>
              <w:left w:val="single" w:sz="6" w:space="0" w:color="auto"/>
              <w:bottom w:val="single" w:sz="6" w:space="0" w:color="auto"/>
              <w:right w:val="single" w:sz="6" w:space="0" w:color="auto"/>
            </w:tcBorders>
          </w:tcPr>
          <w:p w:rsidR="00CE33C9" w:rsidRPr="00CE33C9" w:rsidRDefault="00CE33C9" w:rsidP="00CE33C9">
            <w:pPr>
              <w:autoSpaceDE w:val="0"/>
              <w:autoSpaceDN w:val="0"/>
              <w:adjustRightInd w:val="0"/>
              <w:spacing w:line="276" w:lineRule="auto"/>
              <w:jc w:val="center"/>
              <w:rPr>
                <w:sz w:val="22"/>
                <w:szCs w:val="22"/>
                <w:lang w:eastAsia="en-US"/>
              </w:rPr>
            </w:pPr>
          </w:p>
          <w:p w:rsidR="00CE33C9" w:rsidRPr="00CE33C9" w:rsidRDefault="00CE33C9" w:rsidP="00CE33C9">
            <w:pPr>
              <w:autoSpaceDE w:val="0"/>
              <w:autoSpaceDN w:val="0"/>
              <w:adjustRightInd w:val="0"/>
              <w:spacing w:line="276" w:lineRule="auto"/>
              <w:jc w:val="center"/>
              <w:rPr>
                <w:sz w:val="22"/>
                <w:szCs w:val="22"/>
                <w:lang w:eastAsia="en-US"/>
              </w:rPr>
            </w:pPr>
            <w:r w:rsidRPr="00CE33C9">
              <w:rPr>
                <w:sz w:val="22"/>
                <w:szCs w:val="22"/>
                <w:lang w:eastAsia="en-US"/>
              </w:rPr>
              <w:t>Наименование документа</w:t>
            </w:r>
          </w:p>
        </w:tc>
        <w:tc>
          <w:tcPr>
            <w:tcW w:w="1559" w:type="dxa"/>
            <w:tcBorders>
              <w:top w:val="single" w:sz="6" w:space="0" w:color="auto"/>
              <w:left w:val="single" w:sz="6" w:space="0" w:color="auto"/>
              <w:bottom w:val="single" w:sz="6" w:space="0" w:color="auto"/>
              <w:right w:val="single" w:sz="6" w:space="0" w:color="auto"/>
            </w:tcBorders>
            <w:hideMark/>
          </w:tcPr>
          <w:p w:rsidR="00CE33C9" w:rsidRPr="00CE33C9" w:rsidRDefault="00CE33C9" w:rsidP="00CE33C9">
            <w:pPr>
              <w:autoSpaceDE w:val="0"/>
              <w:autoSpaceDN w:val="0"/>
              <w:adjustRightInd w:val="0"/>
              <w:spacing w:line="276" w:lineRule="auto"/>
              <w:jc w:val="center"/>
              <w:rPr>
                <w:sz w:val="22"/>
                <w:szCs w:val="22"/>
                <w:lang w:eastAsia="en-US"/>
              </w:rPr>
            </w:pPr>
            <w:r w:rsidRPr="00CE33C9">
              <w:rPr>
                <w:sz w:val="22"/>
                <w:szCs w:val="22"/>
                <w:lang w:eastAsia="en-US"/>
              </w:rPr>
              <w:t>Реквизиты</w:t>
            </w:r>
            <w:r w:rsidRPr="00CE33C9">
              <w:rPr>
                <w:sz w:val="22"/>
                <w:szCs w:val="22"/>
                <w:lang w:eastAsia="en-US"/>
              </w:rPr>
              <w:br/>
              <w:t>документа</w:t>
            </w:r>
          </w:p>
        </w:tc>
        <w:tc>
          <w:tcPr>
            <w:tcW w:w="1521" w:type="dxa"/>
            <w:tcBorders>
              <w:top w:val="single" w:sz="6" w:space="0" w:color="auto"/>
              <w:left w:val="single" w:sz="6" w:space="0" w:color="auto"/>
              <w:bottom w:val="single" w:sz="6" w:space="0" w:color="auto"/>
              <w:right w:val="single" w:sz="6" w:space="0" w:color="auto"/>
            </w:tcBorders>
            <w:hideMark/>
          </w:tcPr>
          <w:p w:rsidR="00CE33C9" w:rsidRPr="00CE33C9" w:rsidRDefault="00CE33C9" w:rsidP="00CE33C9">
            <w:pPr>
              <w:autoSpaceDE w:val="0"/>
              <w:autoSpaceDN w:val="0"/>
              <w:adjustRightInd w:val="0"/>
              <w:spacing w:line="276" w:lineRule="auto"/>
              <w:jc w:val="center"/>
              <w:rPr>
                <w:sz w:val="22"/>
                <w:szCs w:val="22"/>
                <w:lang w:eastAsia="en-US"/>
              </w:rPr>
            </w:pPr>
            <w:r w:rsidRPr="00CE33C9">
              <w:rPr>
                <w:sz w:val="22"/>
                <w:szCs w:val="22"/>
                <w:lang w:eastAsia="en-US"/>
              </w:rPr>
              <w:t>Количество</w:t>
            </w:r>
            <w:r w:rsidRPr="00CE33C9">
              <w:rPr>
                <w:sz w:val="22"/>
                <w:szCs w:val="22"/>
                <w:lang w:eastAsia="en-US"/>
              </w:rPr>
              <w:br/>
              <w:t xml:space="preserve">листов  </w:t>
            </w:r>
            <w:r w:rsidRPr="00CE33C9">
              <w:rPr>
                <w:sz w:val="22"/>
                <w:szCs w:val="22"/>
                <w:lang w:eastAsia="en-US"/>
              </w:rPr>
              <w:br/>
              <w:t>в экземпляре</w:t>
            </w:r>
          </w:p>
        </w:tc>
      </w:tr>
      <w:tr w:rsidR="00CE33C9" w:rsidRPr="00CE33C9" w:rsidTr="00E731CB">
        <w:trPr>
          <w:cantSplit/>
          <w:trHeight w:val="240"/>
        </w:trPr>
        <w:tc>
          <w:tcPr>
            <w:tcW w:w="567" w:type="dxa"/>
            <w:tcBorders>
              <w:top w:val="single" w:sz="6" w:space="0" w:color="auto"/>
              <w:left w:val="single" w:sz="6" w:space="0" w:color="auto"/>
              <w:bottom w:val="single" w:sz="6" w:space="0" w:color="auto"/>
              <w:right w:val="single" w:sz="6" w:space="0" w:color="auto"/>
            </w:tcBorders>
            <w:hideMark/>
          </w:tcPr>
          <w:p w:rsidR="00CE33C9" w:rsidRPr="00CE33C9" w:rsidRDefault="00CE33C9" w:rsidP="00CE33C9">
            <w:pPr>
              <w:autoSpaceDE w:val="0"/>
              <w:autoSpaceDN w:val="0"/>
              <w:adjustRightInd w:val="0"/>
              <w:spacing w:line="276" w:lineRule="auto"/>
              <w:jc w:val="center"/>
              <w:rPr>
                <w:sz w:val="22"/>
                <w:szCs w:val="22"/>
                <w:lang w:eastAsia="en-US"/>
              </w:rPr>
            </w:pPr>
            <w:r w:rsidRPr="00CE33C9">
              <w:rPr>
                <w:sz w:val="22"/>
                <w:szCs w:val="22"/>
                <w:lang w:eastAsia="en-US"/>
              </w:rPr>
              <w:t>1</w:t>
            </w:r>
          </w:p>
        </w:tc>
        <w:tc>
          <w:tcPr>
            <w:tcW w:w="5953" w:type="dxa"/>
            <w:tcBorders>
              <w:top w:val="single" w:sz="6" w:space="0" w:color="auto"/>
              <w:left w:val="single" w:sz="6" w:space="0" w:color="auto"/>
              <w:bottom w:val="single" w:sz="6" w:space="0" w:color="auto"/>
              <w:right w:val="single" w:sz="6" w:space="0" w:color="auto"/>
            </w:tcBorders>
            <w:hideMark/>
          </w:tcPr>
          <w:p w:rsidR="00CE33C9" w:rsidRPr="00CE33C9" w:rsidRDefault="00CE33C9" w:rsidP="00CE33C9">
            <w:pPr>
              <w:autoSpaceDE w:val="0"/>
              <w:autoSpaceDN w:val="0"/>
              <w:adjustRightInd w:val="0"/>
              <w:spacing w:line="276" w:lineRule="auto"/>
              <w:jc w:val="center"/>
              <w:rPr>
                <w:sz w:val="22"/>
                <w:szCs w:val="22"/>
                <w:lang w:eastAsia="en-US"/>
              </w:rPr>
            </w:pPr>
            <w:r w:rsidRPr="00CE33C9">
              <w:rPr>
                <w:sz w:val="22"/>
                <w:szCs w:val="22"/>
                <w:lang w:eastAsia="en-US"/>
              </w:rPr>
              <w:t>2</w:t>
            </w:r>
          </w:p>
        </w:tc>
        <w:tc>
          <w:tcPr>
            <w:tcW w:w="1559" w:type="dxa"/>
            <w:tcBorders>
              <w:top w:val="single" w:sz="6" w:space="0" w:color="auto"/>
              <w:left w:val="single" w:sz="6" w:space="0" w:color="auto"/>
              <w:bottom w:val="single" w:sz="6" w:space="0" w:color="auto"/>
              <w:right w:val="single" w:sz="6" w:space="0" w:color="auto"/>
            </w:tcBorders>
            <w:hideMark/>
          </w:tcPr>
          <w:p w:rsidR="00CE33C9" w:rsidRPr="00CE33C9" w:rsidRDefault="00CE33C9" w:rsidP="00CE33C9">
            <w:pPr>
              <w:autoSpaceDE w:val="0"/>
              <w:autoSpaceDN w:val="0"/>
              <w:adjustRightInd w:val="0"/>
              <w:spacing w:line="276" w:lineRule="auto"/>
              <w:jc w:val="center"/>
              <w:rPr>
                <w:sz w:val="22"/>
                <w:szCs w:val="22"/>
                <w:lang w:eastAsia="en-US"/>
              </w:rPr>
            </w:pPr>
            <w:r w:rsidRPr="00CE33C9">
              <w:rPr>
                <w:sz w:val="22"/>
                <w:szCs w:val="22"/>
                <w:lang w:eastAsia="en-US"/>
              </w:rPr>
              <w:t>3</w:t>
            </w:r>
          </w:p>
        </w:tc>
        <w:tc>
          <w:tcPr>
            <w:tcW w:w="1521" w:type="dxa"/>
            <w:tcBorders>
              <w:top w:val="single" w:sz="6" w:space="0" w:color="auto"/>
              <w:left w:val="single" w:sz="6" w:space="0" w:color="auto"/>
              <w:bottom w:val="single" w:sz="6" w:space="0" w:color="auto"/>
              <w:right w:val="single" w:sz="6" w:space="0" w:color="auto"/>
            </w:tcBorders>
            <w:hideMark/>
          </w:tcPr>
          <w:p w:rsidR="00CE33C9" w:rsidRPr="00CE33C9" w:rsidRDefault="00CE33C9" w:rsidP="00CE33C9">
            <w:pPr>
              <w:autoSpaceDE w:val="0"/>
              <w:autoSpaceDN w:val="0"/>
              <w:adjustRightInd w:val="0"/>
              <w:spacing w:line="276" w:lineRule="auto"/>
              <w:jc w:val="center"/>
              <w:rPr>
                <w:sz w:val="22"/>
                <w:szCs w:val="22"/>
                <w:lang w:eastAsia="en-US"/>
              </w:rPr>
            </w:pPr>
            <w:r w:rsidRPr="00CE33C9">
              <w:rPr>
                <w:sz w:val="22"/>
                <w:szCs w:val="22"/>
                <w:lang w:eastAsia="en-US"/>
              </w:rPr>
              <w:t>4</w:t>
            </w:r>
          </w:p>
        </w:tc>
      </w:tr>
      <w:tr w:rsidR="00CE33C9" w:rsidRPr="00CE33C9" w:rsidTr="00E731CB">
        <w:trPr>
          <w:cantSplit/>
          <w:trHeight w:val="360"/>
        </w:trPr>
        <w:tc>
          <w:tcPr>
            <w:tcW w:w="567" w:type="dxa"/>
            <w:tcBorders>
              <w:top w:val="single" w:sz="6" w:space="0" w:color="auto"/>
              <w:left w:val="single" w:sz="6" w:space="0" w:color="auto"/>
              <w:bottom w:val="single" w:sz="6" w:space="0" w:color="auto"/>
              <w:right w:val="single" w:sz="6" w:space="0" w:color="auto"/>
            </w:tcBorders>
            <w:hideMark/>
          </w:tcPr>
          <w:p w:rsidR="00CE33C9" w:rsidRPr="00CE33C9" w:rsidRDefault="00CE33C9" w:rsidP="00CE33C9">
            <w:pPr>
              <w:autoSpaceDE w:val="0"/>
              <w:autoSpaceDN w:val="0"/>
              <w:adjustRightInd w:val="0"/>
              <w:spacing w:line="276" w:lineRule="auto"/>
              <w:rPr>
                <w:sz w:val="22"/>
                <w:szCs w:val="22"/>
                <w:lang w:eastAsia="en-US"/>
              </w:rPr>
            </w:pPr>
            <w:r w:rsidRPr="00CE33C9">
              <w:rPr>
                <w:sz w:val="22"/>
                <w:szCs w:val="22"/>
                <w:lang w:eastAsia="en-US"/>
              </w:rPr>
              <w:t>1</w:t>
            </w:r>
          </w:p>
        </w:tc>
        <w:tc>
          <w:tcPr>
            <w:tcW w:w="5953" w:type="dxa"/>
            <w:tcBorders>
              <w:top w:val="single" w:sz="6" w:space="0" w:color="auto"/>
              <w:left w:val="single" w:sz="6" w:space="0" w:color="auto"/>
              <w:bottom w:val="single" w:sz="6" w:space="0" w:color="auto"/>
              <w:right w:val="single" w:sz="6" w:space="0" w:color="auto"/>
            </w:tcBorders>
            <w:hideMark/>
          </w:tcPr>
          <w:p w:rsidR="00CE33C9" w:rsidRPr="00CE33C9" w:rsidRDefault="00CE33C9" w:rsidP="00CE33C9">
            <w:pPr>
              <w:autoSpaceDE w:val="0"/>
              <w:autoSpaceDN w:val="0"/>
              <w:adjustRightInd w:val="0"/>
              <w:spacing w:line="276" w:lineRule="auto"/>
              <w:rPr>
                <w:sz w:val="22"/>
                <w:szCs w:val="22"/>
                <w:lang w:eastAsia="en-US"/>
              </w:rPr>
            </w:pPr>
            <w:r w:rsidRPr="00CE33C9">
              <w:rPr>
                <w:sz w:val="22"/>
                <w:szCs w:val="22"/>
                <w:lang w:eastAsia="en-US"/>
              </w:rPr>
              <w:t xml:space="preserve">Копия документа, удостоверяющего личность        </w:t>
            </w:r>
            <w:r w:rsidRPr="00CE33C9">
              <w:rPr>
                <w:sz w:val="22"/>
                <w:szCs w:val="22"/>
                <w:lang w:eastAsia="en-US"/>
              </w:rPr>
              <w:br/>
              <w:t xml:space="preserve">физического лица (копия документа, удостоверяющего личность  физического лица, зарегистрированного в качестве индивидуального предпринимателя)            </w:t>
            </w:r>
          </w:p>
        </w:tc>
        <w:tc>
          <w:tcPr>
            <w:tcW w:w="1559" w:type="dxa"/>
            <w:tcBorders>
              <w:top w:val="single" w:sz="6" w:space="0" w:color="auto"/>
              <w:left w:val="single" w:sz="6" w:space="0" w:color="auto"/>
              <w:bottom w:val="single" w:sz="6" w:space="0" w:color="auto"/>
              <w:right w:val="single" w:sz="6" w:space="0" w:color="auto"/>
            </w:tcBorders>
          </w:tcPr>
          <w:p w:rsidR="00CE33C9" w:rsidRPr="00CE33C9" w:rsidRDefault="00CE33C9" w:rsidP="00CE33C9">
            <w:pPr>
              <w:autoSpaceDE w:val="0"/>
              <w:autoSpaceDN w:val="0"/>
              <w:adjustRightInd w:val="0"/>
              <w:spacing w:line="276" w:lineRule="auto"/>
              <w:rPr>
                <w:sz w:val="22"/>
                <w:szCs w:val="22"/>
                <w:lang w:eastAsia="en-US"/>
              </w:rPr>
            </w:pPr>
          </w:p>
        </w:tc>
        <w:tc>
          <w:tcPr>
            <w:tcW w:w="1521" w:type="dxa"/>
            <w:tcBorders>
              <w:top w:val="single" w:sz="6" w:space="0" w:color="auto"/>
              <w:left w:val="single" w:sz="6" w:space="0" w:color="auto"/>
              <w:bottom w:val="single" w:sz="6" w:space="0" w:color="auto"/>
              <w:right w:val="single" w:sz="6" w:space="0" w:color="auto"/>
            </w:tcBorders>
          </w:tcPr>
          <w:p w:rsidR="00CE33C9" w:rsidRPr="00CE33C9" w:rsidRDefault="00CE33C9" w:rsidP="00CE33C9">
            <w:pPr>
              <w:autoSpaceDE w:val="0"/>
              <w:autoSpaceDN w:val="0"/>
              <w:adjustRightInd w:val="0"/>
              <w:spacing w:line="276" w:lineRule="auto"/>
              <w:rPr>
                <w:sz w:val="22"/>
                <w:szCs w:val="22"/>
                <w:lang w:eastAsia="en-US"/>
              </w:rPr>
            </w:pPr>
          </w:p>
        </w:tc>
      </w:tr>
      <w:tr w:rsidR="00CE33C9" w:rsidRPr="00CE33C9" w:rsidTr="00E731CB">
        <w:trPr>
          <w:cantSplit/>
          <w:trHeight w:val="600"/>
        </w:trPr>
        <w:tc>
          <w:tcPr>
            <w:tcW w:w="567" w:type="dxa"/>
            <w:tcBorders>
              <w:top w:val="single" w:sz="6" w:space="0" w:color="auto"/>
              <w:left w:val="single" w:sz="6" w:space="0" w:color="auto"/>
              <w:bottom w:val="single" w:sz="6" w:space="0" w:color="auto"/>
              <w:right w:val="single" w:sz="6" w:space="0" w:color="auto"/>
            </w:tcBorders>
            <w:hideMark/>
          </w:tcPr>
          <w:p w:rsidR="00CE33C9" w:rsidRPr="00CE33C9" w:rsidRDefault="00CE33C9" w:rsidP="00CE33C9">
            <w:pPr>
              <w:autoSpaceDE w:val="0"/>
              <w:autoSpaceDN w:val="0"/>
              <w:adjustRightInd w:val="0"/>
              <w:spacing w:line="276" w:lineRule="auto"/>
              <w:rPr>
                <w:sz w:val="22"/>
                <w:szCs w:val="22"/>
                <w:lang w:eastAsia="en-US"/>
              </w:rPr>
            </w:pPr>
            <w:r w:rsidRPr="00CE33C9">
              <w:rPr>
                <w:sz w:val="22"/>
                <w:szCs w:val="22"/>
                <w:lang w:eastAsia="en-US"/>
              </w:rPr>
              <w:t>2</w:t>
            </w:r>
          </w:p>
        </w:tc>
        <w:tc>
          <w:tcPr>
            <w:tcW w:w="5953" w:type="dxa"/>
            <w:tcBorders>
              <w:top w:val="single" w:sz="6" w:space="0" w:color="auto"/>
              <w:left w:val="single" w:sz="6" w:space="0" w:color="auto"/>
              <w:bottom w:val="single" w:sz="6" w:space="0" w:color="auto"/>
              <w:right w:val="single" w:sz="6" w:space="0" w:color="auto"/>
            </w:tcBorders>
            <w:hideMark/>
          </w:tcPr>
          <w:p w:rsidR="00CE33C9" w:rsidRPr="00CE33C9" w:rsidRDefault="00CE33C9" w:rsidP="00CE33C9">
            <w:pPr>
              <w:autoSpaceDE w:val="0"/>
              <w:autoSpaceDN w:val="0"/>
              <w:adjustRightInd w:val="0"/>
              <w:spacing w:line="276" w:lineRule="auto"/>
              <w:rPr>
                <w:sz w:val="22"/>
                <w:szCs w:val="22"/>
                <w:lang w:eastAsia="en-US"/>
              </w:rPr>
            </w:pPr>
            <w:r w:rsidRPr="00CE33C9">
              <w:rPr>
                <w:sz w:val="22"/>
                <w:szCs w:val="22"/>
                <w:lang w:eastAsia="en-US"/>
              </w:rPr>
              <w:t xml:space="preserve">Копия документа, удостоверяющего личность        </w:t>
            </w:r>
            <w:r w:rsidRPr="00CE33C9">
              <w:rPr>
                <w:sz w:val="22"/>
                <w:szCs w:val="22"/>
                <w:lang w:eastAsia="en-US"/>
              </w:rPr>
              <w:br/>
              <w:t xml:space="preserve">представителя                                    </w:t>
            </w:r>
          </w:p>
        </w:tc>
        <w:tc>
          <w:tcPr>
            <w:tcW w:w="1559" w:type="dxa"/>
            <w:tcBorders>
              <w:top w:val="single" w:sz="6" w:space="0" w:color="auto"/>
              <w:left w:val="single" w:sz="6" w:space="0" w:color="auto"/>
              <w:bottom w:val="single" w:sz="6" w:space="0" w:color="auto"/>
              <w:right w:val="single" w:sz="6" w:space="0" w:color="auto"/>
            </w:tcBorders>
          </w:tcPr>
          <w:p w:rsidR="00CE33C9" w:rsidRPr="00CE33C9" w:rsidRDefault="00CE33C9" w:rsidP="00CE33C9">
            <w:pPr>
              <w:autoSpaceDE w:val="0"/>
              <w:autoSpaceDN w:val="0"/>
              <w:adjustRightInd w:val="0"/>
              <w:spacing w:line="276" w:lineRule="auto"/>
              <w:rPr>
                <w:sz w:val="22"/>
                <w:szCs w:val="22"/>
                <w:lang w:eastAsia="en-US"/>
              </w:rPr>
            </w:pPr>
          </w:p>
        </w:tc>
        <w:tc>
          <w:tcPr>
            <w:tcW w:w="1521" w:type="dxa"/>
            <w:tcBorders>
              <w:top w:val="single" w:sz="6" w:space="0" w:color="auto"/>
              <w:left w:val="single" w:sz="6" w:space="0" w:color="auto"/>
              <w:bottom w:val="single" w:sz="6" w:space="0" w:color="auto"/>
              <w:right w:val="single" w:sz="6" w:space="0" w:color="auto"/>
            </w:tcBorders>
          </w:tcPr>
          <w:p w:rsidR="00CE33C9" w:rsidRPr="00CE33C9" w:rsidRDefault="00CE33C9" w:rsidP="00CE33C9">
            <w:pPr>
              <w:autoSpaceDE w:val="0"/>
              <w:autoSpaceDN w:val="0"/>
              <w:adjustRightInd w:val="0"/>
              <w:spacing w:line="276" w:lineRule="auto"/>
              <w:rPr>
                <w:sz w:val="22"/>
                <w:szCs w:val="22"/>
                <w:lang w:eastAsia="en-US"/>
              </w:rPr>
            </w:pPr>
          </w:p>
        </w:tc>
      </w:tr>
      <w:tr w:rsidR="00CE33C9" w:rsidRPr="00CE33C9" w:rsidTr="00E731CB">
        <w:trPr>
          <w:cantSplit/>
          <w:trHeight w:val="694"/>
        </w:trPr>
        <w:tc>
          <w:tcPr>
            <w:tcW w:w="567" w:type="dxa"/>
            <w:tcBorders>
              <w:top w:val="single" w:sz="6" w:space="0" w:color="auto"/>
              <w:left w:val="single" w:sz="6" w:space="0" w:color="auto"/>
              <w:bottom w:val="single" w:sz="6" w:space="0" w:color="auto"/>
              <w:right w:val="single" w:sz="6" w:space="0" w:color="auto"/>
            </w:tcBorders>
            <w:hideMark/>
          </w:tcPr>
          <w:p w:rsidR="00CE33C9" w:rsidRPr="00CE33C9" w:rsidRDefault="00CE33C9" w:rsidP="00CE33C9">
            <w:pPr>
              <w:autoSpaceDE w:val="0"/>
              <w:autoSpaceDN w:val="0"/>
              <w:adjustRightInd w:val="0"/>
              <w:spacing w:line="276" w:lineRule="auto"/>
              <w:rPr>
                <w:sz w:val="22"/>
                <w:szCs w:val="22"/>
                <w:lang w:eastAsia="en-US"/>
              </w:rPr>
            </w:pPr>
            <w:r w:rsidRPr="00CE33C9">
              <w:rPr>
                <w:sz w:val="22"/>
                <w:szCs w:val="22"/>
                <w:lang w:eastAsia="en-US"/>
              </w:rPr>
              <w:t>3</w:t>
            </w:r>
          </w:p>
        </w:tc>
        <w:tc>
          <w:tcPr>
            <w:tcW w:w="5953" w:type="dxa"/>
            <w:tcBorders>
              <w:top w:val="single" w:sz="6" w:space="0" w:color="auto"/>
              <w:left w:val="single" w:sz="6" w:space="0" w:color="auto"/>
              <w:bottom w:val="single" w:sz="6" w:space="0" w:color="auto"/>
              <w:right w:val="single" w:sz="6" w:space="0" w:color="auto"/>
            </w:tcBorders>
            <w:hideMark/>
          </w:tcPr>
          <w:p w:rsidR="00CE33C9" w:rsidRPr="00CE33C9" w:rsidRDefault="00CE33C9" w:rsidP="00CE33C9">
            <w:pPr>
              <w:autoSpaceDE w:val="0"/>
              <w:autoSpaceDN w:val="0"/>
              <w:adjustRightInd w:val="0"/>
              <w:spacing w:line="276" w:lineRule="auto"/>
              <w:rPr>
                <w:sz w:val="22"/>
                <w:szCs w:val="22"/>
                <w:lang w:eastAsia="en-US"/>
              </w:rPr>
            </w:pPr>
            <w:r w:rsidRPr="00CE33C9">
              <w:rPr>
                <w:sz w:val="22"/>
                <w:szCs w:val="22"/>
                <w:lang w:eastAsia="en-US"/>
              </w:rPr>
              <w:t xml:space="preserve">Документ, подтверждающий полномочия представителя заявителя (при необходимости)                                  </w:t>
            </w:r>
          </w:p>
        </w:tc>
        <w:tc>
          <w:tcPr>
            <w:tcW w:w="1559" w:type="dxa"/>
            <w:tcBorders>
              <w:top w:val="single" w:sz="6" w:space="0" w:color="auto"/>
              <w:left w:val="single" w:sz="6" w:space="0" w:color="auto"/>
              <w:bottom w:val="single" w:sz="6" w:space="0" w:color="auto"/>
              <w:right w:val="single" w:sz="6" w:space="0" w:color="auto"/>
            </w:tcBorders>
          </w:tcPr>
          <w:p w:rsidR="00CE33C9" w:rsidRPr="00CE33C9" w:rsidRDefault="00CE33C9" w:rsidP="00CE33C9">
            <w:pPr>
              <w:autoSpaceDE w:val="0"/>
              <w:autoSpaceDN w:val="0"/>
              <w:adjustRightInd w:val="0"/>
              <w:spacing w:line="276" w:lineRule="auto"/>
              <w:rPr>
                <w:sz w:val="22"/>
                <w:szCs w:val="22"/>
                <w:lang w:eastAsia="en-US"/>
              </w:rPr>
            </w:pPr>
          </w:p>
        </w:tc>
        <w:tc>
          <w:tcPr>
            <w:tcW w:w="1521" w:type="dxa"/>
            <w:tcBorders>
              <w:top w:val="single" w:sz="6" w:space="0" w:color="auto"/>
              <w:left w:val="single" w:sz="6" w:space="0" w:color="auto"/>
              <w:bottom w:val="single" w:sz="6" w:space="0" w:color="auto"/>
              <w:right w:val="single" w:sz="6" w:space="0" w:color="auto"/>
            </w:tcBorders>
          </w:tcPr>
          <w:p w:rsidR="00CE33C9" w:rsidRPr="00CE33C9" w:rsidRDefault="00CE33C9" w:rsidP="00CE33C9">
            <w:pPr>
              <w:autoSpaceDE w:val="0"/>
              <w:autoSpaceDN w:val="0"/>
              <w:adjustRightInd w:val="0"/>
              <w:spacing w:line="276" w:lineRule="auto"/>
              <w:rPr>
                <w:sz w:val="22"/>
                <w:szCs w:val="22"/>
                <w:lang w:eastAsia="en-US"/>
              </w:rPr>
            </w:pPr>
          </w:p>
        </w:tc>
      </w:tr>
      <w:tr w:rsidR="00CE33C9" w:rsidRPr="00CE33C9" w:rsidTr="00E731CB">
        <w:trPr>
          <w:cantSplit/>
          <w:trHeight w:val="1110"/>
        </w:trPr>
        <w:tc>
          <w:tcPr>
            <w:tcW w:w="567" w:type="dxa"/>
            <w:tcBorders>
              <w:top w:val="single" w:sz="4" w:space="0" w:color="auto"/>
              <w:left w:val="single" w:sz="6" w:space="0" w:color="auto"/>
              <w:bottom w:val="single" w:sz="4" w:space="0" w:color="auto"/>
              <w:right w:val="single" w:sz="6" w:space="0" w:color="auto"/>
            </w:tcBorders>
          </w:tcPr>
          <w:p w:rsidR="00CE33C9" w:rsidRPr="00CE33C9" w:rsidRDefault="00CE33C9" w:rsidP="00CE33C9">
            <w:pPr>
              <w:widowControl w:val="0"/>
              <w:autoSpaceDE w:val="0"/>
              <w:autoSpaceDN w:val="0"/>
              <w:adjustRightInd w:val="0"/>
              <w:spacing w:line="276" w:lineRule="auto"/>
              <w:rPr>
                <w:sz w:val="22"/>
                <w:szCs w:val="22"/>
                <w:lang w:eastAsia="en-US"/>
              </w:rPr>
            </w:pPr>
            <w:r w:rsidRPr="00CE33C9">
              <w:rPr>
                <w:sz w:val="22"/>
                <w:szCs w:val="22"/>
                <w:lang w:eastAsia="en-US"/>
              </w:rPr>
              <w:t>4</w:t>
            </w:r>
          </w:p>
        </w:tc>
        <w:tc>
          <w:tcPr>
            <w:tcW w:w="5953" w:type="dxa"/>
            <w:tcBorders>
              <w:top w:val="single" w:sz="4" w:space="0" w:color="auto"/>
              <w:left w:val="single" w:sz="6" w:space="0" w:color="auto"/>
              <w:bottom w:val="single" w:sz="4" w:space="0" w:color="auto"/>
              <w:right w:val="single" w:sz="6" w:space="0" w:color="auto"/>
            </w:tcBorders>
          </w:tcPr>
          <w:p w:rsidR="00CE33C9" w:rsidRPr="00CE33C9" w:rsidRDefault="00CE33C9" w:rsidP="00CE33C9">
            <w:pPr>
              <w:widowControl w:val="0"/>
              <w:autoSpaceDE w:val="0"/>
              <w:autoSpaceDN w:val="0"/>
              <w:adjustRightInd w:val="0"/>
              <w:spacing w:line="276" w:lineRule="auto"/>
              <w:rPr>
                <w:sz w:val="22"/>
                <w:szCs w:val="22"/>
                <w:lang w:eastAsia="en-US"/>
              </w:rPr>
            </w:pPr>
            <w:r w:rsidRPr="00CE33C9">
              <w:rPr>
                <w:sz w:val="22"/>
                <w:szCs w:val="22"/>
                <w:lang w:eastAsia="en-US"/>
              </w:rPr>
              <w:t xml:space="preserve">Документы, подтверждающие право           </w:t>
            </w:r>
            <w:r w:rsidRPr="00CE33C9">
              <w:rPr>
                <w:sz w:val="22"/>
                <w:szCs w:val="22"/>
                <w:lang w:eastAsia="en-US"/>
              </w:rPr>
              <w:br/>
              <w:t xml:space="preserve">приобретения земельного участка без проведения торгов  на   условиях, установленных земельным                </w:t>
            </w:r>
            <w:r w:rsidRPr="00CE33C9">
              <w:rPr>
                <w:sz w:val="22"/>
                <w:szCs w:val="22"/>
                <w:lang w:eastAsia="en-US"/>
              </w:rPr>
              <w:br/>
              <w:t xml:space="preserve">законодательством   </w:t>
            </w:r>
          </w:p>
        </w:tc>
        <w:tc>
          <w:tcPr>
            <w:tcW w:w="1559" w:type="dxa"/>
            <w:tcBorders>
              <w:top w:val="single" w:sz="4" w:space="0" w:color="auto"/>
              <w:left w:val="single" w:sz="6" w:space="0" w:color="auto"/>
              <w:bottom w:val="single" w:sz="4" w:space="0" w:color="auto"/>
              <w:right w:val="single" w:sz="6" w:space="0" w:color="auto"/>
            </w:tcBorders>
          </w:tcPr>
          <w:p w:rsidR="00CE33C9" w:rsidRPr="00CE33C9" w:rsidRDefault="00CE33C9" w:rsidP="00CE33C9">
            <w:pPr>
              <w:autoSpaceDE w:val="0"/>
              <w:autoSpaceDN w:val="0"/>
              <w:adjustRightInd w:val="0"/>
              <w:spacing w:line="276" w:lineRule="auto"/>
              <w:rPr>
                <w:sz w:val="22"/>
                <w:szCs w:val="22"/>
                <w:lang w:eastAsia="en-US"/>
              </w:rPr>
            </w:pPr>
          </w:p>
        </w:tc>
        <w:tc>
          <w:tcPr>
            <w:tcW w:w="1521" w:type="dxa"/>
            <w:tcBorders>
              <w:top w:val="single" w:sz="4" w:space="0" w:color="auto"/>
              <w:left w:val="single" w:sz="6" w:space="0" w:color="auto"/>
              <w:bottom w:val="single" w:sz="4" w:space="0" w:color="auto"/>
              <w:right w:val="single" w:sz="6" w:space="0" w:color="auto"/>
            </w:tcBorders>
          </w:tcPr>
          <w:p w:rsidR="00CE33C9" w:rsidRPr="00CE33C9" w:rsidRDefault="00CE33C9" w:rsidP="00CE33C9">
            <w:pPr>
              <w:autoSpaceDE w:val="0"/>
              <w:autoSpaceDN w:val="0"/>
              <w:adjustRightInd w:val="0"/>
              <w:spacing w:line="276" w:lineRule="auto"/>
              <w:rPr>
                <w:sz w:val="22"/>
                <w:szCs w:val="22"/>
                <w:lang w:eastAsia="en-US"/>
              </w:rPr>
            </w:pPr>
          </w:p>
        </w:tc>
      </w:tr>
      <w:tr w:rsidR="00FE4F2B" w:rsidRPr="00CE33C9" w:rsidTr="00E731CB">
        <w:trPr>
          <w:cantSplit/>
          <w:trHeight w:val="330"/>
        </w:trPr>
        <w:tc>
          <w:tcPr>
            <w:tcW w:w="567" w:type="dxa"/>
            <w:tcBorders>
              <w:top w:val="single" w:sz="4" w:space="0" w:color="auto"/>
              <w:left w:val="single" w:sz="6" w:space="0" w:color="auto"/>
              <w:bottom w:val="single" w:sz="6" w:space="0" w:color="auto"/>
              <w:right w:val="single" w:sz="6" w:space="0" w:color="auto"/>
            </w:tcBorders>
          </w:tcPr>
          <w:p w:rsidR="00FE4F2B" w:rsidRPr="00CE33C9" w:rsidRDefault="00174C08" w:rsidP="00CE33C9">
            <w:pPr>
              <w:widowControl w:val="0"/>
              <w:autoSpaceDE w:val="0"/>
              <w:autoSpaceDN w:val="0"/>
              <w:adjustRightInd w:val="0"/>
              <w:spacing w:line="276" w:lineRule="auto"/>
              <w:rPr>
                <w:sz w:val="22"/>
                <w:szCs w:val="22"/>
                <w:lang w:eastAsia="en-US"/>
              </w:rPr>
            </w:pPr>
            <w:r>
              <w:rPr>
                <w:sz w:val="22"/>
                <w:szCs w:val="22"/>
                <w:lang w:eastAsia="en-US"/>
              </w:rPr>
              <w:t>5</w:t>
            </w:r>
          </w:p>
        </w:tc>
        <w:tc>
          <w:tcPr>
            <w:tcW w:w="5953" w:type="dxa"/>
            <w:tcBorders>
              <w:top w:val="single" w:sz="4" w:space="0" w:color="auto"/>
              <w:left w:val="single" w:sz="6" w:space="0" w:color="auto"/>
              <w:bottom w:val="single" w:sz="6" w:space="0" w:color="auto"/>
              <w:right w:val="single" w:sz="6" w:space="0" w:color="auto"/>
            </w:tcBorders>
          </w:tcPr>
          <w:p w:rsidR="00FE4F2B" w:rsidRPr="00CE33C9" w:rsidRDefault="00FE4F2B" w:rsidP="00CE33C9">
            <w:pPr>
              <w:widowControl w:val="0"/>
              <w:autoSpaceDE w:val="0"/>
              <w:autoSpaceDN w:val="0"/>
              <w:adjustRightInd w:val="0"/>
              <w:spacing w:line="276" w:lineRule="auto"/>
              <w:rPr>
                <w:sz w:val="22"/>
                <w:szCs w:val="22"/>
                <w:lang w:eastAsia="en-US"/>
              </w:rPr>
            </w:pPr>
            <w:r>
              <w:rPr>
                <w:sz w:val="22"/>
                <w:szCs w:val="22"/>
                <w:lang w:eastAsia="en-US"/>
              </w:rPr>
              <w:t>Документ, удостоверяющий льготу</w:t>
            </w:r>
          </w:p>
        </w:tc>
        <w:tc>
          <w:tcPr>
            <w:tcW w:w="1559" w:type="dxa"/>
            <w:tcBorders>
              <w:top w:val="single" w:sz="4" w:space="0" w:color="auto"/>
              <w:left w:val="single" w:sz="6" w:space="0" w:color="auto"/>
              <w:bottom w:val="single" w:sz="6" w:space="0" w:color="auto"/>
              <w:right w:val="single" w:sz="6" w:space="0" w:color="auto"/>
            </w:tcBorders>
          </w:tcPr>
          <w:p w:rsidR="00FE4F2B" w:rsidRPr="00CE33C9" w:rsidRDefault="00FE4F2B" w:rsidP="00CE33C9">
            <w:pPr>
              <w:autoSpaceDE w:val="0"/>
              <w:autoSpaceDN w:val="0"/>
              <w:adjustRightInd w:val="0"/>
              <w:spacing w:line="276" w:lineRule="auto"/>
              <w:rPr>
                <w:sz w:val="22"/>
                <w:szCs w:val="22"/>
                <w:lang w:eastAsia="en-US"/>
              </w:rPr>
            </w:pPr>
          </w:p>
        </w:tc>
        <w:tc>
          <w:tcPr>
            <w:tcW w:w="1521" w:type="dxa"/>
            <w:tcBorders>
              <w:top w:val="single" w:sz="4" w:space="0" w:color="auto"/>
              <w:left w:val="single" w:sz="6" w:space="0" w:color="auto"/>
              <w:bottom w:val="single" w:sz="6" w:space="0" w:color="auto"/>
              <w:right w:val="single" w:sz="6" w:space="0" w:color="auto"/>
            </w:tcBorders>
          </w:tcPr>
          <w:p w:rsidR="00FE4F2B" w:rsidRPr="00CE33C9" w:rsidRDefault="00FE4F2B" w:rsidP="00CE33C9">
            <w:pPr>
              <w:autoSpaceDE w:val="0"/>
              <w:autoSpaceDN w:val="0"/>
              <w:adjustRightInd w:val="0"/>
              <w:spacing w:line="276" w:lineRule="auto"/>
              <w:rPr>
                <w:sz w:val="22"/>
                <w:szCs w:val="22"/>
                <w:lang w:eastAsia="en-US"/>
              </w:rPr>
            </w:pPr>
          </w:p>
        </w:tc>
      </w:tr>
      <w:tr w:rsidR="00CE33C9" w:rsidRPr="00CE33C9" w:rsidTr="00E731CB">
        <w:trPr>
          <w:cantSplit/>
          <w:trHeight w:val="240"/>
        </w:trPr>
        <w:tc>
          <w:tcPr>
            <w:tcW w:w="9600" w:type="dxa"/>
            <w:gridSpan w:val="4"/>
            <w:tcBorders>
              <w:top w:val="single" w:sz="6" w:space="0" w:color="auto"/>
              <w:left w:val="single" w:sz="6" w:space="0" w:color="auto"/>
              <w:bottom w:val="single" w:sz="6" w:space="0" w:color="auto"/>
              <w:right w:val="single" w:sz="6" w:space="0" w:color="auto"/>
            </w:tcBorders>
            <w:hideMark/>
          </w:tcPr>
          <w:p w:rsidR="00CE33C9" w:rsidRPr="00CE33C9" w:rsidRDefault="00CE33C9" w:rsidP="00CE33C9">
            <w:pPr>
              <w:autoSpaceDE w:val="0"/>
              <w:autoSpaceDN w:val="0"/>
              <w:adjustRightInd w:val="0"/>
              <w:spacing w:line="276" w:lineRule="auto"/>
              <w:rPr>
                <w:sz w:val="22"/>
                <w:szCs w:val="22"/>
                <w:lang w:eastAsia="en-US"/>
              </w:rPr>
            </w:pPr>
            <w:r w:rsidRPr="00CE33C9">
              <w:rPr>
                <w:sz w:val="22"/>
                <w:szCs w:val="22"/>
                <w:lang w:eastAsia="en-US"/>
              </w:rPr>
              <w:t xml:space="preserve">Иные документы                              </w:t>
            </w:r>
          </w:p>
        </w:tc>
      </w:tr>
      <w:tr w:rsidR="00CE33C9" w:rsidRPr="00CE33C9" w:rsidTr="00E731CB">
        <w:trPr>
          <w:cantSplit/>
          <w:trHeight w:val="408"/>
        </w:trPr>
        <w:tc>
          <w:tcPr>
            <w:tcW w:w="567" w:type="dxa"/>
            <w:tcBorders>
              <w:top w:val="single" w:sz="4" w:space="0" w:color="auto"/>
              <w:left w:val="single" w:sz="6" w:space="0" w:color="auto"/>
              <w:bottom w:val="single" w:sz="4" w:space="0" w:color="auto"/>
              <w:right w:val="single" w:sz="6" w:space="0" w:color="auto"/>
            </w:tcBorders>
          </w:tcPr>
          <w:p w:rsidR="00CE33C9" w:rsidRPr="00CE33C9" w:rsidRDefault="00174C08" w:rsidP="00CE33C9">
            <w:pPr>
              <w:autoSpaceDE w:val="0"/>
              <w:autoSpaceDN w:val="0"/>
              <w:adjustRightInd w:val="0"/>
              <w:spacing w:line="276" w:lineRule="auto"/>
              <w:rPr>
                <w:sz w:val="22"/>
                <w:szCs w:val="22"/>
                <w:lang w:eastAsia="en-US"/>
              </w:rPr>
            </w:pPr>
            <w:r>
              <w:rPr>
                <w:sz w:val="22"/>
                <w:szCs w:val="22"/>
                <w:lang w:eastAsia="en-US"/>
              </w:rPr>
              <w:t>6</w:t>
            </w:r>
          </w:p>
        </w:tc>
        <w:tc>
          <w:tcPr>
            <w:tcW w:w="5953" w:type="dxa"/>
            <w:tcBorders>
              <w:top w:val="single" w:sz="4" w:space="0" w:color="auto"/>
              <w:left w:val="single" w:sz="6" w:space="0" w:color="auto"/>
              <w:bottom w:val="single" w:sz="4" w:space="0" w:color="auto"/>
              <w:right w:val="single" w:sz="6" w:space="0" w:color="auto"/>
            </w:tcBorders>
          </w:tcPr>
          <w:p w:rsidR="00CE33C9" w:rsidRPr="00CE33C9" w:rsidRDefault="0070208A" w:rsidP="00CE33C9">
            <w:pPr>
              <w:autoSpaceDE w:val="0"/>
              <w:autoSpaceDN w:val="0"/>
              <w:adjustRightInd w:val="0"/>
              <w:spacing w:line="276" w:lineRule="auto"/>
              <w:rPr>
                <w:sz w:val="22"/>
                <w:szCs w:val="22"/>
                <w:lang w:eastAsia="en-US"/>
              </w:rPr>
            </w:pPr>
            <w:r w:rsidRPr="0070208A">
              <w:rPr>
                <w:rFonts w:eastAsia="SimSun" w:cs="Mangal"/>
                <w:kern w:val="1"/>
                <w:sz w:val="22"/>
                <w:szCs w:val="22"/>
                <w:lang w:eastAsia="zh-CN" w:bidi="hi-IN"/>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r>
              <w:rPr>
                <w:rFonts w:eastAsia="SimSun" w:cs="Mangal"/>
                <w:kern w:val="1"/>
                <w:sz w:val="22"/>
                <w:szCs w:val="22"/>
                <w:lang w:eastAsia="zh-CN" w:bidi="hi-IN"/>
              </w:rPr>
              <w:t>*</w:t>
            </w:r>
          </w:p>
        </w:tc>
        <w:tc>
          <w:tcPr>
            <w:tcW w:w="1559" w:type="dxa"/>
            <w:tcBorders>
              <w:top w:val="single" w:sz="4" w:space="0" w:color="auto"/>
              <w:left w:val="single" w:sz="6" w:space="0" w:color="auto"/>
              <w:bottom w:val="single" w:sz="4" w:space="0" w:color="auto"/>
              <w:right w:val="single" w:sz="6" w:space="0" w:color="auto"/>
            </w:tcBorders>
          </w:tcPr>
          <w:p w:rsidR="00CE33C9" w:rsidRPr="00CE33C9" w:rsidRDefault="00CE33C9" w:rsidP="00CE33C9">
            <w:pPr>
              <w:autoSpaceDE w:val="0"/>
              <w:autoSpaceDN w:val="0"/>
              <w:adjustRightInd w:val="0"/>
              <w:spacing w:line="276" w:lineRule="auto"/>
              <w:rPr>
                <w:sz w:val="22"/>
                <w:szCs w:val="22"/>
                <w:lang w:eastAsia="en-US"/>
              </w:rPr>
            </w:pPr>
          </w:p>
        </w:tc>
        <w:tc>
          <w:tcPr>
            <w:tcW w:w="1521" w:type="dxa"/>
            <w:tcBorders>
              <w:top w:val="single" w:sz="4" w:space="0" w:color="auto"/>
              <w:left w:val="single" w:sz="6" w:space="0" w:color="auto"/>
              <w:bottom w:val="single" w:sz="4" w:space="0" w:color="auto"/>
              <w:right w:val="single" w:sz="6" w:space="0" w:color="auto"/>
            </w:tcBorders>
          </w:tcPr>
          <w:p w:rsidR="00CE33C9" w:rsidRPr="00CE33C9" w:rsidRDefault="00CE33C9" w:rsidP="00CE33C9">
            <w:pPr>
              <w:autoSpaceDE w:val="0"/>
              <w:autoSpaceDN w:val="0"/>
              <w:adjustRightInd w:val="0"/>
              <w:spacing w:line="276" w:lineRule="auto"/>
              <w:rPr>
                <w:sz w:val="22"/>
                <w:szCs w:val="22"/>
                <w:lang w:eastAsia="en-US"/>
              </w:rPr>
            </w:pPr>
          </w:p>
        </w:tc>
      </w:tr>
      <w:tr w:rsidR="00CE33C9" w:rsidRPr="00CE33C9" w:rsidTr="00E731CB">
        <w:trPr>
          <w:cantSplit/>
          <w:trHeight w:val="450"/>
        </w:trPr>
        <w:tc>
          <w:tcPr>
            <w:tcW w:w="567" w:type="dxa"/>
            <w:tcBorders>
              <w:top w:val="single" w:sz="4" w:space="0" w:color="auto"/>
              <w:left w:val="single" w:sz="6" w:space="0" w:color="auto"/>
              <w:bottom w:val="single" w:sz="4" w:space="0" w:color="auto"/>
              <w:right w:val="single" w:sz="6" w:space="0" w:color="auto"/>
            </w:tcBorders>
          </w:tcPr>
          <w:p w:rsidR="00CE33C9" w:rsidRPr="00CE33C9" w:rsidRDefault="00174C08" w:rsidP="00CE33C9">
            <w:pPr>
              <w:autoSpaceDE w:val="0"/>
              <w:autoSpaceDN w:val="0"/>
              <w:adjustRightInd w:val="0"/>
              <w:spacing w:line="276" w:lineRule="auto"/>
              <w:rPr>
                <w:sz w:val="22"/>
                <w:szCs w:val="22"/>
                <w:lang w:eastAsia="en-US"/>
              </w:rPr>
            </w:pPr>
            <w:r>
              <w:rPr>
                <w:sz w:val="22"/>
                <w:szCs w:val="22"/>
                <w:lang w:eastAsia="en-US"/>
              </w:rPr>
              <w:t>7</w:t>
            </w:r>
          </w:p>
        </w:tc>
        <w:tc>
          <w:tcPr>
            <w:tcW w:w="5953" w:type="dxa"/>
            <w:tcBorders>
              <w:top w:val="single" w:sz="4" w:space="0" w:color="auto"/>
              <w:left w:val="single" w:sz="6" w:space="0" w:color="auto"/>
              <w:bottom w:val="single" w:sz="4" w:space="0" w:color="auto"/>
              <w:right w:val="single" w:sz="6" w:space="0" w:color="auto"/>
            </w:tcBorders>
          </w:tcPr>
          <w:p w:rsidR="00CE33C9" w:rsidRPr="00CE33C9" w:rsidRDefault="00CE33C9" w:rsidP="00CE33C9">
            <w:pPr>
              <w:widowControl w:val="0"/>
              <w:autoSpaceDE w:val="0"/>
              <w:autoSpaceDN w:val="0"/>
              <w:adjustRightInd w:val="0"/>
              <w:spacing w:line="276" w:lineRule="auto"/>
              <w:rPr>
                <w:sz w:val="22"/>
                <w:szCs w:val="22"/>
                <w:lang w:eastAsia="en-US"/>
              </w:rPr>
            </w:pPr>
            <w:r w:rsidRPr="00CE33C9">
              <w:rPr>
                <w:sz w:val="22"/>
                <w:szCs w:val="22"/>
                <w:lang w:eastAsia="en-US"/>
              </w:rPr>
              <w:t>Кадастровый паспорт земельного участка</w:t>
            </w:r>
            <w:r w:rsidR="0070208A">
              <w:rPr>
                <w:sz w:val="22"/>
                <w:szCs w:val="22"/>
                <w:lang w:eastAsia="en-US"/>
              </w:rPr>
              <w:t>*</w:t>
            </w:r>
          </w:p>
        </w:tc>
        <w:tc>
          <w:tcPr>
            <w:tcW w:w="1559" w:type="dxa"/>
            <w:tcBorders>
              <w:top w:val="single" w:sz="4" w:space="0" w:color="auto"/>
              <w:left w:val="single" w:sz="6" w:space="0" w:color="auto"/>
              <w:bottom w:val="single" w:sz="4" w:space="0" w:color="auto"/>
              <w:right w:val="single" w:sz="6" w:space="0" w:color="auto"/>
            </w:tcBorders>
          </w:tcPr>
          <w:p w:rsidR="00CE33C9" w:rsidRPr="00CE33C9" w:rsidRDefault="00CE33C9" w:rsidP="00CE33C9">
            <w:pPr>
              <w:autoSpaceDE w:val="0"/>
              <w:autoSpaceDN w:val="0"/>
              <w:adjustRightInd w:val="0"/>
              <w:spacing w:line="276" w:lineRule="auto"/>
              <w:rPr>
                <w:sz w:val="22"/>
                <w:szCs w:val="22"/>
                <w:lang w:eastAsia="en-US"/>
              </w:rPr>
            </w:pPr>
          </w:p>
        </w:tc>
        <w:tc>
          <w:tcPr>
            <w:tcW w:w="1521" w:type="dxa"/>
            <w:tcBorders>
              <w:top w:val="single" w:sz="4" w:space="0" w:color="auto"/>
              <w:left w:val="single" w:sz="6" w:space="0" w:color="auto"/>
              <w:bottom w:val="single" w:sz="4" w:space="0" w:color="auto"/>
              <w:right w:val="single" w:sz="6" w:space="0" w:color="auto"/>
            </w:tcBorders>
          </w:tcPr>
          <w:p w:rsidR="00CE33C9" w:rsidRPr="00CE33C9" w:rsidRDefault="00CE33C9" w:rsidP="00CE33C9">
            <w:pPr>
              <w:autoSpaceDE w:val="0"/>
              <w:autoSpaceDN w:val="0"/>
              <w:adjustRightInd w:val="0"/>
              <w:spacing w:line="276" w:lineRule="auto"/>
              <w:rPr>
                <w:sz w:val="22"/>
                <w:szCs w:val="22"/>
                <w:lang w:eastAsia="en-US"/>
              </w:rPr>
            </w:pPr>
          </w:p>
        </w:tc>
      </w:tr>
    </w:tbl>
    <w:p w:rsidR="00CE33C9" w:rsidRPr="00CE33C9" w:rsidRDefault="00CE33C9" w:rsidP="00CE33C9">
      <w:pPr>
        <w:autoSpaceDE w:val="0"/>
        <w:autoSpaceDN w:val="0"/>
        <w:adjustRightInd w:val="0"/>
        <w:jc w:val="both"/>
        <w:rPr>
          <w:sz w:val="20"/>
        </w:rPr>
      </w:pPr>
    </w:p>
    <w:p w:rsidR="00CE33C9" w:rsidRPr="00CE33C9" w:rsidRDefault="00CE33C9" w:rsidP="00CE33C9">
      <w:pPr>
        <w:autoSpaceDE w:val="0"/>
        <w:autoSpaceDN w:val="0"/>
        <w:adjustRightInd w:val="0"/>
        <w:rPr>
          <w:sz w:val="20"/>
        </w:rPr>
      </w:pPr>
    </w:p>
    <w:p w:rsidR="00CE33C9" w:rsidRPr="00CE33C9" w:rsidRDefault="00CE33C9" w:rsidP="00CE33C9">
      <w:pPr>
        <w:tabs>
          <w:tab w:val="left" w:pos="567"/>
        </w:tabs>
        <w:autoSpaceDE w:val="0"/>
        <w:autoSpaceDN w:val="0"/>
        <w:adjustRightInd w:val="0"/>
        <w:ind w:firstLine="567"/>
        <w:jc w:val="both"/>
        <w:rPr>
          <w:sz w:val="22"/>
          <w:szCs w:val="22"/>
        </w:rPr>
      </w:pPr>
      <w:r w:rsidRPr="00CE33C9">
        <w:rPr>
          <w:sz w:val="22"/>
          <w:szCs w:val="22"/>
        </w:rPr>
        <w:t xml:space="preserve">Мною подтверждается, что представленные документы получены в порядке, установленном  действующим законодательством; сведения, содержащиеся в представленных документах, являются достоверными. </w:t>
      </w:r>
    </w:p>
    <w:p w:rsidR="00CE33C9" w:rsidRPr="00CE33C9" w:rsidRDefault="00CE33C9" w:rsidP="00CE33C9">
      <w:pPr>
        <w:tabs>
          <w:tab w:val="left" w:pos="567"/>
        </w:tabs>
        <w:autoSpaceDE w:val="0"/>
        <w:autoSpaceDN w:val="0"/>
        <w:adjustRightInd w:val="0"/>
        <w:ind w:firstLine="567"/>
        <w:jc w:val="both"/>
        <w:rPr>
          <w:b/>
          <w:sz w:val="22"/>
          <w:szCs w:val="22"/>
        </w:rPr>
      </w:pPr>
      <w:r w:rsidRPr="00CE33C9">
        <w:rPr>
          <w:b/>
          <w:sz w:val="22"/>
          <w:szCs w:val="22"/>
        </w:rPr>
        <w:t xml:space="preserve">Лицо,  предоставившее  заведомо  ложные сведения или поддельные документы, несет  ответственность  в  соответствии  с   Уголовным   </w:t>
      </w:r>
      <w:hyperlink r:id="rId52" w:history="1">
        <w:r w:rsidRPr="00CE33C9">
          <w:rPr>
            <w:b/>
            <w:sz w:val="22"/>
            <w:szCs w:val="22"/>
          </w:rPr>
          <w:t>кодексом</w:t>
        </w:r>
      </w:hyperlink>
      <w:r w:rsidRPr="00CE33C9">
        <w:rPr>
          <w:b/>
          <w:sz w:val="22"/>
          <w:szCs w:val="22"/>
        </w:rPr>
        <w:t xml:space="preserve">   Российской Федерации.</w:t>
      </w:r>
    </w:p>
    <w:p w:rsidR="00CE33C9" w:rsidRPr="00CE33C9" w:rsidRDefault="00CE33C9" w:rsidP="00CE33C9">
      <w:pPr>
        <w:ind w:firstLine="540"/>
        <w:jc w:val="both"/>
        <w:rPr>
          <w:sz w:val="22"/>
          <w:szCs w:val="22"/>
        </w:rPr>
      </w:pPr>
      <w:r w:rsidRPr="00CE33C9">
        <w:rPr>
          <w:sz w:val="22"/>
          <w:szCs w:val="22"/>
        </w:rPr>
        <w:t xml:space="preserve">Я даю свое согласие Комитету по управлению муниципальным имуществом города Прокопьевска на обработку своих персональных данных, то есть совершение, в том числе, следующих действий: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w:t>
      </w:r>
      <w:r w:rsidRPr="00CE33C9">
        <w:rPr>
          <w:rFonts w:eastAsia="Calibri"/>
          <w:sz w:val="22"/>
          <w:szCs w:val="22"/>
        </w:rPr>
        <w:t>Федеральном законе от 27.07.2006 № 152-ФЗ</w:t>
      </w:r>
      <w:r w:rsidRPr="00CE33C9">
        <w:rPr>
          <w:sz w:val="22"/>
          <w:szCs w:val="22"/>
        </w:rPr>
        <w:t xml:space="preserve"> </w:t>
      </w:r>
      <w:r w:rsidRPr="00CE33C9">
        <w:rPr>
          <w:rFonts w:eastAsia="Calibri"/>
          <w:sz w:val="22"/>
          <w:szCs w:val="22"/>
        </w:rPr>
        <w:t>(ред. от 21.07.2014)</w:t>
      </w:r>
      <w:r w:rsidRPr="00CE33C9">
        <w:rPr>
          <w:sz w:val="22"/>
          <w:szCs w:val="22"/>
        </w:rPr>
        <w:t xml:space="preserve"> «</w:t>
      </w:r>
      <w:r w:rsidRPr="00CE33C9">
        <w:rPr>
          <w:rFonts w:eastAsia="Calibri"/>
          <w:sz w:val="22"/>
          <w:szCs w:val="22"/>
        </w:rPr>
        <w:t>О персональных данных»</w:t>
      </w:r>
      <w:r w:rsidRPr="00CE33C9">
        <w:rPr>
          <w:sz w:val="22"/>
          <w:szCs w:val="22"/>
        </w:rPr>
        <w:t xml:space="preserve">, а также на передачу такой информации третьим лицам, в случаях, установленных нормативными документами вышестоящих органов и законодательством. </w:t>
      </w:r>
    </w:p>
    <w:p w:rsidR="00CE33C9" w:rsidRPr="00CE33C9" w:rsidRDefault="00CE33C9" w:rsidP="00CE33C9">
      <w:pPr>
        <w:ind w:firstLine="540"/>
        <w:jc w:val="both"/>
        <w:rPr>
          <w:sz w:val="22"/>
          <w:szCs w:val="22"/>
        </w:rPr>
      </w:pPr>
      <w:r w:rsidRPr="00CE33C9">
        <w:rPr>
          <w:sz w:val="22"/>
          <w:szCs w:val="22"/>
        </w:rPr>
        <w:lastRenderedPageBreak/>
        <w:t>Настоящее согласие действует бессрочно и может быть отозвано Заявителем в любой момент по соглашению сторон.</w:t>
      </w:r>
    </w:p>
    <w:p w:rsidR="00CE33C9" w:rsidRPr="00CE33C9" w:rsidRDefault="00CE33C9" w:rsidP="00CE33C9">
      <w:pPr>
        <w:ind w:firstLine="540"/>
        <w:jc w:val="both"/>
        <w:rPr>
          <w:sz w:val="22"/>
          <w:szCs w:val="22"/>
        </w:rPr>
      </w:pPr>
    </w:p>
    <w:p w:rsidR="00CE33C9" w:rsidRPr="00CE33C9" w:rsidRDefault="00CE33C9" w:rsidP="00CE33C9">
      <w:pPr>
        <w:autoSpaceDE w:val="0"/>
        <w:autoSpaceDN w:val="0"/>
        <w:adjustRightInd w:val="0"/>
        <w:rPr>
          <w:szCs w:val="24"/>
        </w:rPr>
      </w:pPr>
    </w:p>
    <w:p w:rsidR="00CE33C9" w:rsidRPr="00CE33C9" w:rsidRDefault="00CE33C9" w:rsidP="00CE33C9">
      <w:pPr>
        <w:autoSpaceDE w:val="0"/>
        <w:autoSpaceDN w:val="0"/>
        <w:adjustRightInd w:val="0"/>
        <w:rPr>
          <w:szCs w:val="24"/>
        </w:rPr>
      </w:pPr>
      <w:r w:rsidRPr="00CE33C9">
        <w:rPr>
          <w:szCs w:val="24"/>
        </w:rPr>
        <w:t>Заявитель: __________________________________________/ ________________</w:t>
      </w:r>
    </w:p>
    <w:p w:rsidR="001D0419" w:rsidRPr="009B08DC" w:rsidRDefault="00CE33C9" w:rsidP="009B08DC">
      <w:pPr>
        <w:spacing w:after="200" w:line="276" w:lineRule="auto"/>
        <w:rPr>
          <w:rFonts w:ascii="Calibri" w:eastAsia="Calibri" w:hAnsi="Calibri"/>
          <w:sz w:val="22"/>
          <w:szCs w:val="22"/>
          <w:lang w:eastAsia="en-US"/>
        </w:rPr>
      </w:pPr>
      <w:r w:rsidRPr="00CE33C9">
        <w:rPr>
          <w:sz w:val="20"/>
        </w:rPr>
        <w:t xml:space="preserve">    (Ф.И.О.)                                                                               (подпись)</w:t>
      </w:r>
    </w:p>
    <w:p w:rsidR="001D0419" w:rsidRPr="00585BD1" w:rsidRDefault="001D0419" w:rsidP="001D0419">
      <w:pPr>
        <w:autoSpaceDE w:val="0"/>
        <w:autoSpaceDN w:val="0"/>
        <w:adjustRightInd w:val="0"/>
        <w:rPr>
          <w:sz w:val="28"/>
          <w:szCs w:val="28"/>
        </w:rPr>
      </w:pPr>
      <w:r w:rsidRPr="00585BD1">
        <w:rPr>
          <w:sz w:val="28"/>
          <w:szCs w:val="28"/>
        </w:rPr>
        <w:t>Заместитель главы города</w:t>
      </w:r>
    </w:p>
    <w:p w:rsidR="000E0B5A" w:rsidRPr="00585BD1" w:rsidRDefault="001D0419" w:rsidP="00EE37E3">
      <w:pPr>
        <w:autoSpaceDE w:val="0"/>
        <w:autoSpaceDN w:val="0"/>
        <w:adjustRightInd w:val="0"/>
        <w:rPr>
          <w:sz w:val="28"/>
          <w:szCs w:val="28"/>
        </w:rPr>
      </w:pPr>
      <w:r w:rsidRPr="00585BD1">
        <w:rPr>
          <w:sz w:val="28"/>
          <w:szCs w:val="28"/>
        </w:rPr>
        <w:t xml:space="preserve">по строительству и жилищным вопросам                                                   </w:t>
      </w:r>
      <w:r w:rsidR="00AA3D2E">
        <w:rPr>
          <w:sz w:val="28"/>
          <w:szCs w:val="28"/>
        </w:rPr>
        <w:t>А.В.Неб</w:t>
      </w:r>
    </w:p>
    <w:p w:rsidR="00CB6804" w:rsidRPr="00CB6804" w:rsidRDefault="00CB6804" w:rsidP="00CB6804">
      <w:pPr>
        <w:widowControl w:val="0"/>
        <w:autoSpaceDE w:val="0"/>
        <w:autoSpaceDN w:val="0"/>
        <w:adjustRightInd w:val="0"/>
        <w:jc w:val="right"/>
        <w:outlineLvl w:val="1"/>
        <w:rPr>
          <w:rFonts w:eastAsia="Calibri"/>
          <w:sz w:val="22"/>
          <w:szCs w:val="22"/>
          <w:lang w:eastAsia="en-US"/>
        </w:rPr>
      </w:pPr>
      <w:r>
        <w:rPr>
          <w:rFonts w:eastAsia="Calibri"/>
          <w:sz w:val="22"/>
          <w:szCs w:val="22"/>
          <w:lang w:eastAsia="en-US"/>
        </w:rPr>
        <w:t>Приложение № 2</w:t>
      </w:r>
    </w:p>
    <w:p w:rsidR="00CB6804" w:rsidRPr="00CB6804" w:rsidRDefault="00CB6804" w:rsidP="00CB6804">
      <w:pPr>
        <w:widowControl w:val="0"/>
        <w:autoSpaceDE w:val="0"/>
        <w:autoSpaceDN w:val="0"/>
        <w:adjustRightInd w:val="0"/>
        <w:jc w:val="right"/>
        <w:rPr>
          <w:rFonts w:eastAsia="Calibri"/>
          <w:sz w:val="22"/>
          <w:szCs w:val="22"/>
          <w:lang w:eastAsia="en-US"/>
        </w:rPr>
      </w:pPr>
      <w:r w:rsidRPr="00CB6804">
        <w:rPr>
          <w:rFonts w:eastAsia="Calibri"/>
          <w:sz w:val="22"/>
          <w:szCs w:val="22"/>
          <w:lang w:eastAsia="en-US"/>
        </w:rPr>
        <w:t>к административному регламенту</w:t>
      </w:r>
    </w:p>
    <w:p w:rsidR="00CB6804" w:rsidRPr="00CB6804" w:rsidRDefault="00CB6804" w:rsidP="00CB6804">
      <w:pPr>
        <w:widowControl w:val="0"/>
        <w:autoSpaceDE w:val="0"/>
        <w:autoSpaceDN w:val="0"/>
        <w:adjustRightInd w:val="0"/>
        <w:jc w:val="right"/>
        <w:rPr>
          <w:rFonts w:eastAsia="Calibri"/>
          <w:sz w:val="22"/>
          <w:szCs w:val="22"/>
          <w:lang w:eastAsia="en-US"/>
        </w:rPr>
      </w:pPr>
      <w:r>
        <w:rPr>
          <w:rFonts w:eastAsia="Calibri"/>
          <w:sz w:val="22"/>
          <w:szCs w:val="22"/>
          <w:lang w:eastAsia="en-US"/>
        </w:rPr>
        <w:t>предоставления</w:t>
      </w:r>
      <w:r w:rsidRPr="00CB6804">
        <w:rPr>
          <w:rFonts w:eastAsia="Calibri"/>
          <w:sz w:val="22"/>
          <w:szCs w:val="22"/>
          <w:lang w:eastAsia="en-US"/>
        </w:rPr>
        <w:t xml:space="preserve"> муниципальной</w:t>
      </w:r>
    </w:p>
    <w:p w:rsidR="00CB6804" w:rsidRDefault="00CB6804" w:rsidP="00CB6804">
      <w:pPr>
        <w:tabs>
          <w:tab w:val="left" w:pos="5220"/>
        </w:tabs>
        <w:jc w:val="right"/>
        <w:rPr>
          <w:sz w:val="22"/>
          <w:szCs w:val="22"/>
        </w:rPr>
      </w:pPr>
      <w:r w:rsidRPr="00CB6804">
        <w:rPr>
          <w:rFonts w:eastAsia="Calibri"/>
          <w:sz w:val="22"/>
          <w:szCs w:val="22"/>
          <w:lang w:eastAsia="en-US"/>
        </w:rPr>
        <w:t xml:space="preserve">услуги </w:t>
      </w:r>
      <w:r w:rsidRPr="00CB6804">
        <w:rPr>
          <w:sz w:val="22"/>
          <w:szCs w:val="22"/>
        </w:rPr>
        <w:t>«Предоставление земельных участков</w:t>
      </w:r>
    </w:p>
    <w:p w:rsidR="00617B9D" w:rsidRDefault="00CB6804" w:rsidP="00CE33C9">
      <w:pPr>
        <w:tabs>
          <w:tab w:val="left" w:pos="5220"/>
        </w:tabs>
        <w:jc w:val="right"/>
        <w:rPr>
          <w:sz w:val="22"/>
          <w:szCs w:val="22"/>
        </w:rPr>
      </w:pPr>
      <w:r w:rsidRPr="00CB6804">
        <w:rPr>
          <w:sz w:val="22"/>
          <w:szCs w:val="22"/>
        </w:rPr>
        <w:t xml:space="preserve"> для индивидуального жилищного строительства</w:t>
      </w:r>
    </w:p>
    <w:p w:rsidR="00CB6804" w:rsidRPr="00CE33C9" w:rsidRDefault="00617B9D" w:rsidP="00CE33C9">
      <w:pPr>
        <w:tabs>
          <w:tab w:val="left" w:pos="5220"/>
        </w:tabs>
        <w:jc w:val="right"/>
        <w:rPr>
          <w:sz w:val="22"/>
          <w:szCs w:val="22"/>
        </w:rPr>
      </w:pPr>
      <w:r>
        <w:rPr>
          <w:sz w:val="22"/>
          <w:szCs w:val="22"/>
        </w:rPr>
        <w:t>без проведения торгов</w:t>
      </w:r>
      <w:r w:rsidR="00CB6804" w:rsidRPr="00CB6804">
        <w:rPr>
          <w:sz w:val="22"/>
          <w:szCs w:val="22"/>
        </w:rPr>
        <w:t xml:space="preserve">» </w:t>
      </w:r>
      <w:r w:rsidR="00CB6804" w:rsidRPr="00CB6804">
        <w:rPr>
          <w:rFonts w:eastAsia="Calibri"/>
          <w:sz w:val="22"/>
          <w:szCs w:val="22"/>
          <w:lang w:eastAsia="en-US"/>
        </w:rPr>
        <w:t xml:space="preserve"> </w:t>
      </w:r>
    </w:p>
    <w:p w:rsidR="0086198B" w:rsidRDefault="0086198B" w:rsidP="0086198B">
      <w:pPr>
        <w:widowControl w:val="0"/>
        <w:autoSpaceDE w:val="0"/>
        <w:autoSpaceDN w:val="0"/>
        <w:adjustRightInd w:val="0"/>
        <w:outlineLvl w:val="1"/>
        <w:rPr>
          <w:rFonts w:eastAsia="Calibri"/>
          <w:sz w:val="22"/>
          <w:szCs w:val="22"/>
          <w:lang w:eastAsia="en-US"/>
        </w:rPr>
      </w:pPr>
    </w:p>
    <w:p w:rsidR="003660E2" w:rsidRPr="003660E2" w:rsidRDefault="003660E2" w:rsidP="003660E2">
      <w:pPr>
        <w:widowControl w:val="0"/>
        <w:autoSpaceDE w:val="0"/>
        <w:autoSpaceDN w:val="0"/>
        <w:adjustRightInd w:val="0"/>
        <w:jc w:val="right"/>
        <w:outlineLvl w:val="0"/>
        <w:rPr>
          <w:rFonts w:eastAsia="Calibri"/>
          <w:sz w:val="22"/>
          <w:szCs w:val="22"/>
          <w:lang w:eastAsia="en-US"/>
        </w:rPr>
      </w:pPr>
      <w:r w:rsidRPr="003660E2">
        <w:rPr>
          <w:rFonts w:eastAsia="Calibri"/>
          <w:sz w:val="22"/>
          <w:szCs w:val="22"/>
          <w:lang w:eastAsia="en-US"/>
        </w:rPr>
        <w:t xml:space="preserve">                                                                                                   Председателю Комитета по управлению  муниципальным имуществом</w:t>
      </w:r>
    </w:p>
    <w:p w:rsidR="003660E2" w:rsidRPr="003660E2" w:rsidRDefault="003660E2" w:rsidP="003660E2">
      <w:pPr>
        <w:widowControl w:val="0"/>
        <w:autoSpaceDE w:val="0"/>
        <w:autoSpaceDN w:val="0"/>
        <w:adjustRightInd w:val="0"/>
        <w:jc w:val="right"/>
        <w:outlineLvl w:val="0"/>
        <w:rPr>
          <w:rFonts w:eastAsia="Calibri"/>
          <w:sz w:val="22"/>
          <w:szCs w:val="22"/>
          <w:lang w:eastAsia="en-US"/>
        </w:rPr>
      </w:pPr>
      <w:r w:rsidRPr="003660E2">
        <w:rPr>
          <w:rFonts w:eastAsia="Calibri"/>
          <w:sz w:val="22"/>
          <w:szCs w:val="22"/>
          <w:lang w:eastAsia="en-US"/>
        </w:rPr>
        <w:t xml:space="preserve">                                                                              города Прокопьевска</w:t>
      </w:r>
    </w:p>
    <w:p w:rsidR="003660E2" w:rsidRPr="003660E2" w:rsidRDefault="003660E2" w:rsidP="003660E2">
      <w:pPr>
        <w:widowControl w:val="0"/>
        <w:autoSpaceDE w:val="0"/>
        <w:autoSpaceDN w:val="0"/>
        <w:adjustRightInd w:val="0"/>
        <w:jc w:val="right"/>
        <w:outlineLvl w:val="0"/>
        <w:rPr>
          <w:rFonts w:eastAsia="Calibri"/>
          <w:szCs w:val="24"/>
          <w:lang w:eastAsia="en-US"/>
        </w:rPr>
      </w:pPr>
      <w:r w:rsidRPr="003660E2">
        <w:rPr>
          <w:rFonts w:eastAsia="Calibri"/>
          <w:sz w:val="22"/>
          <w:szCs w:val="22"/>
          <w:lang w:eastAsia="en-US"/>
        </w:rPr>
        <w:t xml:space="preserve">                                                                      Н.Н.Пирожковой</w:t>
      </w:r>
      <w:r w:rsidRPr="003660E2">
        <w:rPr>
          <w:rFonts w:eastAsia="Calibri"/>
          <w:szCs w:val="24"/>
          <w:lang w:eastAsia="en-US"/>
        </w:rPr>
        <w:t xml:space="preserve"> </w:t>
      </w:r>
    </w:p>
    <w:p w:rsidR="003660E2" w:rsidRPr="003660E2" w:rsidRDefault="003660E2" w:rsidP="003660E2">
      <w:pPr>
        <w:autoSpaceDE w:val="0"/>
        <w:autoSpaceDN w:val="0"/>
        <w:adjustRightInd w:val="0"/>
        <w:rPr>
          <w:b/>
          <w:sz w:val="28"/>
          <w:szCs w:val="28"/>
        </w:rPr>
      </w:pPr>
    </w:p>
    <w:p w:rsidR="003660E2" w:rsidRPr="003660E2" w:rsidRDefault="003660E2" w:rsidP="003660E2">
      <w:pPr>
        <w:autoSpaceDE w:val="0"/>
        <w:autoSpaceDN w:val="0"/>
        <w:adjustRightInd w:val="0"/>
        <w:jc w:val="center"/>
        <w:rPr>
          <w:sz w:val="28"/>
          <w:szCs w:val="28"/>
        </w:rPr>
      </w:pPr>
      <w:r w:rsidRPr="003660E2">
        <w:rPr>
          <w:sz w:val="28"/>
          <w:szCs w:val="28"/>
        </w:rPr>
        <w:t>ЗАЯВЛЕНИЕ</w:t>
      </w:r>
    </w:p>
    <w:p w:rsidR="003660E2" w:rsidRPr="003660E2" w:rsidRDefault="003660E2" w:rsidP="003660E2">
      <w:pPr>
        <w:autoSpaceDE w:val="0"/>
        <w:autoSpaceDN w:val="0"/>
        <w:adjustRightInd w:val="0"/>
        <w:jc w:val="center"/>
        <w:rPr>
          <w:sz w:val="28"/>
          <w:szCs w:val="28"/>
        </w:rPr>
      </w:pPr>
      <w:r w:rsidRPr="003660E2">
        <w:rPr>
          <w:sz w:val="28"/>
          <w:szCs w:val="28"/>
        </w:rPr>
        <w:t>о предварительном согласовании предоставления земельного участка</w:t>
      </w:r>
    </w:p>
    <w:p w:rsidR="003660E2" w:rsidRPr="003660E2" w:rsidRDefault="003660E2" w:rsidP="003660E2">
      <w:pPr>
        <w:autoSpaceDE w:val="0"/>
        <w:autoSpaceDN w:val="0"/>
        <w:adjustRightInd w:val="0"/>
        <w:jc w:val="both"/>
        <w:rPr>
          <w:szCs w:val="24"/>
        </w:rPr>
      </w:pPr>
    </w:p>
    <w:p w:rsidR="003660E2" w:rsidRPr="003660E2" w:rsidRDefault="003660E2" w:rsidP="003660E2">
      <w:pPr>
        <w:autoSpaceDE w:val="0"/>
        <w:autoSpaceDN w:val="0"/>
        <w:adjustRightInd w:val="0"/>
        <w:jc w:val="both"/>
        <w:rPr>
          <w:szCs w:val="24"/>
        </w:rPr>
      </w:pPr>
      <w:r w:rsidRPr="003660E2">
        <w:rPr>
          <w:szCs w:val="24"/>
        </w:rPr>
        <w:t>От ___________________________________________________________________________</w:t>
      </w:r>
    </w:p>
    <w:p w:rsidR="003660E2" w:rsidRPr="003660E2" w:rsidRDefault="003660E2" w:rsidP="003660E2">
      <w:pPr>
        <w:autoSpaceDE w:val="0"/>
        <w:autoSpaceDN w:val="0"/>
        <w:adjustRightInd w:val="0"/>
        <w:jc w:val="center"/>
        <w:rPr>
          <w:sz w:val="18"/>
          <w:szCs w:val="18"/>
        </w:rPr>
      </w:pPr>
      <w:r w:rsidRPr="003660E2">
        <w:rPr>
          <w:sz w:val="18"/>
          <w:szCs w:val="18"/>
        </w:rPr>
        <w:t>(полное наименование юридического лица, организационно-правовая форма</w:t>
      </w:r>
    </w:p>
    <w:p w:rsidR="003660E2" w:rsidRPr="003660E2" w:rsidRDefault="003660E2" w:rsidP="003660E2">
      <w:pPr>
        <w:autoSpaceDE w:val="0"/>
        <w:autoSpaceDN w:val="0"/>
        <w:adjustRightInd w:val="0"/>
        <w:jc w:val="both"/>
        <w:rPr>
          <w:szCs w:val="24"/>
        </w:rPr>
      </w:pPr>
      <w:r w:rsidRPr="003660E2">
        <w:rPr>
          <w:szCs w:val="24"/>
        </w:rPr>
        <w:t>____________________________________________________________________________</w:t>
      </w:r>
      <w:r>
        <w:rPr>
          <w:szCs w:val="24"/>
        </w:rPr>
        <w:t>_</w:t>
      </w:r>
      <w:r w:rsidRPr="003660E2">
        <w:rPr>
          <w:szCs w:val="24"/>
        </w:rPr>
        <w:t>_</w:t>
      </w:r>
    </w:p>
    <w:p w:rsidR="003660E2" w:rsidRPr="003660E2" w:rsidRDefault="003660E2" w:rsidP="003660E2">
      <w:pPr>
        <w:autoSpaceDE w:val="0"/>
        <w:autoSpaceDN w:val="0"/>
        <w:adjustRightInd w:val="0"/>
        <w:jc w:val="center"/>
        <w:rPr>
          <w:sz w:val="18"/>
          <w:szCs w:val="18"/>
        </w:rPr>
      </w:pPr>
      <w:r w:rsidRPr="003660E2">
        <w:rPr>
          <w:sz w:val="18"/>
          <w:szCs w:val="18"/>
        </w:rPr>
        <w:t>юридического лица/Ф.И.О. физического лица) (далее - заявитель)</w:t>
      </w:r>
    </w:p>
    <w:p w:rsidR="003660E2" w:rsidRDefault="003660E2" w:rsidP="003660E2">
      <w:pPr>
        <w:autoSpaceDE w:val="0"/>
        <w:autoSpaceDN w:val="0"/>
        <w:adjustRightInd w:val="0"/>
        <w:jc w:val="both"/>
        <w:rPr>
          <w:szCs w:val="24"/>
        </w:rPr>
      </w:pPr>
      <w:r w:rsidRPr="003660E2">
        <w:rPr>
          <w:szCs w:val="24"/>
        </w:rPr>
        <w:t>ОГРН записи   о    государственной    регистрации   юридического   лица в ЕГРЮЛ   или  индивидуального      предпринимателя/паспортные       данные    физического лица: ___________________________________________________________________________</w:t>
      </w:r>
      <w:r>
        <w:rPr>
          <w:szCs w:val="24"/>
        </w:rPr>
        <w:t>_</w:t>
      </w:r>
      <w:r w:rsidRPr="003660E2">
        <w:rPr>
          <w:szCs w:val="24"/>
        </w:rPr>
        <w:t>__</w:t>
      </w:r>
    </w:p>
    <w:p w:rsidR="003660E2" w:rsidRPr="003660E2" w:rsidRDefault="003660E2" w:rsidP="003660E2">
      <w:pPr>
        <w:autoSpaceDE w:val="0"/>
        <w:autoSpaceDN w:val="0"/>
        <w:adjustRightInd w:val="0"/>
        <w:jc w:val="both"/>
        <w:rPr>
          <w:szCs w:val="24"/>
        </w:rPr>
      </w:pPr>
      <w:r>
        <w:rPr>
          <w:szCs w:val="24"/>
        </w:rPr>
        <w:t>______________________________________________________________________________</w:t>
      </w:r>
    </w:p>
    <w:p w:rsidR="003660E2" w:rsidRPr="003660E2" w:rsidRDefault="003660E2" w:rsidP="003660E2">
      <w:pPr>
        <w:autoSpaceDE w:val="0"/>
        <w:autoSpaceDN w:val="0"/>
        <w:adjustRightInd w:val="0"/>
        <w:jc w:val="both"/>
        <w:rPr>
          <w:szCs w:val="24"/>
        </w:rPr>
      </w:pPr>
      <w:r w:rsidRPr="003660E2">
        <w:rPr>
          <w:szCs w:val="24"/>
        </w:rPr>
        <w:t>ИНН заявителя:_____________________________________________________________</w:t>
      </w:r>
      <w:r>
        <w:rPr>
          <w:szCs w:val="24"/>
        </w:rPr>
        <w:t>__</w:t>
      </w:r>
      <w:r w:rsidRPr="003660E2">
        <w:rPr>
          <w:szCs w:val="24"/>
        </w:rPr>
        <w:t>__</w:t>
      </w:r>
    </w:p>
    <w:p w:rsidR="003660E2" w:rsidRPr="003660E2" w:rsidRDefault="003660E2" w:rsidP="003660E2">
      <w:pPr>
        <w:autoSpaceDE w:val="0"/>
        <w:autoSpaceDN w:val="0"/>
        <w:adjustRightInd w:val="0"/>
        <w:jc w:val="both"/>
        <w:rPr>
          <w:szCs w:val="24"/>
        </w:rPr>
      </w:pPr>
      <w:r w:rsidRPr="003660E2">
        <w:rPr>
          <w:szCs w:val="24"/>
        </w:rPr>
        <w:t>Местонахождение юридического лица:____________________________________________  _________________________________________________________________________</w:t>
      </w:r>
      <w:r>
        <w:rPr>
          <w:szCs w:val="24"/>
        </w:rPr>
        <w:t>__</w:t>
      </w:r>
      <w:r w:rsidRPr="003660E2">
        <w:rPr>
          <w:szCs w:val="24"/>
        </w:rPr>
        <w:t>____</w:t>
      </w:r>
    </w:p>
    <w:p w:rsidR="003660E2" w:rsidRDefault="003660E2" w:rsidP="003660E2">
      <w:pPr>
        <w:autoSpaceDE w:val="0"/>
        <w:autoSpaceDN w:val="0"/>
        <w:adjustRightInd w:val="0"/>
        <w:jc w:val="both"/>
        <w:rPr>
          <w:szCs w:val="24"/>
        </w:rPr>
      </w:pPr>
      <w:r w:rsidRPr="003660E2">
        <w:rPr>
          <w:szCs w:val="24"/>
        </w:rPr>
        <w:t>Почтовый адрес заявителя (</w:t>
      </w:r>
      <w:r>
        <w:rPr>
          <w:szCs w:val="24"/>
        </w:rPr>
        <w:t>для связи с заявителем): индекс</w:t>
      </w:r>
      <w:r w:rsidRPr="003660E2">
        <w:rPr>
          <w:szCs w:val="24"/>
        </w:rPr>
        <w:t xml:space="preserve">___________ </w:t>
      </w:r>
      <w:r w:rsidRPr="003660E2">
        <w:rPr>
          <w:szCs w:val="24"/>
        </w:rPr>
        <w:br/>
        <w:t>город ______________</w:t>
      </w:r>
      <w:r>
        <w:rPr>
          <w:szCs w:val="24"/>
        </w:rPr>
        <w:t>___</w:t>
      </w:r>
      <w:r w:rsidRPr="003660E2">
        <w:rPr>
          <w:szCs w:val="24"/>
        </w:rPr>
        <w:t>_</w:t>
      </w:r>
      <w:r>
        <w:rPr>
          <w:szCs w:val="24"/>
        </w:rPr>
        <w:t xml:space="preserve">_ ул. _______________________ д. _____________ </w:t>
      </w:r>
    </w:p>
    <w:p w:rsidR="003660E2" w:rsidRDefault="003660E2" w:rsidP="003660E2">
      <w:pPr>
        <w:autoSpaceDE w:val="0"/>
        <w:autoSpaceDN w:val="0"/>
        <w:adjustRightInd w:val="0"/>
        <w:jc w:val="both"/>
        <w:rPr>
          <w:szCs w:val="24"/>
        </w:rPr>
      </w:pPr>
      <w:r>
        <w:rPr>
          <w:szCs w:val="24"/>
        </w:rPr>
        <w:t>кв. №</w:t>
      </w:r>
      <w:r w:rsidRPr="003660E2">
        <w:rPr>
          <w:szCs w:val="24"/>
        </w:rPr>
        <w:t xml:space="preserve"> ____________ </w:t>
      </w:r>
    </w:p>
    <w:p w:rsidR="003660E2" w:rsidRPr="003660E2" w:rsidRDefault="003660E2" w:rsidP="003660E2">
      <w:pPr>
        <w:autoSpaceDE w:val="0"/>
        <w:autoSpaceDN w:val="0"/>
        <w:adjustRightInd w:val="0"/>
        <w:jc w:val="both"/>
        <w:rPr>
          <w:szCs w:val="24"/>
        </w:rPr>
      </w:pPr>
      <w:r w:rsidRPr="003660E2">
        <w:rPr>
          <w:szCs w:val="24"/>
        </w:rPr>
        <w:t>телефоны заявителя: _______________________________________</w:t>
      </w:r>
      <w:r>
        <w:rPr>
          <w:szCs w:val="24"/>
        </w:rPr>
        <w:t>___________________</w:t>
      </w:r>
      <w:r w:rsidRPr="003660E2">
        <w:rPr>
          <w:szCs w:val="24"/>
        </w:rPr>
        <w:t xml:space="preserve">__ </w:t>
      </w:r>
    </w:p>
    <w:p w:rsidR="003660E2" w:rsidRPr="003660E2" w:rsidRDefault="003660E2" w:rsidP="003660E2">
      <w:pPr>
        <w:autoSpaceDE w:val="0"/>
        <w:autoSpaceDN w:val="0"/>
        <w:adjustRightInd w:val="0"/>
        <w:jc w:val="both"/>
        <w:rPr>
          <w:szCs w:val="24"/>
        </w:rPr>
      </w:pPr>
      <w:r w:rsidRPr="003660E2">
        <w:rPr>
          <w:szCs w:val="24"/>
        </w:rPr>
        <w:t>адрес электронной почты ___________________________________________________</w:t>
      </w:r>
      <w:r>
        <w:rPr>
          <w:szCs w:val="24"/>
        </w:rPr>
        <w:t>__</w:t>
      </w:r>
      <w:r w:rsidRPr="003660E2">
        <w:rPr>
          <w:szCs w:val="24"/>
        </w:rPr>
        <w:t>___</w:t>
      </w:r>
    </w:p>
    <w:p w:rsidR="003660E2" w:rsidRPr="003660E2" w:rsidRDefault="003660E2" w:rsidP="003660E2">
      <w:pPr>
        <w:autoSpaceDE w:val="0"/>
        <w:autoSpaceDN w:val="0"/>
        <w:adjustRightInd w:val="0"/>
        <w:jc w:val="both"/>
        <w:rPr>
          <w:szCs w:val="24"/>
        </w:rPr>
      </w:pPr>
    </w:p>
    <w:p w:rsidR="003660E2" w:rsidRPr="003660E2" w:rsidRDefault="003660E2" w:rsidP="003660E2">
      <w:pPr>
        <w:autoSpaceDE w:val="0"/>
        <w:autoSpaceDN w:val="0"/>
        <w:adjustRightInd w:val="0"/>
        <w:rPr>
          <w:szCs w:val="24"/>
        </w:rPr>
      </w:pPr>
      <w:r w:rsidRPr="003660E2">
        <w:rPr>
          <w:b/>
          <w:szCs w:val="24"/>
        </w:rPr>
        <w:t>Прошу предварительно согласовать предоставление земельного участка для _______</w:t>
      </w:r>
      <w:r w:rsidRPr="003660E2">
        <w:rPr>
          <w:szCs w:val="24"/>
        </w:rPr>
        <w:t xml:space="preserve"> _____________________________________________________________________________</w:t>
      </w:r>
    </w:p>
    <w:p w:rsidR="003660E2" w:rsidRPr="003660E2" w:rsidRDefault="003660E2" w:rsidP="003660E2">
      <w:pPr>
        <w:autoSpaceDE w:val="0"/>
        <w:autoSpaceDN w:val="0"/>
        <w:adjustRightInd w:val="0"/>
        <w:jc w:val="center"/>
        <w:rPr>
          <w:sz w:val="18"/>
          <w:szCs w:val="18"/>
        </w:rPr>
      </w:pPr>
      <w:r w:rsidRPr="003660E2">
        <w:rPr>
          <w:sz w:val="18"/>
          <w:szCs w:val="18"/>
        </w:rPr>
        <w:t>(цель использования земельного участка)</w:t>
      </w:r>
    </w:p>
    <w:p w:rsidR="003660E2" w:rsidRPr="003660E2" w:rsidRDefault="003660E2" w:rsidP="003660E2">
      <w:pPr>
        <w:autoSpaceDE w:val="0"/>
        <w:autoSpaceDN w:val="0"/>
        <w:adjustRightInd w:val="0"/>
        <w:jc w:val="both"/>
        <w:rPr>
          <w:szCs w:val="24"/>
        </w:rPr>
      </w:pPr>
      <w:r w:rsidRPr="003660E2">
        <w:rPr>
          <w:szCs w:val="24"/>
        </w:rPr>
        <w:t>Испрашиваемое право __________________________________________________________</w:t>
      </w:r>
    </w:p>
    <w:p w:rsidR="003660E2" w:rsidRPr="003660E2" w:rsidRDefault="003660E2" w:rsidP="003660E2">
      <w:pPr>
        <w:autoSpaceDE w:val="0"/>
        <w:autoSpaceDN w:val="0"/>
        <w:adjustRightInd w:val="0"/>
        <w:jc w:val="both"/>
        <w:rPr>
          <w:szCs w:val="24"/>
        </w:rPr>
      </w:pPr>
      <w:r w:rsidRPr="003660E2">
        <w:rPr>
          <w:szCs w:val="24"/>
        </w:rPr>
        <w:t xml:space="preserve">Условия  предоставления земельного участка (за плату, бесплатно)____________________ </w:t>
      </w:r>
    </w:p>
    <w:p w:rsidR="003660E2" w:rsidRPr="003660E2" w:rsidRDefault="003660E2" w:rsidP="003660E2">
      <w:pPr>
        <w:autoSpaceDE w:val="0"/>
        <w:autoSpaceDN w:val="0"/>
        <w:adjustRightInd w:val="0"/>
        <w:jc w:val="both"/>
        <w:rPr>
          <w:szCs w:val="24"/>
        </w:rPr>
      </w:pPr>
    </w:p>
    <w:p w:rsidR="003660E2" w:rsidRPr="003660E2" w:rsidRDefault="003660E2" w:rsidP="003660E2">
      <w:pPr>
        <w:autoSpaceDE w:val="0"/>
        <w:autoSpaceDN w:val="0"/>
        <w:adjustRightInd w:val="0"/>
        <w:jc w:val="both"/>
        <w:rPr>
          <w:szCs w:val="24"/>
        </w:rPr>
      </w:pPr>
      <w:r w:rsidRPr="003660E2">
        <w:rPr>
          <w:szCs w:val="24"/>
        </w:rPr>
        <w:t xml:space="preserve">Сведения о земельном участке: </w:t>
      </w:r>
    </w:p>
    <w:p w:rsidR="003660E2" w:rsidRPr="003660E2" w:rsidRDefault="003660E2" w:rsidP="003660E2">
      <w:pPr>
        <w:autoSpaceDE w:val="0"/>
        <w:autoSpaceDN w:val="0"/>
        <w:adjustRightInd w:val="0"/>
        <w:jc w:val="both"/>
        <w:rPr>
          <w:szCs w:val="24"/>
        </w:rPr>
      </w:pPr>
      <w:r w:rsidRPr="003660E2">
        <w:rPr>
          <w:szCs w:val="24"/>
        </w:rPr>
        <w:t>Кадастровый номер земельного участка (при наличии) ______________________________</w:t>
      </w:r>
    </w:p>
    <w:p w:rsidR="003660E2" w:rsidRPr="003660E2" w:rsidRDefault="003660E2" w:rsidP="003660E2">
      <w:pPr>
        <w:rPr>
          <w:rFonts w:eastAsia="Calibri"/>
          <w:szCs w:val="24"/>
          <w:lang w:eastAsia="en-US"/>
        </w:rPr>
      </w:pPr>
      <w:r w:rsidRPr="003660E2">
        <w:rPr>
          <w:rFonts w:eastAsia="Calibri"/>
          <w:szCs w:val="24"/>
          <w:lang w:eastAsia="en-US"/>
        </w:rPr>
        <w:t>предполагаемая площадь: ____________кв.м.</w:t>
      </w:r>
    </w:p>
    <w:p w:rsidR="003660E2" w:rsidRPr="003660E2" w:rsidRDefault="003660E2" w:rsidP="003660E2">
      <w:pPr>
        <w:rPr>
          <w:rFonts w:eastAsia="Calibri"/>
          <w:szCs w:val="24"/>
          <w:lang w:eastAsia="en-US"/>
        </w:rPr>
      </w:pPr>
      <w:r w:rsidRPr="003660E2">
        <w:rPr>
          <w:rFonts w:eastAsia="Calibri"/>
          <w:szCs w:val="24"/>
          <w:lang w:eastAsia="en-US"/>
        </w:rPr>
        <w:t>предполагаемое местоположение: город__________________ район________________________________________________________________________, ул.(пр.,пер.)____________________________</w:t>
      </w:r>
    </w:p>
    <w:p w:rsidR="003660E2" w:rsidRPr="003660E2" w:rsidRDefault="003660E2" w:rsidP="003660E2">
      <w:pPr>
        <w:rPr>
          <w:szCs w:val="24"/>
        </w:rPr>
      </w:pPr>
      <w:r w:rsidRPr="003660E2">
        <w:rPr>
          <w:szCs w:val="24"/>
        </w:rPr>
        <w:t>другие характеристики__________________________________________________________</w:t>
      </w:r>
    </w:p>
    <w:p w:rsidR="003660E2" w:rsidRPr="003660E2" w:rsidRDefault="003660E2" w:rsidP="003660E2">
      <w:pPr>
        <w:autoSpaceDE w:val="0"/>
        <w:autoSpaceDN w:val="0"/>
        <w:adjustRightInd w:val="0"/>
        <w:jc w:val="both"/>
        <w:rPr>
          <w:rFonts w:eastAsia="Calibri"/>
          <w:szCs w:val="24"/>
          <w:lang w:eastAsia="en-US"/>
        </w:rPr>
      </w:pPr>
    </w:p>
    <w:p w:rsidR="003660E2" w:rsidRPr="003660E2" w:rsidRDefault="003660E2" w:rsidP="003660E2">
      <w:pPr>
        <w:autoSpaceDE w:val="0"/>
        <w:autoSpaceDN w:val="0"/>
        <w:adjustRightInd w:val="0"/>
        <w:jc w:val="both"/>
        <w:rPr>
          <w:rFonts w:eastAsia="Calibri"/>
          <w:szCs w:val="24"/>
          <w:lang w:eastAsia="en-US"/>
        </w:rPr>
      </w:pPr>
      <w:r w:rsidRPr="003660E2">
        <w:rPr>
          <w:rFonts w:eastAsia="Calibri"/>
          <w:szCs w:val="24"/>
          <w:lang w:eastAsia="en-US"/>
        </w:rPr>
        <w:lastRenderedPageBreak/>
        <w:t>Реквизиты решения об изъятии земельного участка для государственных нужд _________</w:t>
      </w:r>
    </w:p>
    <w:p w:rsidR="003660E2" w:rsidRPr="003660E2" w:rsidRDefault="003660E2" w:rsidP="003660E2">
      <w:pPr>
        <w:autoSpaceDE w:val="0"/>
        <w:autoSpaceDN w:val="0"/>
        <w:adjustRightInd w:val="0"/>
        <w:jc w:val="both"/>
        <w:rPr>
          <w:rFonts w:eastAsia="Calibri"/>
          <w:szCs w:val="24"/>
          <w:lang w:eastAsia="en-US"/>
        </w:rPr>
      </w:pPr>
      <w:r w:rsidRPr="003660E2">
        <w:rPr>
          <w:rFonts w:eastAsia="Calibri"/>
          <w:szCs w:val="24"/>
          <w:lang w:eastAsia="en-US"/>
        </w:rPr>
        <w:t>_____________________________________________________________________________</w:t>
      </w:r>
    </w:p>
    <w:p w:rsidR="003660E2" w:rsidRPr="003660E2" w:rsidRDefault="003660E2" w:rsidP="003660E2">
      <w:pPr>
        <w:autoSpaceDE w:val="0"/>
        <w:autoSpaceDN w:val="0"/>
        <w:adjustRightInd w:val="0"/>
        <w:jc w:val="both"/>
        <w:rPr>
          <w:szCs w:val="24"/>
        </w:rPr>
      </w:pPr>
    </w:p>
    <w:p w:rsidR="003660E2" w:rsidRPr="003660E2" w:rsidRDefault="003660E2" w:rsidP="003660E2">
      <w:pPr>
        <w:autoSpaceDE w:val="0"/>
        <w:autoSpaceDN w:val="0"/>
        <w:adjustRightInd w:val="0"/>
        <w:jc w:val="both"/>
        <w:rPr>
          <w:szCs w:val="24"/>
        </w:rPr>
      </w:pPr>
      <w:r w:rsidRPr="003660E2">
        <w:rPr>
          <w:szCs w:val="24"/>
        </w:rPr>
        <w:t>Реквизиты  решения об утверждении проекта межевания территории,  документа территориального планирования или проекта планировки территории  _____________________________________________________________________________</w:t>
      </w:r>
    </w:p>
    <w:p w:rsidR="003660E2" w:rsidRPr="003660E2" w:rsidRDefault="003660E2" w:rsidP="003660E2">
      <w:pPr>
        <w:autoSpaceDE w:val="0"/>
        <w:autoSpaceDN w:val="0"/>
        <w:adjustRightInd w:val="0"/>
        <w:jc w:val="both"/>
        <w:rPr>
          <w:szCs w:val="24"/>
        </w:rPr>
      </w:pPr>
      <w:r w:rsidRPr="003660E2">
        <w:rPr>
          <w:szCs w:val="24"/>
        </w:rPr>
        <w:t>Кадастровый номер земельного участка, из которого образуется испрашиваемый земельный участок _________________________________________________________</w:t>
      </w:r>
      <w:r w:rsidR="00CE33C9">
        <w:rPr>
          <w:szCs w:val="24"/>
        </w:rPr>
        <w:t>___________</w:t>
      </w:r>
      <w:r w:rsidRPr="003660E2">
        <w:rPr>
          <w:szCs w:val="24"/>
        </w:rPr>
        <w:t>___</w:t>
      </w:r>
    </w:p>
    <w:p w:rsidR="003660E2" w:rsidRPr="003660E2" w:rsidRDefault="003660E2" w:rsidP="003660E2">
      <w:pPr>
        <w:autoSpaceDE w:val="0"/>
        <w:autoSpaceDN w:val="0"/>
        <w:adjustRightInd w:val="0"/>
        <w:jc w:val="both"/>
        <w:rPr>
          <w:szCs w:val="24"/>
        </w:rPr>
      </w:pPr>
      <w:r w:rsidRPr="003660E2">
        <w:rPr>
          <w:szCs w:val="24"/>
        </w:rPr>
        <w:t>Основание предоставления земельного участка без проведения торгов _________________</w:t>
      </w:r>
    </w:p>
    <w:p w:rsidR="003660E2" w:rsidRPr="003660E2" w:rsidRDefault="003660E2" w:rsidP="003660E2">
      <w:pPr>
        <w:autoSpaceDE w:val="0"/>
        <w:autoSpaceDN w:val="0"/>
        <w:adjustRightInd w:val="0"/>
        <w:jc w:val="both"/>
        <w:rPr>
          <w:szCs w:val="24"/>
        </w:rPr>
      </w:pPr>
      <w:r w:rsidRPr="003660E2">
        <w:rPr>
          <w:szCs w:val="24"/>
        </w:rPr>
        <w:t>____________________________________________________________________</w:t>
      </w:r>
      <w:r w:rsidR="00CE33C9">
        <w:rPr>
          <w:szCs w:val="24"/>
        </w:rPr>
        <w:t>_______</w:t>
      </w:r>
      <w:r w:rsidRPr="003660E2">
        <w:rPr>
          <w:szCs w:val="24"/>
        </w:rPr>
        <w:t>___</w:t>
      </w:r>
    </w:p>
    <w:p w:rsidR="00EE37E3" w:rsidRDefault="00EE37E3" w:rsidP="003660E2">
      <w:pPr>
        <w:autoSpaceDE w:val="0"/>
        <w:autoSpaceDN w:val="0"/>
        <w:adjustRightInd w:val="0"/>
        <w:jc w:val="both"/>
        <w:rPr>
          <w:szCs w:val="24"/>
        </w:rPr>
      </w:pPr>
    </w:p>
    <w:p w:rsidR="003660E2" w:rsidRPr="003660E2" w:rsidRDefault="003660E2" w:rsidP="003660E2">
      <w:pPr>
        <w:autoSpaceDE w:val="0"/>
        <w:autoSpaceDN w:val="0"/>
        <w:adjustRightInd w:val="0"/>
        <w:jc w:val="both"/>
        <w:rPr>
          <w:szCs w:val="24"/>
        </w:rPr>
      </w:pPr>
      <w:r w:rsidRPr="003660E2">
        <w:rPr>
          <w:szCs w:val="24"/>
        </w:rPr>
        <w:t>Заявитель: _______________________________________         _________________</w:t>
      </w:r>
    </w:p>
    <w:p w:rsidR="003660E2" w:rsidRPr="003660E2" w:rsidRDefault="003660E2" w:rsidP="00EE37E3">
      <w:pPr>
        <w:autoSpaceDE w:val="0"/>
        <w:autoSpaceDN w:val="0"/>
        <w:adjustRightInd w:val="0"/>
        <w:jc w:val="center"/>
        <w:rPr>
          <w:sz w:val="18"/>
          <w:szCs w:val="18"/>
        </w:rPr>
      </w:pPr>
      <w:r w:rsidRPr="003660E2">
        <w:rPr>
          <w:sz w:val="18"/>
          <w:szCs w:val="18"/>
        </w:rPr>
        <w:t xml:space="preserve">               (Ф.И.О., наименование организации)                                     (печать, подпись)</w:t>
      </w:r>
    </w:p>
    <w:p w:rsidR="003660E2" w:rsidRPr="003660E2" w:rsidRDefault="003660E2" w:rsidP="003660E2">
      <w:pPr>
        <w:autoSpaceDE w:val="0"/>
        <w:autoSpaceDN w:val="0"/>
        <w:adjustRightInd w:val="0"/>
        <w:rPr>
          <w:szCs w:val="24"/>
        </w:rPr>
      </w:pPr>
      <w:r>
        <w:rPr>
          <w:szCs w:val="24"/>
        </w:rPr>
        <w:t>«_____»</w:t>
      </w:r>
      <w:r w:rsidRPr="003660E2">
        <w:rPr>
          <w:szCs w:val="24"/>
        </w:rPr>
        <w:t>___</w:t>
      </w:r>
      <w:r>
        <w:rPr>
          <w:szCs w:val="24"/>
        </w:rPr>
        <w:t>_</w:t>
      </w:r>
      <w:r w:rsidRPr="003660E2">
        <w:rPr>
          <w:szCs w:val="24"/>
        </w:rPr>
        <w:t>_______ 20_____ г.</w:t>
      </w:r>
    </w:p>
    <w:p w:rsidR="003660E2" w:rsidRPr="003660E2" w:rsidRDefault="003660E2" w:rsidP="003660E2">
      <w:pPr>
        <w:autoSpaceDE w:val="0"/>
        <w:autoSpaceDN w:val="0"/>
        <w:adjustRightInd w:val="0"/>
        <w:rPr>
          <w:szCs w:val="24"/>
        </w:rPr>
      </w:pPr>
    </w:p>
    <w:p w:rsidR="003660E2" w:rsidRPr="003660E2" w:rsidRDefault="003660E2" w:rsidP="003660E2">
      <w:pPr>
        <w:autoSpaceDE w:val="0"/>
        <w:autoSpaceDN w:val="0"/>
        <w:adjustRightInd w:val="0"/>
        <w:rPr>
          <w:szCs w:val="24"/>
        </w:rPr>
      </w:pPr>
    </w:p>
    <w:p w:rsidR="003660E2" w:rsidRPr="003660E2" w:rsidRDefault="003660E2" w:rsidP="003660E2">
      <w:pPr>
        <w:autoSpaceDE w:val="0"/>
        <w:autoSpaceDN w:val="0"/>
        <w:adjustRightInd w:val="0"/>
        <w:rPr>
          <w:szCs w:val="24"/>
        </w:rPr>
      </w:pPr>
      <w:r w:rsidRPr="003660E2">
        <w:rPr>
          <w:szCs w:val="24"/>
        </w:rPr>
        <w:t>К заявлению прилагаются:</w:t>
      </w:r>
    </w:p>
    <w:tbl>
      <w:tblPr>
        <w:tblW w:w="10065" w:type="dxa"/>
        <w:tblInd w:w="-214" w:type="dxa"/>
        <w:tblLayout w:type="fixed"/>
        <w:tblCellMar>
          <w:left w:w="70" w:type="dxa"/>
          <w:right w:w="70" w:type="dxa"/>
        </w:tblCellMar>
        <w:tblLook w:val="04A0"/>
      </w:tblPr>
      <w:tblGrid>
        <w:gridCol w:w="427"/>
        <w:gridCol w:w="7228"/>
        <w:gridCol w:w="1138"/>
        <w:gridCol w:w="1272"/>
      </w:tblGrid>
      <w:tr w:rsidR="003660E2" w:rsidRPr="003660E2" w:rsidTr="00E731CB">
        <w:trPr>
          <w:cantSplit/>
          <w:trHeight w:val="480"/>
        </w:trPr>
        <w:tc>
          <w:tcPr>
            <w:tcW w:w="427" w:type="dxa"/>
            <w:tcBorders>
              <w:top w:val="single" w:sz="6" w:space="0" w:color="auto"/>
              <w:left w:val="single" w:sz="6" w:space="0" w:color="auto"/>
              <w:bottom w:val="single" w:sz="6" w:space="0" w:color="auto"/>
              <w:right w:val="single" w:sz="6" w:space="0" w:color="auto"/>
            </w:tcBorders>
            <w:hideMark/>
          </w:tcPr>
          <w:p w:rsidR="003660E2" w:rsidRPr="003660E2" w:rsidRDefault="003660E2" w:rsidP="003660E2">
            <w:pPr>
              <w:autoSpaceDE w:val="0"/>
              <w:autoSpaceDN w:val="0"/>
              <w:adjustRightInd w:val="0"/>
              <w:spacing w:line="276" w:lineRule="auto"/>
              <w:jc w:val="center"/>
              <w:rPr>
                <w:sz w:val="22"/>
                <w:szCs w:val="22"/>
                <w:lang w:eastAsia="en-US"/>
              </w:rPr>
            </w:pPr>
            <w:r w:rsidRPr="003660E2">
              <w:rPr>
                <w:sz w:val="22"/>
                <w:szCs w:val="22"/>
                <w:lang w:eastAsia="en-US"/>
              </w:rPr>
              <w:t>№ п/п</w:t>
            </w:r>
          </w:p>
        </w:tc>
        <w:tc>
          <w:tcPr>
            <w:tcW w:w="7228" w:type="dxa"/>
            <w:tcBorders>
              <w:top w:val="single" w:sz="6" w:space="0" w:color="auto"/>
              <w:left w:val="single" w:sz="6" w:space="0" w:color="auto"/>
              <w:bottom w:val="single" w:sz="6" w:space="0" w:color="auto"/>
              <w:right w:val="single" w:sz="6" w:space="0" w:color="auto"/>
            </w:tcBorders>
          </w:tcPr>
          <w:p w:rsidR="003660E2" w:rsidRPr="003660E2" w:rsidRDefault="003660E2" w:rsidP="003660E2">
            <w:pPr>
              <w:autoSpaceDE w:val="0"/>
              <w:autoSpaceDN w:val="0"/>
              <w:adjustRightInd w:val="0"/>
              <w:spacing w:line="276" w:lineRule="auto"/>
              <w:jc w:val="center"/>
              <w:rPr>
                <w:sz w:val="22"/>
                <w:szCs w:val="22"/>
                <w:lang w:eastAsia="en-US"/>
              </w:rPr>
            </w:pPr>
          </w:p>
          <w:p w:rsidR="003660E2" w:rsidRPr="003660E2" w:rsidRDefault="003660E2" w:rsidP="003660E2">
            <w:pPr>
              <w:autoSpaceDE w:val="0"/>
              <w:autoSpaceDN w:val="0"/>
              <w:adjustRightInd w:val="0"/>
              <w:spacing w:line="276" w:lineRule="auto"/>
              <w:jc w:val="center"/>
              <w:rPr>
                <w:sz w:val="22"/>
                <w:szCs w:val="22"/>
                <w:lang w:eastAsia="en-US"/>
              </w:rPr>
            </w:pPr>
            <w:r w:rsidRPr="003660E2">
              <w:rPr>
                <w:sz w:val="22"/>
                <w:szCs w:val="22"/>
                <w:lang w:eastAsia="en-US"/>
              </w:rPr>
              <w:t>Наименование документа</w:t>
            </w:r>
          </w:p>
        </w:tc>
        <w:tc>
          <w:tcPr>
            <w:tcW w:w="1138" w:type="dxa"/>
            <w:tcBorders>
              <w:top w:val="single" w:sz="6" w:space="0" w:color="auto"/>
              <w:left w:val="single" w:sz="6" w:space="0" w:color="auto"/>
              <w:bottom w:val="single" w:sz="6" w:space="0" w:color="auto"/>
              <w:right w:val="single" w:sz="6" w:space="0" w:color="auto"/>
            </w:tcBorders>
            <w:hideMark/>
          </w:tcPr>
          <w:p w:rsidR="003660E2" w:rsidRPr="003660E2" w:rsidRDefault="003660E2" w:rsidP="003660E2">
            <w:pPr>
              <w:autoSpaceDE w:val="0"/>
              <w:autoSpaceDN w:val="0"/>
              <w:adjustRightInd w:val="0"/>
              <w:spacing w:line="276" w:lineRule="auto"/>
              <w:jc w:val="center"/>
              <w:rPr>
                <w:sz w:val="22"/>
                <w:szCs w:val="22"/>
                <w:lang w:eastAsia="en-US"/>
              </w:rPr>
            </w:pPr>
            <w:r w:rsidRPr="003660E2">
              <w:rPr>
                <w:sz w:val="22"/>
                <w:szCs w:val="22"/>
                <w:lang w:eastAsia="en-US"/>
              </w:rPr>
              <w:t>Реквизиты</w:t>
            </w:r>
            <w:r w:rsidRPr="003660E2">
              <w:rPr>
                <w:sz w:val="22"/>
                <w:szCs w:val="22"/>
                <w:lang w:eastAsia="en-US"/>
              </w:rPr>
              <w:br/>
              <w:t>документа</w:t>
            </w:r>
          </w:p>
        </w:tc>
        <w:tc>
          <w:tcPr>
            <w:tcW w:w="1272" w:type="dxa"/>
            <w:tcBorders>
              <w:top w:val="single" w:sz="6" w:space="0" w:color="auto"/>
              <w:left w:val="single" w:sz="6" w:space="0" w:color="auto"/>
              <w:bottom w:val="single" w:sz="6" w:space="0" w:color="auto"/>
              <w:right w:val="single" w:sz="6" w:space="0" w:color="auto"/>
            </w:tcBorders>
            <w:hideMark/>
          </w:tcPr>
          <w:p w:rsidR="003660E2" w:rsidRPr="003660E2" w:rsidRDefault="003660E2" w:rsidP="003660E2">
            <w:pPr>
              <w:autoSpaceDE w:val="0"/>
              <w:autoSpaceDN w:val="0"/>
              <w:adjustRightInd w:val="0"/>
              <w:spacing w:line="276" w:lineRule="auto"/>
              <w:jc w:val="center"/>
              <w:rPr>
                <w:sz w:val="22"/>
                <w:szCs w:val="22"/>
                <w:lang w:eastAsia="en-US"/>
              </w:rPr>
            </w:pPr>
            <w:r w:rsidRPr="003660E2">
              <w:rPr>
                <w:sz w:val="22"/>
                <w:szCs w:val="22"/>
                <w:lang w:eastAsia="en-US"/>
              </w:rPr>
              <w:t>Количество</w:t>
            </w:r>
            <w:r w:rsidRPr="003660E2">
              <w:rPr>
                <w:sz w:val="22"/>
                <w:szCs w:val="22"/>
                <w:lang w:eastAsia="en-US"/>
              </w:rPr>
              <w:br/>
              <w:t xml:space="preserve">листов  </w:t>
            </w:r>
            <w:r w:rsidRPr="003660E2">
              <w:rPr>
                <w:sz w:val="22"/>
                <w:szCs w:val="22"/>
                <w:lang w:eastAsia="en-US"/>
              </w:rPr>
              <w:br/>
              <w:t>в экземпляре</w:t>
            </w:r>
          </w:p>
        </w:tc>
      </w:tr>
      <w:tr w:rsidR="003660E2" w:rsidRPr="003660E2" w:rsidTr="00E731CB">
        <w:trPr>
          <w:cantSplit/>
          <w:trHeight w:val="240"/>
        </w:trPr>
        <w:tc>
          <w:tcPr>
            <w:tcW w:w="427" w:type="dxa"/>
            <w:tcBorders>
              <w:top w:val="single" w:sz="6" w:space="0" w:color="auto"/>
              <w:left w:val="single" w:sz="6" w:space="0" w:color="auto"/>
              <w:bottom w:val="single" w:sz="6" w:space="0" w:color="auto"/>
              <w:right w:val="single" w:sz="6" w:space="0" w:color="auto"/>
            </w:tcBorders>
            <w:hideMark/>
          </w:tcPr>
          <w:p w:rsidR="003660E2" w:rsidRPr="003660E2" w:rsidRDefault="003660E2" w:rsidP="003660E2">
            <w:pPr>
              <w:autoSpaceDE w:val="0"/>
              <w:autoSpaceDN w:val="0"/>
              <w:adjustRightInd w:val="0"/>
              <w:spacing w:line="276" w:lineRule="auto"/>
              <w:jc w:val="center"/>
              <w:rPr>
                <w:sz w:val="22"/>
                <w:szCs w:val="22"/>
                <w:lang w:eastAsia="en-US"/>
              </w:rPr>
            </w:pPr>
            <w:r w:rsidRPr="003660E2">
              <w:rPr>
                <w:sz w:val="22"/>
                <w:szCs w:val="22"/>
                <w:lang w:eastAsia="en-US"/>
              </w:rPr>
              <w:t>1</w:t>
            </w:r>
          </w:p>
        </w:tc>
        <w:tc>
          <w:tcPr>
            <w:tcW w:w="7228" w:type="dxa"/>
            <w:tcBorders>
              <w:top w:val="single" w:sz="6" w:space="0" w:color="auto"/>
              <w:left w:val="single" w:sz="6" w:space="0" w:color="auto"/>
              <w:bottom w:val="single" w:sz="6" w:space="0" w:color="auto"/>
              <w:right w:val="single" w:sz="6" w:space="0" w:color="auto"/>
            </w:tcBorders>
            <w:hideMark/>
          </w:tcPr>
          <w:p w:rsidR="003660E2" w:rsidRPr="003660E2" w:rsidRDefault="003660E2" w:rsidP="003660E2">
            <w:pPr>
              <w:autoSpaceDE w:val="0"/>
              <w:autoSpaceDN w:val="0"/>
              <w:adjustRightInd w:val="0"/>
              <w:rPr>
                <w:rFonts w:eastAsia="Calibri"/>
                <w:sz w:val="22"/>
                <w:szCs w:val="22"/>
                <w:lang w:eastAsia="en-US"/>
              </w:rPr>
            </w:pPr>
            <w:r w:rsidRPr="003660E2">
              <w:rPr>
                <w:rFonts w:eastAsia="Calibri"/>
                <w:sz w:val="22"/>
                <w:szCs w:val="22"/>
                <w:lang w:eastAsia="en-US"/>
              </w:rPr>
              <w:t xml:space="preserve">Копия документа, подтверждающего личность заявителя </w:t>
            </w:r>
          </w:p>
        </w:tc>
        <w:tc>
          <w:tcPr>
            <w:tcW w:w="1138" w:type="dxa"/>
            <w:tcBorders>
              <w:top w:val="single" w:sz="6" w:space="0" w:color="auto"/>
              <w:left w:val="single" w:sz="6" w:space="0" w:color="auto"/>
              <w:bottom w:val="single" w:sz="6" w:space="0" w:color="auto"/>
              <w:right w:val="single" w:sz="6" w:space="0" w:color="auto"/>
            </w:tcBorders>
          </w:tcPr>
          <w:p w:rsidR="003660E2" w:rsidRPr="003660E2" w:rsidRDefault="003660E2" w:rsidP="003660E2">
            <w:pPr>
              <w:autoSpaceDE w:val="0"/>
              <w:autoSpaceDN w:val="0"/>
              <w:adjustRightInd w:val="0"/>
              <w:spacing w:line="276" w:lineRule="auto"/>
              <w:jc w:val="center"/>
              <w:rPr>
                <w:sz w:val="22"/>
                <w:szCs w:val="22"/>
                <w:lang w:eastAsia="en-US"/>
              </w:rPr>
            </w:pPr>
          </w:p>
          <w:p w:rsidR="003660E2" w:rsidRPr="003660E2" w:rsidRDefault="003660E2" w:rsidP="003660E2">
            <w:pPr>
              <w:autoSpaceDE w:val="0"/>
              <w:autoSpaceDN w:val="0"/>
              <w:adjustRightInd w:val="0"/>
              <w:spacing w:line="276" w:lineRule="auto"/>
              <w:jc w:val="center"/>
              <w:rPr>
                <w:sz w:val="22"/>
                <w:szCs w:val="22"/>
                <w:lang w:eastAsia="en-US"/>
              </w:rPr>
            </w:pPr>
          </w:p>
        </w:tc>
        <w:tc>
          <w:tcPr>
            <w:tcW w:w="1272" w:type="dxa"/>
            <w:tcBorders>
              <w:top w:val="single" w:sz="6" w:space="0" w:color="auto"/>
              <w:left w:val="single" w:sz="6" w:space="0" w:color="auto"/>
              <w:bottom w:val="single" w:sz="6" w:space="0" w:color="auto"/>
              <w:right w:val="single" w:sz="6" w:space="0" w:color="auto"/>
            </w:tcBorders>
          </w:tcPr>
          <w:p w:rsidR="003660E2" w:rsidRPr="003660E2" w:rsidRDefault="003660E2" w:rsidP="003660E2">
            <w:pPr>
              <w:autoSpaceDE w:val="0"/>
              <w:autoSpaceDN w:val="0"/>
              <w:adjustRightInd w:val="0"/>
              <w:spacing w:line="276" w:lineRule="auto"/>
              <w:jc w:val="center"/>
              <w:rPr>
                <w:sz w:val="22"/>
                <w:szCs w:val="22"/>
                <w:lang w:eastAsia="en-US"/>
              </w:rPr>
            </w:pPr>
          </w:p>
        </w:tc>
      </w:tr>
      <w:tr w:rsidR="003660E2" w:rsidRPr="003660E2" w:rsidTr="00E731CB">
        <w:trPr>
          <w:cantSplit/>
          <w:trHeight w:val="240"/>
        </w:trPr>
        <w:tc>
          <w:tcPr>
            <w:tcW w:w="427" w:type="dxa"/>
            <w:tcBorders>
              <w:top w:val="single" w:sz="6" w:space="0" w:color="auto"/>
              <w:left w:val="single" w:sz="6" w:space="0" w:color="auto"/>
              <w:bottom w:val="single" w:sz="6" w:space="0" w:color="auto"/>
              <w:right w:val="single" w:sz="6" w:space="0" w:color="auto"/>
            </w:tcBorders>
            <w:hideMark/>
          </w:tcPr>
          <w:p w:rsidR="003660E2" w:rsidRPr="003660E2" w:rsidRDefault="003660E2" w:rsidP="003660E2">
            <w:pPr>
              <w:autoSpaceDE w:val="0"/>
              <w:autoSpaceDN w:val="0"/>
              <w:adjustRightInd w:val="0"/>
              <w:spacing w:line="276" w:lineRule="auto"/>
              <w:jc w:val="center"/>
              <w:rPr>
                <w:sz w:val="22"/>
                <w:szCs w:val="22"/>
                <w:lang w:eastAsia="en-US"/>
              </w:rPr>
            </w:pPr>
            <w:r w:rsidRPr="003660E2">
              <w:rPr>
                <w:sz w:val="22"/>
                <w:szCs w:val="22"/>
                <w:lang w:eastAsia="en-US"/>
              </w:rPr>
              <w:t>2</w:t>
            </w:r>
          </w:p>
        </w:tc>
        <w:tc>
          <w:tcPr>
            <w:tcW w:w="7228" w:type="dxa"/>
            <w:tcBorders>
              <w:top w:val="single" w:sz="6" w:space="0" w:color="auto"/>
              <w:left w:val="single" w:sz="6" w:space="0" w:color="auto"/>
              <w:bottom w:val="single" w:sz="6" w:space="0" w:color="auto"/>
              <w:right w:val="single" w:sz="6" w:space="0" w:color="auto"/>
            </w:tcBorders>
            <w:hideMark/>
          </w:tcPr>
          <w:p w:rsidR="003660E2" w:rsidRPr="003660E2" w:rsidRDefault="003660E2" w:rsidP="003660E2">
            <w:pPr>
              <w:autoSpaceDE w:val="0"/>
              <w:autoSpaceDN w:val="0"/>
              <w:adjustRightInd w:val="0"/>
              <w:rPr>
                <w:sz w:val="22"/>
                <w:szCs w:val="22"/>
                <w:lang w:eastAsia="en-US"/>
              </w:rPr>
            </w:pPr>
            <w:r w:rsidRPr="003660E2">
              <w:rPr>
                <w:rFonts w:eastAsia="Calibri"/>
                <w:sz w:val="22"/>
                <w:szCs w:val="22"/>
                <w:lang w:eastAsia="en-US"/>
              </w:rPr>
              <w:t xml:space="preserve">Документы, подтверждающие право заявителя на приобретение земельного участка без проведения торгов </w:t>
            </w:r>
          </w:p>
        </w:tc>
        <w:tc>
          <w:tcPr>
            <w:tcW w:w="1138" w:type="dxa"/>
            <w:tcBorders>
              <w:top w:val="single" w:sz="6" w:space="0" w:color="auto"/>
              <w:left w:val="single" w:sz="6" w:space="0" w:color="auto"/>
              <w:bottom w:val="single" w:sz="6" w:space="0" w:color="auto"/>
              <w:right w:val="single" w:sz="6" w:space="0" w:color="auto"/>
            </w:tcBorders>
          </w:tcPr>
          <w:p w:rsidR="003660E2" w:rsidRPr="003660E2" w:rsidRDefault="003660E2" w:rsidP="003660E2">
            <w:pPr>
              <w:autoSpaceDE w:val="0"/>
              <w:autoSpaceDN w:val="0"/>
              <w:adjustRightInd w:val="0"/>
              <w:spacing w:line="276" w:lineRule="auto"/>
              <w:jc w:val="center"/>
              <w:rPr>
                <w:sz w:val="22"/>
                <w:szCs w:val="22"/>
                <w:lang w:eastAsia="en-US"/>
              </w:rPr>
            </w:pPr>
          </w:p>
        </w:tc>
        <w:tc>
          <w:tcPr>
            <w:tcW w:w="1272" w:type="dxa"/>
            <w:tcBorders>
              <w:top w:val="single" w:sz="6" w:space="0" w:color="auto"/>
              <w:left w:val="single" w:sz="6" w:space="0" w:color="auto"/>
              <w:bottom w:val="single" w:sz="6" w:space="0" w:color="auto"/>
              <w:right w:val="single" w:sz="6" w:space="0" w:color="auto"/>
            </w:tcBorders>
          </w:tcPr>
          <w:p w:rsidR="003660E2" w:rsidRPr="003660E2" w:rsidRDefault="003660E2" w:rsidP="003660E2">
            <w:pPr>
              <w:autoSpaceDE w:val="0"/>
              <w:autoSpaceDN w:val="0"/>
              <w:adjustRightInd w:val="0"/>
              <w:spacing w:line="276" w:lineRule="auto"/>
              <w:jc w:val="center"/>
              <w:rPr>
                <w:sz w:val="22"/>
                <w:szCs w:val="22"/>
                <w:lang w:eastAsia="en-US"/>
              </w:rPr>
            </w:pPr>
          </w:p>
        </w:tc>
      </w:tr>
      <w:tr w:rsidR="003660E2" w:rsidRPr="003660E2" w:rsidTr="00E731CB">
        <w:trPr>
          <w:cantSplit/>
          <w:trHeight w:val="480"/>
        </w:trPr>
        <w:tc>
          <w:tcPr>
            <w:tcW w:w="427" w:type="dxa"/>
            <w:tcBorders>
              <w:top w:val="single" w:sz="6" w:space="0" w:color="auto"/>
              <w:left w:val="single" w:sz="6" w:space="0" w:color="auto"/>
              <w:bottom w:val="single" w:sz="6" w:space="0" w:color="auto"/>
              <w:right w:val="single" w:sz="6" w:space="0" w:color="auto"/>
            </w:tcBorders>
            <w:hideMark/>
          </w:tcPr>
          <w:p w:rsidR="003660E2" w:rsidRPr="003660E2" w:rsidRDefault="003660E2" w:rsidP="003660E2">
            <w:pPr>
              <w:autoSpaceDE w:val="0"/>
              <w:autoSpaceDN w:val="0"/>
              <w:adjustRightInd w:val="0"/>
              <w:spacing w:line="276" w:lineRule="auto"/>
              <w:jc w:val="center"/>
              <w:rPr>
                <w:sz w:val="22"/>
                <w:szCs w:val="22"/>
                <w:lang w:eastAsia="en-US"/>
              </w:rPr>
            </w:pPr>
            <w:r w:rsidRPr="003660E2">
              <w:rPr>
                <w:sz w:val="22"/>
                <w:szCs w:val="22"/>
                <w:lang w:eastAsia="en-US"/>
              </w:rPr>
              <w:t>3</w:t>
            </w:r>
          </w:p>
        </w:tc>
        <w:tc>
          <w:tcPr>
            <w:tcW w:w="7228" w:type="dxa"/>
            <w:tcBorders>
              <w:top w:val="single" w:sz="6" w:space="0" w:color="auto"/>
              <w:left w:val="single" w:sz="6" w:space="0" w:color="auto"/>
              <w:bottom w:val="single" w:sz="6" w:space="0" w:color="auto"/>
              <w:right w:val="single" w:sz="6" w:space="0" w:color="auto"/>
            </w:tcBorders>
            <w:hideMark/>
          </w:tcPr>
          <w:p w:rsidR="003660E2" w:rsidRPr="003660E2" w:rsidRDefault="003660E2" w:rsidP="003660E2">
            <w:pPr>
              <w:autoSpaceDE w:val="0"/>
              <w:autoSpaceDN w:val="0"/>
              <w:adjustRightInd w:val="0"/>
              <w:rPr>
                <w:sz w:val="22"/>
                <w:szCs w:val="22"/>
                <w:lang w:eastAsia="en-US"/>
              </w:rPr>
            </w:pPr>
            <w:r w:rsidRPr="003660E2">
              <w:rPr>
                <w:rFonts w:eastAsia="Calibri"/>
                <w:sz w:val="22"/>
                <w:szCs w:val="22"/>
              </w:rPr>
              <w:t xml:space="preserve">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 </w:t>
            </w:r>
          </w:p>
        </w:tc>
        <w:tc>
          <w:tcPr>
            <w:tcW w:w="1138" w:type="dxa"/>
            <w:tcBorders>
              <w:top w:val="single" w:sz="6" w:space="0" w:color="auto"/>
              <w:left w:val="single" w:sz="6" w:space="0" w:color="auto"/>
              <w:bottom w:val="single" w:sz="6" w:space="0" w:color="auto"/>
              <w:right w:val="single" w:sz="6" w:space="0" w:color="auto"/>
            </w:tcBorders>
          </w:tcPr>
          <w:p w:rsidR="003660E2" w:rsidRPr="003660E2" w:rsidRDefault="003660E2" w:rsidP="003660E2">
            <w:pPr>
              <w:autoSpaceDE w:val="0"/>
              <w:autoSpaceDN w:val="0"/>
              <w:adjustRightInd w:val="0"/>
              <w:spacing w:line="276" w:lineRule="auto"/>
              <w:rPr>
                <w:sz w:val="22"/>
                <w:szCs w:val="22"/>
                <w:lang w:eastAsia="en-US"/>
              </w:rPr>
            </w:pPr>
          </w:p>
        </w:tc>
        <w:tc>
          <w:tcPr>
            <w:tcW w:w="1272" w:type="dxa"/>
            <w:tcBorders>
              <w:top w:val="single" w:sz="6" w:space="0" w:color="auto"/>
              <w:left w:val="single" w:sz="6" w:space="0" w:color="auto"/>
              <w:bottom w:val="single" w:sz="6" w:space="0" w:color="auto"/>
              <w:right w:val="single" w:sz="6" w:space="0" w:color="auto"/>
            </w:tcBorders>
          </w:tcPr>
          <w:p w:rsidR="003660E2" w:rsidRPr="003660E2" w:rsidRDefault="003660E2" w:rsidP="003660E2">
            <w:pPr>
              <w:autoSpaceDE w:val="0"/>
              <w:autoSpaceDN w:val="0"/>
              <w:adjustRightInd w:val="0"/>
              <w:spacing w:line="276" w:lineRule="auto"/>
              <w:rPr>
                <w:sz w:val="22"/>
                <w:szCs w:val="22"/>
                <w:lang w:eastAsia="en-US"/>
              </w:rPr>
            </w:pPr>
          </w:p>
        </w:tc>
      </w:tr>
      <w:tr w:rsidR="003660E2" w:rsidRPr="003660E2" w:rsidTr="00E731CB">
        <w:trPr>
          <w:cantSplit/>
          <w:trHeight w:val="566"/>
        </w:trPr>
        <w:tc>
          <w:tcPr>
            <w:tcW w:w="427" w:type="dxa"/>
            <w:tcBorders>
              <w:top w:val="single" w:sz="6" w:space="0" w:color="auto"/>
              <w:left w:val="single" w:sz="6" w:space="0" w:color="auto"/>
              <w:bottom w:val="single" w:sz="6" w:space="0" w:color="auto"/>
              <w:right w:val="single" w:sz="6" w:space="0" w:color="auto"/>
            </w:tcBorders>
            <w:hideMark/>
          </w:tcPr>
          <w:p w:rsidR="003660E2" w:rsidRPr="003660E2" w:rsidRDefault="000E0B5A" w:rsidP="003660E2">
            <w:pPr>
              <w:autoSpaceDE w:val="0"/>
              <w:autoSpaceDN w:val="0"/>
              <w:adjustRightInd w:val="0"/>
              <w:spacing w:line="276" w:lineRule="auto"/>
              <w:jc w:val="center"/>
              <w:rPr>
                <w:sz w:val="22"/>
                <w:szCs w:val="22"/>
                <w:lang w:eastAsia="en-US"/>
              </w:rPr>
            </w:pPr>
            <w:r>
              <w:rPr>
                <w:sz w:val="22"/>
                <w:szCs w:val="22"/>
                <w:lang w:eastAsia="en-US"/>
              </w:rPr>
              <w:t>4</w:t>
            </w:r>
          </w:p>
        </w:tc>
        <w:tc>
          <w:tcPr>
            <w:tcW w:w="7228" w:type="dxa"/>
            <w:tcBorders>
              <w:top w:val="single" w:sz="6" w:space="0" w:color="auto"/>
              <w:left w:val="single" w:sz="6" w:space="0" w:color="auto"/>
              <w:bottom w:val="single" w:sz="6" w:space="0" w:color="auto"/>
              <w:right w:val="single" w:sz="6" w:space="0" w:color="auto"/>
            </w:tcBorders>
            <w:hideMark/>
          </w:tcPr>
          <w:p w:rsidR="003660E2" w:rsidRPr="003660E2" w:rsidRDefault="003660E2" w:rsidP="003660E2">
            <w:pPr>
              <w:autoSpaceDE w:val="0"/>
              <w:autoSpaceDN w:val="0"/>
              <w:adjustRightInd w:val="0"/>
              <w:rPr>
                <w:sz w:val="22"/>
                <w:szCs w:val="22"/>
                <w:lang w:eastAsia="en-US"/>
              </w:rPr>
            </w:pPr>
            <w:r w:rsidRPr="003660E2">
              <w:rPr>
                <w:rFonts w:eastAsia="Calibri"/>
                <w:sz w:val="22"/>
                <w:szCs w:val="22"/>
              </w:rPr>
              <w:t>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tc>
        <w:tc>
          <w:tcPr>
            <w:tcW w:w="1138" w:type="dxa"/>
            <w:tcBorders>
              <w:top w:val="single" w:sz="6" w:space="0" w:color="auto"/>
              <w:left w:val="single" w:sz="6" w:space="0" w:color="auto"/>
              <w:bottom w:val="single" w:sz="6" w:space="0" w:color="auto"/>
              <w:right w:val="single" w:sz="6" w:space="0" w:color="auto"/>
            </w:tcBorders>
          </w:tcPr>
          <w:p w:rsidR="003660E2" w:rsidRPr="003660E2" w:rsidRDefault="003660E2" w:rsidP="003660E2">
            <w:pPr>
              <w:autoSpaceDE w:val="0"/>
              <w:autoSpaceDN w:val="0"/>
              <w:adjustRightInd w:val="0"/>
              <w:spacing w:line="276" w:lineRule="auto"/>
              <w:rPr>
                <w:sz w:val="22"/>
                <w:szCs w:val="22"/>
                <w:lang w:eastAsia="en-US"/>
              </w:rPr>
            </w:pPr>
          </w:p>
        </w:tc>
        <w:tc>
          <w:tcPr>
            <w:tcW w:w="1272" w:type="dxa"/>
            <w:tcBorders>
              <w:top w:val="single" w:sz="6" w:space="0" w:color="auto"/>
              <w:left w:val="single" w:sz="6" w:space="0" w:color="auto"/>
              <w:bottom w:val="single" w:sz="6" w:space="0" w:color="auto"/>
              <w:right w:val="single" w:sz="6" w:space="0" w:color="auto"/>
            </w:tcBorders>
          </w:tcPr>
          <w:p w:rsidR="003660E2" w:rsidRPr="003660E2" w:rsidRDefault="003660E2" w:rsidP="003660E2">
            <w:pPr>
              <w:autoSpaceDE w:val="0"/>
              <w:autoSpaceDN w:val="0"/>
              <w:adjustRightInd w:val="0"/>
              <w:spacing w:line="276" w:lineRule="auto"/>
              <w:rPr>
                <w:sz w:val="22"/>
                <w:szCs w:val="22"/>
                <w:lang w:eastAsia="en-US"/>
              </w:rPr>
            </w:pPr>
          </w:p>
        </w:tc>
      </w:tr>
    </w:tbl>
    <w:p w:rsidR="003660E2" w:rsidRPr="003660E2" w:rsidRDefault="003660E2" w:rsidP="003660E2">
      <w:pPr>
        <w:tabs>
          <w:tab w:val="left" w:pos="567"/>
        </w:tabs>
        <w:autoSpaceDE w:val="0"/>
        <w:autoSpaceDN w:val="0"/>
        <w:adjustRightInd w:val="0"/>
        <w:ind w:firstLine="567"/>
        <w:jc w:val="both"/>
        <w:rPr>
          <w:sz w:val="22"/>
          <w:szCs w:val="22"/>
        </w:rPr>
      </w:pPr>
    </w:p>
    <w:p w:rsidR="003660E2" w:rsidRPr="003660E2" w:rsidRDefault="003660E2" w:rsidP="003660E2">
      <w:pPr>
        <w:tabs>
          <w:tab w:val="left" w:pos="567"/>
        </w:tabs>
        <w:autoSpaceDE w:val="0"/>
        <w:autoSpaceDN w:val="0"/>
        <w:adjustRightInd w:val="0"/>
        <w:ind w:firstLine="567"/>
        <w:jc w:val="both"/>
        <w:rPr>
          <w:sz w:val="22"/>
          <w:szCs w:val="22"/>
        </w:rPr>
      </w:pPr>
      <w:r w:rsidRPr="003660E2">
        <w:rPr>
          <w:sz w:val="22"/>
          <w:szCs w:val="22"/>
        </w:rPr>
        <w:t xml:space="preserve">Мною подтверждается, что представленные документы получены в порядке, установленном  действующим законодательством; сведения, содержащиеся в представленных документах, являются достоверными. </w:t>
      </w:r>
    </w:p>
    <w:p w:rsidR="003660E2" w:rsidRPr="003660E2" w:rsidRDefault="003660E2" w:rsidP="003660E2">
      <w:pPr>
        <w:tabs>
          <w:tab w:val="left" w:pos="567"/>
        </w:tabs>
        <w:autoSpaceDE w:val="0"/>
        <w:autoSpaceDN w:val="0"/>
        <w:adjustRightInd w:val="0"/>
        <w:ind w:firstLine="567"/>
        <w:jc w:val="both"/>
        <w:rPr>
          <w:b/>
          <w:sz w:val="22"/>
          <w:szCs w:val="22"/>
        </w:rPr>
      </w:pPr>
      <w:r w:rsidRPr="003660E2">
        <w:rPr>
          <w:b/>
          <w:sz w:val="22"/>
          <w:szCs w:val="22"/>
        </w:rPr>
        <w:t xml:space="preserve">Лицо,  предоставившее  заведомо  ложные сведения или поддельные документы, несет  ответственность  в  соответствии  с   Уголовным   </w:t>
      </w:r>
      <w:hyperlink r:id="rId53" w:history="1">
        <w:r w:rsidRPr="003660E2">
          <w:rPr>
            <w:b/>
            <w:sz w:val="22"/>
            <w:szCs w:val="22"/>
          </w:rPr>
          <w:t>кодексом</w:t>
        </w:r>
      </w:hyperlink>
      <w:r w:rsidRPr="003660E2">
        <w:rPr>
          <w:b/>
          <w:sz w:val="22"/>
          <w:szCs w:val="22"/>
        </w:rPr>
        <w:t xml:space="preserve">   Российской Федерации.</w:t>
      </w:r>
    </w:p>
    <w:p w:rsidR="003660E2" w:rsidRPr="003660E2" w:rsidRDefault="003660E2" w:rsidP="003660E2">
      <w:pPr>
        <w:ind w:firstLine="540"/>
        <w:jc w:val="both"/>
        <w:rPr>
          <w:sz w:val="22"/>
          <w:szCs w:val="22"/>
        </w:rPr>
      </w:pPr>
      <w:r w:rsidRPr="003660E2">
        <w:rPr>
          <w:sz w:val="22"/>
          <w:szCs w:val="22"/>
        </w:rPr>
        <w:t xml:space="preserve">Я даю свое согласие Комитету по управлению муниципальным имуществом города Прокопьевска на обработку своих персональных данных, то есть совершение, в том числе, следующих действий: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w:t>
      </w:r>
      <w:r w:rsidRPr="003660E2">
        <w:rPr>
          <w:rFonts w:eastAsia="Calibri"/>
          <w:sz w:val="22"/>
          <w:szCs w:val="22"/>
        </w:rPr>
        <w:t>Федеральном законе от 27.07.2006 № 152-ФЗ</w:t>
      </w:r>
      <w:r w:rsidRPr="003660E2">
        <w:rPr>
          <w:sz w:val="22"/>
          <w:szCs w:val="22"/>
        </w:rPr>
        <w:t xml:space="preserve"> </w:t>
      </w:r>
      <w:r w:rsidRPr="003660E2">
        <w:rPr>
          <w:rFonts w:eastAsia="Calibri"/>
          <w:sz w:val="22"/>
          <w:szCs w:val="22"/>
        </w:rPr>
        <w:t>(ред. от 21.07.2014)</w:t>
      </w:r>
      <w:r w:rsidRPr="003660E2">
        <w:rPr>
          <w:sz w:val="22"/>
          <w:szCs w:val="22"/>
        </w:rPr>
        <w:t xml:space="preserve"> «</w:t>
      </w:r>
      <w:r w:rsidRPr="003660E2">
        <w:rPr>
          <w:rFonts w:eastAsia="Calibri"/>
          <w:sz w:val="22"/>
          <w:szCs w:val="22"/>
        </w:rPr>
        <w:t>О персональных данных»</w:t>
      </w:r>
      <w:r w:rsidRPr="003660E2">
        <w:rPr>
          <w:sz w:val="22"/>
          <w:szCs w:val="22"/>
        </w:rPr>
        <w:t xml:space="preserve">, а также на передачу такой информации третьим лицам, в случаях, установленных нормативными документами вышестоящих органов и законодательством. </w:t>
      </w:r>
    </w:p>
    <w:p w:rsidR="003660E2" w:rsidRPr="003660E2" w:rsidRDefault="003660E2" w:rsidP="003660E2">
      <w:pPr>
        <w:ind w:firstLine="540"/>
        <w:jc w:val="both"/>
        <w:rPr>
          <w:sz w:val="22"/>
          <w:szCs w:val="22"/>
        </w:rPr>
      </w:pPr>
      <w:r w:rsidRPr="003660E2">
        <w:rPr>
          <w:sz w:val="22"/>
          <w:szCs w:val="22"/>
        </w:rPr>
        <w:t>Настоящее согласие действует бессрочно и может быть отозвано Заявителем в любой момент по соглашению сторон.</w:t>
      </w:r>
    </w:p>
    <w:p w:rsidR="003660E2" w:rsidRPr="003660E2" w:rsidRDefault="003660E2" w:rsidP="003660E2">
      <w:pPr>
        <w:autoSpaceDE w:val="0"/>
        <w:autoSpaceDN w:val="0"/>
        <w:adjustRightInd w:val="0"/>
        <w:jc w:val="both"/>
        <w:rPr>
          <w:sz w:val="20"/>
        </w:rPr>
      </w:pPr>
    </w:p>
    <w:p w:rsidR="003660E2" w:rsidRPr="003660E2" w:rsidRDefault="003660E2" w:rsidP="003660E2">
      <w:pPr>
        <w:autoSpaceDE w:val="0"/>
        <w:autoSpaceDN w:val="0"/>
        <w:adjustRightInd w:val="0"/>
        <w:jc w:val="both"/>
        <w:rPr>
          <w:sz w:val="20"/>
        </w:rPr>
      </w:pPr>
    </w:p>
    <w:p w:rsidR="003660E2" w:rsidRPr="003660E2" w:rsidRDefault="003660E2" w:rsidP="003660E2">
      <w:pPr>
        <w:autoSpaceDE w:val="0"/>
        <w:autoSpaceDN w:val="0"/>
        <w:adjustRightInd w:val="0"/>
        <w:rPr>
          <w:szCs w:val="24"/>
        </w:rPr>
      </w:pPr>
      <w:r w:rsidRPr="003660E2">
        <w:rPr>
          <w:szCs w:val="24"/>
        </w:rPr>
        <w:t>Заявитель: __________________________________________/ ________________</w:t>
      </w:r>
    </w:p>
    <w:p w:rsidR="003660E2" w:rsidRPr="003660E2" w:rsidRDefault="003660E2" w:rsidP="003660E2">
      <w:pPr>
        <w:autoSpaceDE w:val="0"/>
        <w:autoSpaceDN w:val="0"/>
        <w:adjustRightInd w:val="0"/>
        <w:jc w:val="center"/>
        <w:rPr>
          <w:rFonts w:ascii="Courier New" w:hAnsi="Courier New" w:cs="Courier New"/>
          <w:sz w:val="20"/>
        </w:rPr>
      </w:pPr>
      <w:r w:rsidRPr="003660E2">
        <w:rPr>
          <w:sz w:val="18"/>
          <w:szCs w:val="18"/>
        </w:rPr>
        <w:t>(Ф.И.О.)                                                                              (подпись)</w:t>
      </w:r>
    </w:p>
    <w:p w:rsidR="00EE37E3" w:rsidRDefault="00EE37E3" w:rsidP="001D0419">
      <w:pPr>
        <w:autoSpaceDE w:val="0"/>
        <w:autoSpaceDN w:val="0"/>
        <w:adjustRightInd w:val="0"/>
        <w:rPr>
          <w:color w:val="FF0000"/>
          <w:sz w:val="26"/>
          <w:szCs w:val="26"/>
        </w:rPr>
      </w:pPr>
    </w:p>
    <w:p w:rsidR="001D0419" w:rsidRPr="00BC17A9" w:rsidRDefault="001D0419" w:rsidP="001D0419">
      <w:pPr>
        <w:autoSpaceDE w:val="0"/>
        <w:autoSpaceDN w:val="0"/>
        <w:adjustRightInd w:val="0"/>
        <w:rPr>
          <w:sz w:val="28"/>
          <w:szCs w:val="28"/>
        </w:rPr>
      </w:pPr>
      <w:r w:rsidRPr="00BC17A9">
        <w:rPr>
          <w:sz w:val="28"/>
          <w:szCs w:val="28"/>
        </w:rPr>
        <w:t>Заместитель главы города</w:t>
      </w:r>
    </w:p>
    <w:p w:rsidR="001D0419" w:rsidRPr="00BC17A9" w:rsidRDefault="001D0419" w:rsidP="001D0419">
      <w:pPr>
        <w:autoSpaceDE w:val="0"/>
        <w:autoSpaceDN w:val="0"/>
        <w:adjustRightInd w:val="0"/>
        <w:rPr>
          <w:sz w:val="28"/>
          <w:szCs w:val="28"/>
        </w:rPr>
      </w:pPr>
      <w:r w:rsidRPr="00BC17A9">
        <w:rPr>
          <w:sz w:val="28"/>
          <w:szCs w:val="28"/>
        </w:rPr>
        <w:t>по строительству и жилищным вопросам                                                 А.В.Неб</w:t>
      </w:r>
    </w:p>
    <w:p w:rsidR="008D55B0" w:rsidRDefault="008D55B0" w:rsidP="003F7C14">
      <w:pPr>
        <w:widowControl w:val="0"/>
        <w:autoSpaceDE w:val="0"/>
        <w:autoSpaceDN w:val="0"/>
        <w:adjustRightInd w:val="0"/>
        <w:outlineLvl w:val="1"/>
        <w:rPr>
          <w:rFonts w:eastAsia="Calibri"/>
          <w:sz w:val="22"/>
          <w:szCs w:val="22"/>
          <w:lang w:eastAsia="en-US"/>
        </w:rPr>
      </w:pPr>
    </w:p>
    <w:p w:rsidR="00AA3D2E" w:rsidRDefault="00AA3D2E" w:rsidP="003F7C14">
      <w:pPr>
        <w:widowControl w:val="0"/>
        <w:autoSpaceDE w:val="0"/>
        <w:autoSpaceDN w:val="0"/>
        <w:adjustRightInd w:val="0"/>
        <w:outlineLvl w:val="1"/>
        <w:rPr>
          <w:rFonts w:eastAsia="Calibri"/>
          <w:sz w:val="22"/>
          <w:szCs w:val="22"/>
          <w:lang w:eastAsia="en-US"/>
        </w:rPr>
      </w:pPr>
    </w:p>
    <w:p w:rsidR="00CB6804" w:rsidRPr="00CB6804" w:rsidRDefault="00CB6804" w:rsidP="00CB6804">
      <w:pPr>
        <w:widowControl w:val="0"/>
        <w:autoSpaceDE w:val="0"/>
        <w:autoSpaceDN w:val="0"/>
        <w:adjustRightInd w:val="0"/>
        <w:jc w:val="right"/>
        <w:outlineLvl w:val="1"/>
        <w:rPr>
          <w:rFonts w:eastAsia="Calibri"/>
          <w:sz w:val="22"/>
          <w:szCs w:val="22"/>
          <w:lang w:eastAsia="en-US"/>
        </w:rPr>
      </w:pPr>
      <w:r>
        <w:rPr>
          <w:rFonts w:eastAsia="Calibri"/>
          <w:sz w:val="22"/>
          <w:szCs w:val="22"/>
          <w:lang w:eastAsia="en-US"/>
        </w:rPr>
        <w:t>Приложение № 3</w:t>
      </w:r>
    </w:p>
    <w:p w:rsidR="00CB6804" w:rsidRPr="00CB6804" w:rsidRDefault="00CB6804" w:rsidP="00CB6804">
      <w:pPr>
        <w:widowControl w:val="0"/>
        <w:autoSpaceDE w:val="0"/>
        <w:autoSpaceDN w:val="0"/>
        <w:adjustRightInd w:val="0"/>
        <w:jc w:val="right"/>
        <w:rPr>
          <w:rFonts w:eastAsia="Calibri"/>
          <w:sz w:val="22"/>
          <w:szCs w:val="22"/>
          <w:lang w:eastAsia="en-US"/>
        </w:rPr>
      </w:pPr>
      <w:r w:rsidRPr="00CB6804">
        <w:rPr>
          <w:rFonts w:eastAsia="Calibri"/>
          <w:sz w:val="22"/>
          <w:szCs w:val="22"/>
          <w:lang w:eastAsia="en-US"/>
        </w:rPr>
        <w:t>к административному регламенту</w:t>
      </w:r>
    </w:p>
    <w:p w:rsidR="00CB6804" w:rsidRPr="00CB6804" w:rsidRDefault="00CB6804" w:rsidP="00CB6804">
      <w:pPr>
        <w:widowControl w:val="0"/>
        <w:autoSpaceDE w:val="0"/>
        <w:autoSpaceDN w:val="0"/>
        <w:adjustRightInd w:val="0"/>
        <w:jc w:val="right"/>
        <w:rPr>
          <w:rFonts w:eastAsia="Calibri"/>
          <w:sz w:val="22"/>
          <w:szCs w:val="22"/>
          <w:lang w:eastAsia="en-US"/>
        </w:rPr>
      </w:pPr>
      <w:r>
        <w:rPr>
          <w:rFonts w:eastAsia="Calibri"/>
          <w:sz w:val="22"/>
          <w:szCs w:val="22"/>
          <w:lang w:eastAsia="en-US"/>
        </w:rPr>
        <w:t>предоставления</w:t>
      </w:r>
      <w:r w:rsidRPr="00CB6804">
        <w:rPr>
          <w:rFonts w:eastAsia="Calibri"/>
          <w:sz w:val="22"/>
          <w:szCs w:val="22"/>
          <w:lang w:eastAsia="en-US"/>
        </w:rPr>
        <w:t xml:space="preserve"> муниципальной</w:t>
      </w:r>
    </w:p>
    <w:p w:rsidR="00CB6804" w:rsidRDefault="00CB6804" w:rsidP="00CB6804">
      <w:pPr>
        <w:tabs>
          <w:tab w:val="left" w:pos="5220"/>
        </w:tabs>
        <w:jc w:val="right"/>
        <w:rPr>
          <w:sz w:val="22"/>
          <w:szCs w:val="22"/>
        </w:rPr>
      </w:pPr>
      <w:r w:rsidRPr="00CB6804">
        <w:rPr>
          <w:rFonts w:eastAsia="Calibri"/>
          <w:sz w:val="22"/>
          <w:szCs w:val="22"/>
          <w:lang w:eastAsia="en-US"/>
        </w:rPr>
        <w:t xml:space="preserve">услуги </w:t>
      </w:r>
      <w:r w:rsidRPr="00CB6804">
        <w:rPr>
          <w:sz w:val="22"/>
          <w:szCs w:val="22"/>
        </w:rPr>
        <w:t>«Предоставление земельных участков</w:t>
      </w:r>
    </w:p>
    <w:p w:rsidR="00617B9D" w:rsidRDefault="00CB6804" w:rsidP="00CB6804">
      <w:pPr>
        <w:tabs>
          <w:tab w:val="left" w:pos="5220"/>
        </w:tabs>
        <w:jc w:val="right"/>
        <w:rPr>
          <w:sz w:val="22"/>
          <w:szCs w:val="22"/>
        </w:rPr>
      </w:pPr>
      <w:r w:rsidRPr="00CB6804">
        <w:rPr>
          <w:sz w:val="22"/>
          <w:szCs w:val="22"/>
        </w:rPr>
        <w:t xml:space="preserve"> для индивидуального жилищного строительства</w:t>
      </w:r>
    </w:p>
    <w:p w:rsidR="00CB6804" w:rsidRPr="00CB6804" w:rsidRDefault="00617B9D" w:rsidP="00CB6804">
      <w:pPr>
        <w:tabs>
          <w:tab w:val="left" w:pos="5220"/>
        </w:tabs>
        <w:jc w:val="right"/>
        <w:rPr>
          <w:sz w:val="22"/>
          <w:szCs w:val="22"/>
        </w:rPr>
      </w:pPr>
      <w:r>
        <w:rPr>
          <w:sz w:val="22"/>
          <w:szCs w:val="22"/>
        </w:rPr>
        <w:t>без проведения торгов</w:t>
      </w:r>
      <w:r w:rsidR="00CB6804" w:rsidRPr="00CB6804">
        <w:rPr>
          <w:sz w:val="22"/>
          <w:szCs w:val="22"/>
        </w:rPr>
        <w:t xml:space="preserve">» </w:t>
      </w:r>
      <w:r w:rsidR="00CB6804" w:rsidRPr="00CB6804">
        <w:rPr>
          <w:rFonts w:eastAsia="Calibri"/>
          <w:sz w:val="22"/>
          <w:szCs w:val="22"/>
          <w:lang w:eastAsia="en-US"/>
        </w:rPr>
        <w:t xml:space="preserve"> </w:t>
      </w:r>
    </w:p>
    <w:p w:rsidR="005F1791" w:rsidRPr="005F1791" w:rsidRDefault="009E6511" w:rsidP="00B05387">
      <w:pPr>
        <w:widowControl w:val="0"/>
        <w:autoSpaceDE w:val="0"/>
        <w:autoSpaceDN w:val="0"/>
        <w:adjustRightInd w:val="0"/>
        <w:jc w:val="right"/>
        <w:rPr>
          <w:rFonts w:eastAsia="Calibri"/>
          <w:sz w:val="22"/>
          <w:szCs w:val="22"/>
          <w:lang w:eastAsia="en-US"/>
        </w:rPr>
      </w:pPr>
      <w:r w:rsidRPr="009E6511">
        <w:rPr>
          <w:rFonts w:eastAsia="Calibri"/>
          <w:sz w:val="22"/>
          <w:szCs w:val="22"/>
          <w:lang w:eastAsia="en-US"/>
        </w:rPr>
        <w:t xml:space="preserve"> </w:t>
      </w:r>
    </w:p>
    <w:p w:rsidR="00B05387" w:rsidRDefault="00513BE7" w:rsidP="006D66DF">
      <w:pPr>
        <w:widowControl w:val="0"/>
        <w:suppressAutoHyphens/>
        <w:jc w:val="center"/>
        <w:rPr>
          <w:rFonts w:eastAsia="SimSun" w:cs="Mangal"/>
          <w:kern w:val="1"/>
          <w:szCs w:val="24"/>
          <w:lang w:eastAsia="zh-CN" w:bidi="hi-IN"/>
        </w:rPr>
      </w:pPr>
      <w:r w:rsidRPr="005F1791">
        <w:rPr>
          <w:rFonts w:eastAsia="SimSun" w:cs="Mangal"/>
          <w:kern w:val="1"/>
          <w:szCs w:val="24"/>
          <w:lang w:eastAsia="zh-CN" w:bidi="hi-IN"/>
        </w:rPr>
        <w:t>Блок-схема последовательности действий</w:t>
      </w:r>
      <w:r w:rsidR="005F1791">
        <w:rPr>
          <w:rFonts w:eastAsia="SimSun" w:cs="Mangal"/>
          <w:kern w:val="1"/>
          <w:szCs w:val="24"/>
          <w:lang w:eastAsia="zh-CN" w:bidi="hi-IN"/>
        </w:rPr>
        <w:t xml:space="preserve"> </w:t>
      </w:r>
      <w:r w:rsidRPr="005F1791">
        <w:rPr>
          <w:rFonts w:eastAsia="SimSun" w:cs="Mangal"/>
          <w:kern w:val="1"/>
          <w:szCs w:val="24"/>
          <w:lang w:eastAsia="zh-CN" w:bidi="hi-IN"/>
        </w:rPr>
        <w:t>при предоставлении муниципальной услуги</w:t>
      </w:r>
    </w:p>
    <w:p w:rsidR="006D66DF" w:rsidRPr="006D66DF" w:rsidRDefault="006D66DF" w:rsidP="006D66DF">
      <w:pPr>
        <w:widowControl w:val="0"/>
        <w:suppressAutoHyphens/>
        <w:jc w:val="center"/>
        <w:rPr>
          <w:rFonts w:eastAsia="SimSun" w:cs="Mangal"/>
          <w:kern w:val="1"/>
          <w:szCs w:val="24"/>
          <w:lang w:eastAsia="zh-CN" w:bidi="hi-IN"/>
        </w:rPr>
      </w:pPr>
    </w:p>
    <w:tbl>
      <w:tblPr>
        <w:tblW w:w="10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567"/>
        <w:gridCol w:w="3119"/>
        <w:gridCol w:w="708"/>
        <w:gridCol w:w="2693"/>
      </w:tblGrid>
      <w:tr w:rsidR="00450638" w:rsidRPr="00D6296D" w:rsidTr="00F81C74">
        <w:trPr>
          <w:trHeight w:val="448"/>
        </w:trPr>
        <w:tc>
          <w:tcPr>
            <w:tcW w:w="3085" w:type="dxa"/>
            <w:tcBorders>
              <w:top w:val="nil"/>
              <w:left w:val="nil"/>
              <w:bottom w:val="nil"/>
            </w:tcBorders>
          </w:tcPr>
          <w:p w:rsidR="00450638" w:rsidRPr="00D6296D" w:rsidRDefault="00450638" w:rsidP="001663F9">
            <w:pPr>
              <w:pStyle w:val="ConsPlusNonformat"/>
              <w:widowControl/>
              <w:rPr>
                <w:sz w:val="28"/>
                <w:szCs w:val="28"/>
              </w:rPr>
            </w:pPr>
          </w:p>
        </w:tc>
        <w:tc>
          <w:tcPr>
            <w:tcW w:w="4394" w:type="dxa"/>
            <w:gridSpan w:val="3"/>
            <w:tcBorders>
              <w:bottom w:val="single" w:sz="4" w:space="0" w:color="000000"/>
            </w:tcBorders>
          </w:tcPr>
          <w:p w:rsidR="00F81C74" w:rsidRPr="00F81C74" w:rsidRDefault="00297C28" w:rsidP="00F81C74">
            <w:pPr>
              <w:spacing w:after="200" w:line="276" w:lineRule="auto"/>
              <w:jc w:val="center"/>
              <w:rPr>
                <w:rFonts w:eastAsia="Calibri"/>
                <w:sz w:val="20"/>
                <w:lang w:eastAsia="en-US"/>
              </w:rPr>
            </w:pPr>
            <w:r w:rsidRPr="00F81C74">
              <w:rPr>
                <w:rFonts w:eastAsia="Calibri"/>
                <w:sz w:val="20"/>
                <w:lang w:eastAsia="en-US"/>
              </w:rPr>
              <w:t>Начало предоставления услуги: прием от заявителя документов</w:t>
            </w:r>
          </w:p>
        </w:tc>
        <w:tc>
          <w:tcPr>
            <w:tcW w:w="2693" w:type="dxa"/>
            <w:tcBorders>
              <w:top w:val="nil"/>
              <w:bottom w:val="nil"/>
              <w:right w:val="nil"/>
            </w:tcBorders>
          </w:tcPr>
          <w:p w:rsidR="00450638" w:rsidRPr="00D6296D" w:rsidRDefault="00450638" w:rsidP="001663F9">
            <w:pPr>
              <w:pStyle w:val="ConsPlusNonformat"/>
              <w:widowControl/>
              <w:jc w:val="center"/>
              <w:rPr>
                <w:sz w:val="28"/>
                <w:szCs w:val="28"/>
              </w:rPr>
            </w:pPr>
          </w:p>
        </w:tc>
      </w:tr>
      <w:tr w:rsidR="00450638" w:rsidRPr="00D6296D">
        <w:tc>
          <w:tcPr>
            <w:tcW w:w="3085" w:type="dxa"/>
            <w:tcBorders>
              <w:top w:val="nil"/>
              <w:left w:val="nil"/>
              <w:bottom w:val="nil"/>
              <w:right w:val="nil"/>
            </w:tcBorders>
          </w:tcPr>
          <w:p w:rsidR="00450638" w:rsidRPr="00D6296D" w:rsidRDefault="00450638" w:rsidP="001663F9">
            <w:pPr>
              <w:pStyle w:val="ConsPlusNonformat"/>
              <w:widowControl/>
              <w:rPr>
                <w:sz w:val="28"/>
                <w:szCs w:val="28"/>
              </w:rPr>
            </w:pPr>
          </w:p>
        </w:tc>
        <w:tc>
          <w:tcPr>
            <w:tcW w:w="567" w:type="dxa"/>
            <w:tcBorders>
              <w:left w:val="nil"/>
              <w:right w:val="nil"/>
            </w:tcBorders>
          </w:tcPr>
          <w:p w:rsidR="00450638" w:rsidRPr="00D6296D" w:rsidRDefault="00450638" w:rsidP="001663F9">
            <w:pPr>
              <w:pStyle w:val="ConsPlusNonformat"/>
              <w:widowControl/>
              <w:rPr>
                <w:sz w:val="28"/>
                <w:szCs w:val="28"/>
              </w:rPr>
            </w:pPr>
          </w:p>
        </w:tc>
        <w:tc>
          <w:tcPr>
            <w:tcW w:w="3119" w:type="dxa"/>
            <w:tcBorders>
              <w:left w:val="nil"/>
              <w:right w:val="nil"/>
            </w:tcBorders>
          </w:tcPr>
          <w:p w:rsidR="00450638" w:rsidRPr="00D6296D" w:rsidRDefault="00450638" w:rsidP="001663F9">
            <w:pPr>
              <w:pStyle w:val="ConsPlusNonformat"/>
              <w:widowControl/>
              <w:rPr>
                <w:sz w:val="28"/>
                <w:szCs w:val="28"/>
              </w:rPr>
            </w:pPr>
            <w:r>
              <w:rPr>
                <w:noProof/>
                <w:sz w:val="28"/>
                <w:szCs w:val="28"/>
              </w:rPr>
              <w:pict>
                <v:shapetype id="_x0000_t32" coordsize="21600,21600" o:spt="32" o:oned="t" path="m,l21600,21600e" filled="f">
                  <v:path arrowok="t" fillok="f" o:connecttype="none"/>
                  <o:lock v:ext="edit" shapetype="t"/>
                </v:shapetype>
                <v:shape id="_x0000_s1063" type="#_x0000_t32" style="position:absolute;margin-left:69.85pt;margin-top:1.3pt;width:0;height:14.05pt;z-index:251651584;mso-position-horizontal-relative:text;mso-position-vertical-relative:text" o:connectortype="straight">
                  <v:stroke endarrow="block"/>
                </v:shape>
              </w:pict>
            </w:r>
          </w:p>
        </w:tc>
        <w:tc>
          <w:tcPr>
            <w:tcW w:w="708" w:type="dxa"/>
            <w:tcBorders>
              <w:left w:val="nil"/>
              <w:right w:val="nil"/>
            </w:tcBorders>
          </w:tcPr>
          <w:p w:rsidR="00450638" w:rsidRPr="00D6296D" w:rsidRDefault="00450638" w:rsidP="001663F9">
            <w:pPr>
              <w:pStyle w:val="ConsPlusNonformat"/>
              <w:widowControl/>
              <w:rPr>
                <w:sz w:val="28"/>
                <w:szCs w:val="28"/>
              </w:rPr>
            </w:pPr>
          </w:p>
        </w:tc>
        <w:tc>
          <w:tcPr>
            <w:tcW w:w="2693" w:type="dxa"/>
            <w:tcBorders>
              <w:top w:val="nil"/>
              <w:left w:val="nil"/>
              <w:bottom w:val="nil"/>
              <w:right w:val="nil"/>
            </w:tcBorders>
          </w:tcPr>
          <w:p w:rsidR="00450638" w:rsidRPr="00D6296D" w:rsidRDefault="00450638" w:rsidP="001663F9">
            <w:pPr>
              <w:pStyle w:val="ConsPlusNonformat"/>
              <w:widowControl/>
              <w:rPr>
                <w:sz w:val="28"/>
                <w:szCs w:val="28"/>
              </w:rPr>
            </w:pPr>
          </w:p>
        </w:tc>
      </w:tr>
      <w:tr w:rsidR="00450638" w:rsidRPr="00D6296D">
        <w:trPr>
          <w:trHeight w:val="796"/>
        </w:trPr>
        <w:tc>
          <w:tcPr>
            <w:tcW w:w="3085" w:type="dxa"/>
            <w:tcBorders>
              <w:top w:val="nil"/>
              <w:left w:val="nil"/>
              <w:bottom w:val="nil"/>
            </w:tcBorders>
          </w:tcPr>
          <w:p w:rsidR="00450638" w:rsidRPr="00D6296D" w:rsidRDefault="00450638" w:rsidP="001663F9">
            <w:pPr>
              <w:pStyle w:val="ConsPlusNonformat"/>
              <w:widowControl/>
              <w:rPr>
                <w:sz w:val="28"/>
                <w:szCs w:val="28"/>
              </w:rPr>
            </w:pPr>
          </w:p>
        </w:tc>
        <w:tc>
          <w:tcPr>
            <w:tcW w:w="4394" w:type="dxa"/>
            <w:gridSpan w:val="3"/>
          </w:tcPr>
          <w:p w:rsidR="00450638" w:rsidRPr="00E16B04" w:rsidRDefault="00F81C74" w:rsidP="001663F9">
            <w:pPr>
              <w:jc w:val="center"/>
              <w:rPr>
                <w:sz w:val="20"/>
              </w:rPr>
            </w:pPr>
            <w:r w:rsidRPr="00E16B04">
              <w:rPr>
                <w:sz w:val="20"/>
              </w:rPr>
              <w:t>1. з</w:t>
            </w:r>
            <w:r w:rsidR="004F571C" w:rsidRPr="00E16B04">
              <w:rPr>
                <w:sz w:val="20"/>
              </w:rPr>
              <w:t>аявление установленного образца;</w:t>
            </w:r>
          </w:p>
          <w:p w:rsidR="00450638" w:rsidRPr="00E16B04" w:rsidRDefault="00F81C74" w:rsidP="001663F9">
            <w:pPr>
              <w:jc w:val="center"/>
              <w:rPr>
                <w:sz w:val="20"/>
              </w:rPr>
            </w:pPr>
            <w:r w:rsidRPr="00E16B04">
              <w:rPr>
                <w:sz w:val="20"/>
              </w:rPr>
              <w:t xml:space="preserve">2. </w:t>
            </w:r>
            <w:r w:rsidRPr="00E16B04">
              <w:rPr>
                <w:rFonts w:eastAsia="SimSun" w:cs="Mangal"/>
                <w:kern w:val="1"/>
                <w:sz w:val="20"/>
                <w:lang w:eastAsia="zh-CN" w:bidi="hi-IN"/>
              </w:rPr>
              <w:t>копия документа, удостоверяющего личность заявителя (копия документа, удостоверяющего личность  представителя заявителя)</w:t>
            </w:r>
            <w:r w:rsidR="004F571C" w:rsidRPr="00E16B04">
              <w:rPr>
                <w:sz w:val="20"/>
              </w:rPr>
              <w:t>;</w:t>
            </w:r>
          </w:p>
          <w:p w:rsidR="00450638" w:rsidRPr="00E16B04" w:rsidRDefault="00450638" w:rsidP="001663F9">
            <w:pPr>
              <w:jc w:val="center"/>
              <w:rPr>
                <w:rFonts w:eastAsia="SimSun" w:cs="Mangal"/>
                <w:kern w:val="1"/>
                <w:sz w:val="20"/>
                <w:lang w:eastAsia="zh-CN" w:bidi="hi-IN"/>
              </w:rPr>
            </w:pPr>
            <w:r w:rsidRPr="00E16B04">
              <w:rPr>
                <w:sz w:val="20"/>
              </w:rPr>
              <w:t xml:space="preserve">3. </w:t>
            </w:r>
            <w:r w:rsidR="00F81C74" w:rsidRPr="00E16B04">
              <w:rPr>
                <w:rFonts w:eastAsia="SimSun" w:cs="Mangal"/>
                <w:kern w:val="1"/>
                <w:sz w:val="20"/>
                <w:lang w:eastAsia="zh-CN" w:bidi="hi-IN"/>
              </w:rPr>
              <w:t xml:space="preserve">копия документа, </w:t>
            </w:r>
            <w:r w:rsidR="00F81C74" w:rsidRPr="00E16B04">
              <w:rPr>
                <w:rFonts w:eastAsia="Calibri" w:cs="Mangal"/>
                <w:kern w:val="1"/>
                <w:sz w:val="20"/>
                <w:lang w:eastAsia="zh-CN" w:bidi="hi-IN"/>
              </w:rPr>
              <w:t>подтверждающего полномочия</w:t>
            </w:r>
            <w:r w:rsidR="00F81C74" w:rsidRPr="00E16B04">
              <w:rPr>
                <w:rFonts w:eastAsia="SimSun" w:cs="Mangal"/>
                <w:kern w:val="1"/>
                <w:sz w:val="20"/>
                <w:lang w:eastAsia="zh-CN" w:bidi="hi-IN"/>
              </w:rPr>
              <w:t xml:space="preserve"> представителя заявителя, если с запросом обращается представитель заявителя</w:t>
            </w:r>
            <w:r w:rsidR="004F571C" w:rsidRPr="00E16B04">
              <w:rPr>
                <w:rFonts w:eastAsia="SimSun" w:cs="Mangal"/>
                <w:kern w:val="1"/>
                <w:sz w:val="20"/>
                <w:lang w:eastAsia="zh-CN" w:bidi="hi-IN"/>
              </w:rPr>
              <w:t>;</w:t>
            </w:r>
          </w:p>
          <w:p w:rsidR="00E16B04" w:rsidRPr="00E16B04" w:rsidRDefault="00E16B04" w:rsidP="001663F9">
            <w:pPr>
              <w:jc w:val="center"/>
              <w:rPr>
                <w:rFonts w:eastAsia="SimSun" w:cs="Mangal"/>
                <w:kern w:val="1"/>
                <w:sz w:val="20"/>
                <w:lang w:eastAsia="zh-CN" w:bidi="hi-IN"/>
              </w:rPr>
            </w:pPr>
            <w:r w:rsidRPr="00E16B04">
              <w:rPr>
                <w:rFonts w:eastAsia="SimSun" w:cs="Mangal"/>
                <w:kern w:val="1"/>
                <w:sz w:val="20"/>
                <w:lang w:eastAsia="zh-CN" w:bidi="hi-IN"/>
              </w:rPr>
              <w:t>4. документы, подтверждающие право заявителя на приобретение земельного участка без проведения торгов</w:t>
            </w:r>
            <w:r>
              <w:rPr>
                <w:rFonts w:eastAsia="SimSun" w:cs="Mangal"/>
                <w:kern w:val="1"/>
                <w:sz w:val="20"/>
                <w:lang w:eastAsia="zh-CN" w:bidi="hi-IN"/>
              </w:rPr>
              <w:t>;</w:t>
            </w:r>
          </w:p>
          <w:p w:rsidR="00F81C74" w:rsidRPr="00D6296D" w:rsidRDefault="00E16B04" w:rsidP="001663F9">
            <w:pPr>
              <w:jc w:val="center"/>
              <w:rPr>
                <w:sz w:val="28"/>
                <w:szCs w:val="28"/>
              </w:rPr>
            </w:pPr>
            <w:r w:rsidRPr="00E16B04">
              <w:rPr>
                <w:rFonts w:eastAsia="SimSun" w:cs="Mangal"/>
                <w:kern w:val="1"/>
                <w:sz w:val="20"/>
                <w:lang w:eastAsia="zh-CN" w:bidi="hi-IN"/>
              </w:rPr>
              <w:t>5</w:t>
            </w:r>
            <w:r w:rsidR="00F81C74" w:rsidRPr="00E16B04">
              <w:rPr>
                <w:rFonts w:eastAsia="SimSun" w:cs="Mangal"/>
                <w:kern w:val="1"/>
                <w:sz w:val="20"/>
                <w:lang w:eastAsia="zh-CN" w:bidi="hi-IN"/>
              </w:rPr>
              <w:t>. решение о предварительном согласовании предоставления земельного участка, если такое решение принято иным уполномоченным органом</w:t>
            </w:r>
          </w:p>
        </w:tc>
        <w:tc>
          <w:tcPr>
            <w:tcW w:w="2693" w:type="dxa"/>
            <w:tcBorders>
              <w:top w:val="nil"/>
              <w:bottom w:val="nil"/>
              <w:right w:val="nil"/>
            </w:tcBorders>
          </w:tcPr>
          <w:p w:rsidR="00450638" w:rsidRPr="00D6296D" w:rsidRDefault="00450638" w:rsidP="001663F9">
            <w:pPr>
              <w:pStyle w:val="ConsPlusNonformat"/>
              <w:widowControl/>
              <w:rPr>
                <w:sz w:val="28"/>
                <w:szCs w:val="28"/>
              </w:rPr>
            </w:pPr>
          </w:p>
        </w:tc>
      </w:tr>
      <w:tr w:rsidR="00450638" w:rsidRPr="00D6296D">
        <w:tc>
          <w:tcPr>
            <w:tcW w:w="3085" w:type="dxa"/>
            <w:tcBorders>
              <w:top w:val="nil"/>
              <w:left w:val="nil"/>
              <w:bottom w:val="nil"/>
              <w:right w:val="nil"/>
            </w:tcBorders>
          </w:tcPr>
          <w:p w:rsidR="00450638" w:rsidRPr="00D6296D" w:rsidRDefault="00450638" w:rsidP="001663F9">
            <w:pPr>
              <w:pStyle w:val="ConsPlusNonformat"/>
              <w:widowControl/>
              <w:rPr>
                <w:sz w:val="28"/>
                <w:szCs w:val="28"/>
              </w:rPr>
            </w:pPr>
          </w:p>
        </w:tc>
        <w:tc>
          <w:tcPr>
            <w:tcW w:w="567" w:type="dxa"/>
            <w:tcBorders>
              <w:left w:val="nil"/>
              <w:right w:val="nil"/>
            </w:tcBorders>
          </w:tcPr>
          <w:p w:rsidR="00450638" w:rsidRPr="00D6296D" w:rsidRDefault="00450638" w:rsidP="001663F9">
            <w:pPr>
              <w:pStyle w:val="ConsPlusNonformat"/>
              <w:widowControl/>
              <w:rPr>
                <w:sz w:val="28"/>
                <w:szCs w:val="28"/>
              </w:rPr>
            </w:pPr>
          </w:p>
        </w:tc>
        <w:tc>
          <w:tcPr>
            <w:tcW w:w="3119" w:type="dxa"/>
            <w:tcBorders>
              <w:left w:val="nil"/>
              <w:right w:val="nil"/>
            </w:tcBorders>
          </w:tcPr>
          <w:p w:rsidR="00450638" w:rsidRPr="00D6296D" w:rsidRDefault="00450638" w:rsidP="001663F9">
            <w:pPr>
              <w:pStyle w:val="ConsPlusNonformat"/>
              <w:widowControl/>
              <w:rPr>
                <w:sz w:val="28"/>
                <w:szCs w:val="28"/>
              </w:rPr>
            </w:pPr>
            <w:r>
              <w:rPr>
                <w:noProof/>
                <w:sz w:val="28"/>
                <w:szCs w:val="28"/>
              </w:rPr>
              <w:pict>
                <v:shape id="_x0000_s1064" type="#_x0000_t32" style="position:absolute;margin-left:70pt;margin-top:3.4pt;width:0;height:14.05pt;z-index:251652608;mso-position-horizontal-relative:text;mso-position-vertical-relative:text" o:connectortype="straight">
                  <v:stroke endarrow="block"/>
                </v:shape>
              </w:pict>
            </w:r>
          </w:p>
        </w:tc>
        <w:tc>
          <w:tcPr>
            <w:tcW w:w="708" w:type="dxa"/>
            <w:tcBorders>
              <w:left w:val="nil"/>
              <w:right w:val="nil"/>
            </w:tcBorders>
          </w:tcPr>
          <w:p w:rsidR="00450638" w:rsidRPr="00D6296D" w:rsidRDefault="00450638" w:rsidP="001663F9">
            <w:pPr>
              <w:pStyle w:val="ConsPlusNonformat"/>
              <w:widowControl/>
              <w:rPr>
                <w:sz w:val="28"/>
                <w:szCs w:val="28"/>
              </w:rPr>
            </w:pPr>
          </w:p>
        </w:tc>
        <w:tc>
          <w:tcPr>
            <w:tcW w:w="2693" w:type="dxa"/>
            <w:tcBorders>
              <w:top w:val="nil"/>
              <w:left w:val="nil"/>
              <w:bottom w:val="nil"/>
              <w:right w:val="nil"/>
            </w:tcBorders>
          </w:tcPr>
          <w:p w:rsidR="00450638" w:rsidRPr="00D6296D" w:rsidRDefault="00450638" w:rsidP="001663F9">
            <w:pPr>
              <w:pStyle w:val="ConsPlusNonformat"/>
              <w:widowControl/>
              <w:rPr>
                <w:sz w:val="28"/>
                <w:szCs w:val="28"/>
              </w:rPr>
            </w:pPr>
          </w:p>
        </w:tc>
      </w:tr>
      <w:tr w:rsidR="00450638" w:rsidRPr="00D6296D">
        <w:tc>
          <w:tcPr>
            <w:tcW w:w="3085" w:type="dxa"/>
            <w:tcBorders>
              <w:top w:val="nil"/>
              <w:left w:val="nil"/>
              <w:bottom w:val="nil"/>
            </w:tcBorders>
          </w:tcPr>
          <w:p w:rsidR="00450638" w:rsidRPr="00D6296D" w:rsidRDefault="00450638" w:rsidP="001663F9">
            <w:pPr>
              <w:pStyle w:val="ConsPlusNonformat"/>
              <w:widowControl/>
              <w:rPr>
                <w:sz w:val="28"/>
                <w:szCs w:val="28"/>
              </w:rPr>
            </w:pPr>
            <w:r>
              <w:rPr>
                <w:noProof/>
                <w:sz w:val="28"/>
                <w:szCs w:val="28"/>
              </w:rPr>
              <w:pict>
                <v:shape id="_x0000_s1065" type="#_x0000_t32" style="position:absolute;margin-left:74pt;margin-top:1.1pt;width:1in;height:30.85pt;flip:x;z-index:251653632;mso-position-horizontal-relative:text;mso-position-vertical-relative:text" o:connectortype="straight">
                  <v:stroke endarrow="block"/>
                </v:shape>
              </w:pict>
            </w:r>
          </w:p>
        </w:tc>
        <w:tc>
          <w:tcPr>
            <w:tcW w:w="4394" w:type="dxa"/>
            <w:gridSpan w:val="3"/>
          </w:tcPr>
          <w:p w:rsidR="00450638" w:rsidRPr="00F81C74" w:rsidRDefault="00450638" w:rsidP="001663F9">
            <w:pPr>
              <w:jc w:val="center"/>
              <w:rPr>
                <w:sz w:val="20"/>
              </w:rPr>
            </w:pPr>
            <w:r w:rsidRPr="00F81C74">
              <w:rPr>
                <w:sz w:val="20"/>
              </w:rPr>
              <w:t>Первичная проверка документов</w:t>
            </w:r>
          </w:p>
          <w:p w:rsidR="00450638" w:rsidRPr="00D6296D" w:rsidRDefault="006837ED" w:rsidP="001663F9">
            <w:pPr>
              <w:pStyle w:val="ConsPlusNonformat"/>
              <w:widowControl/>
              <w:jc w:val="center"/>
              <w:rPr>
                <w:sz w:val="28"/>
                <w:szCs w:val="28"/>
              </w:rPr>
            </w:pPr>
            <w:r>
              <w:rPr>
                <w:rFonts w:ascii="Times New Roman" w:hAnsi="Times New Roman" w:cs="Times New Roman"/>
              </w:rPr>
              <w:t>в К</w:t>
            </w:r>
            <w:r w:rsidR="00450638" w:rsidRPr="00F81C74">
              <w:rPr>
                <w:rFonts w:ascii="Times New Roman" w:hAnsi="Times New Roman" w:cs="Times New Roman"/>
              </w:rPr>
              <w:t>омитете</w:t>
            </w:r>
          </w:p>
        </w:tc>
        <w:tc>
          <w:tcPr>
            <w:tcW w:w="2693" w:type="dxa"/>
            <w:tcBorders>
              <w:top w:val="nil"/>
              <w:bottom w:val="nil"/>
              <w:right w:val="nil"/>
            </w:tcBorders>
          </w:tcPr>
          <w:p w:rsidR="00450638" w:rsidRPr="00D6296D" w:rsidRDefault="00450638" w:rsidP="001663F9">
            <w:pPr>
              <w:pStyle w:val="ConsPlusNonformat"/>
              <w:widowControl/>
              <w:rPr>
                <w:sz w:val="28"/>
                <w:szCs w:val="28"/>
              </w:rPr>
            </w:pPr>
            <w:r>
              <w:rPr>
                <w:noProof/>
                <w:sz w:val="28"/>
                <w:szCs w:val="28"/>
              </w:rPr>
              <w:pict>
                <v:shape id="_x0000_s1066" type="#_x0000_t32" style="position:absolute;margin-left:-5.05pt;margin-top:1.1pt;width:61.25pt;height:30.85pt;z-index:251654656;mso-position-horizontal-relative:text;mso-position-vertical-relative:text" o:connectortype="straight">
                  <v:stroke endarrow="block"/>
                </v:shape>
              </w:pict>
            </w:r>
          </w:p>
        </w:tc>
      </w:tr>
      <w:tr w:rsidR="00450638" w:rsidRPr="00D6296D" w:rsidTr="00DD7E20">
        <w:trPr>
          <w:trHeight w:val="145"/>
        </w:trPr>
        <w:tc>
          <w:tcPr>
            <w:tcW w:w="3085" w:type="dxa"/>
            <w:tcBorders>
              <w:top w:val="nil"/>
              <w:left w:val="nil"/>
              <w:right w:val="nil"/>
            </w:tcBorders>
          </w:tcPr>
          <w:p w:rsidR="00450638" w:rsidRPr="00D6296D" w:rsidRDefault="00450638" w:rsidP="001663F9">
            <w:pPr>
              <w:pStyle w:val="ConsPlusNonformat"/>
              <w:widowControl/>
              <w:rPr>
                <w:sz w:val="28"/>
                <w:szCs w:val="28"/>
              </w:rPr>
            </w:pPr>
          </w:p>
        </w:tc>
        <w:tc>
          <w:tcPr>
            <w:tcW w:w="567" w:type="dxa"/>
            <w:tcBorders>
              <w:left w:val="nil"/>
              <w:right w:val="nil"/>
            </w:tcBorders>
          </w:tcPr>
          <w:p w:rsidR="00450638" w:rsidRPr="00D6296D" w:rsidRDefault="00450638" w:rsidP="001663F9">
            <w:pPr>
              <w:pStyle w:val="ConsPlusNonformat"/>
              <w:widowControl/>
              <w:rPr>
                <w:sz w:val="28"/>
                <w:szCs w:val="28"/>
              </w:rPr>
            </w:pPr>
          </w:p>
        </w:tc>
        <w:tc>
          <w:tcPr>
            <w:tcW w:w="3119" w:type="dxa"/>
            <w:tcBorders>
              <w:left w:val="nil"/>
              <w:bottom w:val="nil"/>
              <w:right w:val="nil"/>
            </w:tcBorders>
          </w:tcPr>
          <w:p w:rsidR="00450638" w:rsidRPr="00D6296D" w:rsidRDefault="00450638" w:rsidP="001663F9">
            <w:pPr>
              <w:pStyle w:val="ConsPlusNonformat"/>
              <w:widowControl/>
              <w:rPr>
                <w:sz w:val="28"/>
                <w:szCs w:val="28"/>
              </w:rPr>
            </w:pPr>
          </w:p>
        </w:tc>
        <w:tc>
          <w:tcPr>
            <w:tcW w:w="708" w:type="dxa"/>
            <w:tcBorders>
              <w:left w:val="nil"/>
              <w:right w:val="nil"/>
            </w:tcBorders>
          </w:tcPr>
          <w:p w:rsidR="00450638" w:rsidRPr="00D6296D" w:rsidRDefault="00450638" w:rsidP="001663F9">
            <w:pPr>
              <w:pStyle w:val="ConsPlusNonformat"/>
              <w:widowControl/>
              <w:rPr>
                <w:sz w:val="28"/>
                <w:szCs w:val="28"/>
              </w:rPr>
            </w:pPr>
          </w:p>
        </w:tc>
        <w:tc>
          <w:tcPr>
            <w:tcW w:w="2693" w:type="dxa"/>
            <w:tcBorders>
              <w:top w:val="nil"/>
              <w:left w:val="nil"/>
              <w:right w:val="nil"/>
            </w:tcBorders>
          </w:tcPr>
          <w:p w:rsidR="00450638" w:rsidRPr="00D6296D" w:rsidRDefault="00450638" w:rsidP="001663F9">
            <w:pPr>
              <w:pStyle w:val="ConsPlusNonformat"/>
              <w:widowControl/>
              <w:rPr>
                <w:sz w:val="28"/>
                <w:szCs w:val="28"/>
              </w:rPr>
            </w:pPr>
          </w:p>
        </w:tc>
      </w:tr>
      <w:tr w:rsidR="00450638" w:rsidRPr="00D6296D">
        <w:tc>
          <w:tcPr>
            <w:tcW w:w="3652" w:type="dxa"/>
            <w:gridSpan w:val="2"/>
            <w:tcBorders>
              <w:bottom w:val="single" w:sz="4" w:space="0" w:color="000000"/>
            </w:tcBorders>
          </w:tcPr>
          <w:p w:rsidR="00450638" w:rsidRPr="00316BB2" w:rsidRDefault="00450638" w:rsidP="001663F9">
            <w:pPr>
              <w:rPr>
                <w:sz w:val="20"/>
              </w:rPr>
            </w:pPr>
            <w:r w:rsidRPr="00316BB2">
              <w:rPr>
                <w:sz w:val="20"/>
              </w:rPr>
              <w:t>Полный комплект документов в соответствии с требованиями административного регламента и действующего законодательства</w:t>
            </w:r>
          </w:p>
        </w:tc>
        <w:tc>
          <w:tcPr>
            <w:tcW w:w="3119" w:type="dxa"/>
            <w:tcBorders>
              <w:top w:val="nil"/>
              <w:bottom w:val="nil"/>
            </w:tcBorders>
          </w:tcPr>
          <w:p w:rsidR="00450638" w:rsidRPr="00D6296D" w:rsidRDefault="00450638" w:rsidP="001663F9">
            <w:pPr>
              <w:pStyle w:val="ConsPlusNonformat"/>
              <w:widowControl/>
              <w:rPr>
                <w:sz w:val="28"/>
                <w:szCs w:val="28"/>
              </w:rPr>
            </w:pPr>
          </w:p>
        </w:tc>
        <w:tc>
          <w:tcPr>
            <w:tcW w:w="3401" w:type="dxa"/>
            <w:gridSpan w:val="2"/>
            <w:tcBorders>
              <w:bottom w:val="single" w:sz="4" w:space="0" w:color="000000"/>
            </w:tcBorders>
          </w:tcPr>
          <w:p w:rsidR="00450638" w:rsidRPr="00F81C74" w:rsidRDefault="00450638" w:rsidP="001663F9">
            <w:pPr>
              <w:rPr>
                <w:sz w:val="20"/>
              </w:rPr>
            </w:pPr>
            <w:r w:rsidRPr="00F81C74">
              <w:rPr>
                <w:noProof/>
                <w:sz w:val="20"/>
              </w:rPr>
              <w:pict>
                <v:shape id="_x0000_s1070" type="#_x0000_t32" style="position:absolute;margin-left:78.5pt;margin-top:44.5pt;width:0;height:17.75pt;z-index:251656704;mso-position-horizontal-relative:text;mso-position-vertical-relative:text" o:connectortype="straight">
                  <v:stroke endarrow="block"/>
                </v:shape>
              </w:pict>
            </w:r>
            <w:r w:rsidRPr="00F81C74">
              <w:rPr>
                <w:sz w:val="20"/>
              </w:rPr>
              <w:t>Отсутствие необходимых документов, несоответствие документов требованиям законодательства</w:t>
            </w:r>
          </w:p>
        </w:tc>
      </w:tr>
      <w:tr w:rsidR="00450638" w:rsidRPr="00D6296D" w:rsidTr="006D66DF">
        <w:trPr>
          <w:trHeight w:val="453"/>
        </w:trPr>
        <w:tc>
          <w:tcPr>
            <w:tcW w:w="3652" w:type="dxa"/>
            <w:gridSpan w:val="2"/>
            <w:tcBorders>
              <w:left w:val="nil"/>
              <w:bottom w:val="single" w:sz="4" w:space="0" w:color="auto"/>
              <w:right w:val="nil"/>
            </w:tcBorders>
          </w:tcPr>
          <w:p w:rsidR="00450638" w:rsidRPr="00D6296D" w:rsidRDefault="00DD7E20" w:rsidP="001663F9">
            <w:pPr>
              <w:pStyle w:val="ConsPlusNonformat"/>
              <w:widowControl/>
              <w:rPr>
                <w:sz w:val="28"/>
                <w:szCs w:val="28"/>
              </w:rPr>
            </w:pPr>
            <w:r w:rsidRPr="00DD7E20">
              <w:rPr>
                <w:noProof/>
                <w:sz w:val="16"/>
                <w:szCs w:val="16"/>
              </w:rPr>
              <w:pict>
                <v:shape id="_x0000_s1067" type="#_x0000_t32" style="position:absolute;margin-left:77.6pt;margin-top:-.65pt;width:0;height:17.75pt;z-index:251655680;mso-position-horizontal-relative:text;mso-position-vertical-relative:text" o:connectortype="straight">
                  <v:stroke endarrow="block"/>
                </v:shape>
              </w:pict>
            </w:r>
          </w:p>
        </w:tc>
        <w:tc>
          <w:tcPr>
            <w:tcW w:w="3119" w:type="dxa"/>
            <w:tcBorders>
              <w:top w:val="nil"/>
              <w:left w:val="nil"/>
              <w:bottom w:val="nil"/>
              <w:right w:val="nil"/>
            </w:tcBorders>
          </w:tcPr>
          <w:p w:rsidR="00EA5194" w:rsidRDefault="00EA5194" w:rsidP="001663F9">
            <w:pPr>
              <w:pStyle w:val="ConsPlusNonformat"/>
              <w:widowControl/>
              <w:rPr>
                <w:sz w:val="28"/>
                <w:szCs w:val="28"/>
              </w:rPr>
            </w:pPr>
          </w:p>
          <w:p w:rsidR="00B05387" w:rsidRPr="00D6296D" w:rsidRDefault="00B05387" w:rsidP="001663F9">
            <w:pPr>
              <w:pStyle w:val="ConsPlusNonformat"/>
              <w:widowControl/>
              <w:rPr>
                <w:sz w:val="28"/>
                <w:szCs w:val="28"/>
              </w:rPr>
            </w:pPr>
          </w:p>
        </w:tc>
        <w:tc>
          <w:tcPr>
            <w:tcW w:w="3401" w:type="dxa"/>
            <w:gridSpan w:val="2"/>
            <w:tcBorders>
              <w:left w:val="nil"/>
              <w:bottom w:val="single" w:sz="4" w:space="0" w:color="auto"/>
              <w:right w:val="nil"/>
            </w:tcBorders>
          </w:tcPr>
          <w:p w:rsidR="00450638" w:rsidRPr="00D6296D" w:rsidRDefault="00450638" w:rsidP="001663F9">
            <w:pPr>
              <w:pStyle w:val="ConsPlusNonformat"/>
              <w:widowControl/>
              <w:rPr>
                <w:sz w:val="28"/>
                <w:szCs w:val="28"/>
              </w:rPr>
            </w:pPr>
          </w:p>
        </w:tc>
      </w:tr>
      <w:tr w:rsidR="00450638" w:rsidRPr="00D6296D" w:rsidTr="00F81C74">
        <w:trPr>
          <w:trHeight w:val="1106"/>
        </w:trPr>
        <w:tc>
          <w:tcPr>
            <w:tcW w:w="3652" w:type="dxa"/>
            <w:gridSpan w:val="2"/>
            <w:tcBorders>
              <w:top w:val="single" w:sz="4" w:space="0" w:color="auto"/>
              <w:left w:val="single" w:sz="4" w:space="0" w:color="auto"/>
              <w:bottom w:val="single" w:sz="4" w:space="0" w:color="auto"/>
              <w:right w:val="single" w:sz="4" w:space="0" w:color="auto"/>
            </w:tcBorders>
            <w:vAlign w:val="center"/>
          </w:tcPr>
          <w:p w:rsidR="00450638" w:rsidRPr="00316BB2" w:rsidRDefault="00316BB2" w:rsidP="00316BB2">
            <w:pPr>
              <w:rPr>
                <w:sz w:val="20"/>
              </w:rPr>
            </w:pPr>
            <w:r w:rsidRPr="00316BB2">
              <w:rPr>
                <w:sz w:val="20"/>
              </w:rPr>
              <w:t>Направление</w:t>
            </w:r>
            <w:r w:rsidR="00450638" w:rsidRPr="00316BB2">
              <w:rPr>
                <w:sz w:val="20"/>
              </w:rPr>
              <w:t xml:space="preserve"> запрос</w:t>
            </w:r>
            <w:r w:rsidRPr="00316BB2">
              <w:rPr>
                <w:sz w:val="20"/>
              </w:rPr>
              <w:t xml:space="preserve">а для проверки наличия (отсутствия) прав третьих лиц на земельный участок и объекты недвижимости, расположенные на нем, а также запроса о выдаче заключения о возможности предоставления земельного участка для </w:t>
            </w:r>
            <w:r w:rsidR="00916122">
              <w:rPr>
                <w:sz w:val="20"/>
              </w:rPr>
              <w:t>индивидуального жилищного строительства</w:t>
            </w:r>
          </w:p>
        </w:tc>
        <w:tc>
          <w:tcPr>
            <w:tcW w:w="3119" w:type="dxa"/>
            <w:tcBorders>
              <w:top w:val="nil"/>
              <w:left w:val="single" w:sz="4" w:space="0" w:color="auto"/>
              <w:bottom w:val="nil"/>
              <w:right w:val="single" w:sz="4" w:space="0" w:color="auto"/>
            </w:tcBorders>
          </w:tcPr>
          <w:p w:rsidR="00450638" w:rsidRPr="00D6296D" w:rsidRDefault="00450638" w:rsidP="001663F9">
            <w:pPr>
              <w:pStyle w:val="ConsPlusNonformat"/>
              <w:widowControl/>
              <w:rPr>
                <w:sz w:val="28"/>
                <w:szCs w:val="28"/>
              </w:rPr>
            </w:pPr>
          </w:p>
        </w:tc>
        <w:tc>
          <w:tcPr>
            <w:tcW w:w="3401" w:type="dxa"/>
            <w:gridSpan w:val="2"/>
            <w:tcBorders>
              <w:top w:val="single" w:sz="4" w:space="0" w:color="auto"/>
              <w:left w:val="single" w:sz="4" w:space="0" w:color="auto"/>
              <w:bottom w:val="single" w:sz="4" w:space="0" w:color="auto"/>
              <w:right w:val="single" w:sz="4" w:space="0" w:color="auto"/>
            </w:tcBorders>
            <w:vAlign w:val="center"/>
          </w:tcPr>
          <w:p w:rsidR="00450638" w:rsidRPr="00F81C74" w:rsidRDefault="006837ED" w:rsidP="00F81C74">
            <w:pPr>
              <w:jc w:val="center"/>
              <w:rPr>
                <w:sz w:val="20"/>
              </w:rPr>
            </w:pPr>
            <w:r>
              <w:rPr>
                <w:sz w:val="20"/>
              </w:rPr>
              <w:t>Направление К</w:t>
            </w:r>
            <w:r w:rsidR="00450638" w:rsidRPr="00F81C74">
              <w:rPr>
                <w:sz w:val="20"/>
              </w:rPr>
              <w:t xml:space="preserve">омитетом заявителю </w:t>
            </w:r>
            <w:r w:rsidR="00443D8A">
              <w:rPr>
                <w:rFonts w:eastAsia="Calibri"/>
                <w:sz w:val="20"/>
                <w:lang w:eastAsia="en-US"/>
              </w:rPr>
              <w:t>ответа об</w:t>
            </w:r>
            <w:r w:rsidR="00F81C74" w:rsidRPr="00F81C74">
              <w:rPr>
                <w:rFonts w:eastAsia="Calibri"/>
                <w:sz w:val="20"/>
                <w:lang w:eastAsia="en-US"/>
              </w:rPr>
              <w:t xml:space="preserve"> </w:t>
            </w:r>
            <w:r w:rsidR="00F81C74" w:rsidRPr="00F81C74">
              <w:rPr>
                <w:sz w:val="20"/>
              </w:rPr>
              <w:t>отказе</w:t>
            </w:r>
            <w:r w:rsidR="00450638" w:rsidRPr="00F81C74">
              <w:rPr>
                <w:sz w:val="20"/>
              </w:rPr>
              <w:t xml:space="preserve"> в предоставлении земельного участка</w:t>
            </w:r>
            <w:r>
              <w:rPr>
                <w:sz w:val="20"/>
              </w:rPr>
              <w:t xml:space="preserve"> без проведения торгов</w:t>
            </w:r>
          </w:p>
        </w:tc>
      </w:tr>
      <w:tr w:rsidR="00450638" w:rsidRPr="00D6296D">
        <w:tc>
          <w:tcPr>
            <w:tcW w:w="3652" w:type="dxa"/>
            <w:gridSpan w:val="2"/>
            <w:tcBorders>
              <w:top w:val="single" w:sz="4" w:space="0" w:color="auto"/>
              <w:left w:val="nil"/>
              <w:bottom w:val="nil"/>
              <w:right w:val="nil"/>
            </w:tcBorders>
          </w:tcPr>
          <w:p w:rsidR="00450638" w:rsidRPr="00D6296D" w:rsidRDefault="00702A04" w:rsidP="001663F9">
            <w:pPr>
              <w:pStyle w:val="ConsPlusNonformat"/>
              <w:widowControl/>
              <w:rPr>
                <w:sz w:val="28"/>
                <w:szCs w:val="28"/>
              </w:rPr>
            </w:pPr>
            <w:r>
              <w:rPr>
                <w:noProof/>
                <w:sz w:val="28"/>
                <w:szCs w:val="28"/>
              </w:rPr>
              <w:pict>
                <v:shape id="_x0000_s1072" type="#_x0000_t32" style="position:absolute;margin-left:125.3pt;margin-top:0;width:102.85pt;height:14.95pt;z-index:251657728;mso-position-horizontal-relative:text;mso-position-vertical-relative:text" o:connectortype="straight">
                  <v:stroke endarrow="block"/>
                </v:shape>
              </w:pict>
            </w:r>
          </w:p>
        </w:tc>
        <w:tc>
          <w:tcPr>
            <w:tcW w:w="3119" w:type="dxa"/>
            <w:tcBorders>
              <w:top w:val="nil"/>
              <w:left w:val="nil"/>
              <w:bottom w:val="single" w:sz="4" w:space="0" w:color="auto"/>
              <w:right w:val="nil"/>
            </w:tcBorders>
          </w:tcPr>
          <w:p w:rsidR="00B05387" w:rsidRPr="00D6296D" w:rsidRDefault="00B05387" w:rsidP="001663F9">
            <w:pPr>
              <w:pStyle w:val="ConsPlusNonformat"/>
              <w:widowControl/>
              <w:rPr>
                <w:sz w:val="28"/>
                <w:szCs w:val="28"/>
              </w:rPr>
            </w:pPr>
          </w:p>
        </w:tc>
        <w:tc>
          <w:tcPr>
            <w:tcW w:w="3401" w:type="dxa"/>
            <w:gridSpan w:val="2"/>
            <w:tcBorders>
              <w:top w:val="single" w:sz="4" w:space="0" w:color="auto"/>
              <w:left w:val="nil"/>
              <w:bottom w:val="nil"/>
              <w:right w:val="nil"/>
            </w:tcBorders>
          </w:tcPr>
          <w:p w:rsidR="00E508C2" w:rsidRPr="00D6296D" w:rsidRDefault="00E508C2" w:rsidP="001663F9">
            <w:pPr>
              <w:pStyle w:val="ConsPlusNonformat"/>
              <w:widowControl/>
              <w:rPr>
                <w:sz w:val="28"/>
                <w:szCs w:val="28"/>
              </w:rPr>
            </w:pPr>
          </w:p>
        </w:tc>
      </w:tr>
      <w:tr w:rsidR="00450638" w:rsidRPr="00E508C2">
        <w:trPr>
          <w:trHeight w:val="331"/>
        </w:trPr>
        <w:tc>
          <w:tcPr>
            <w:tcW w:w="3652" w:type="dxa"/>
            <w:gridSpan w:val="2"/>
            <w:tcBorders>
              <w:top w:val="nil"/>
              <w:left w:val="nil"/>
              <w:bottom w:val="nil"/>
              <w:right w:val="single" w:sz="4" w:space="0" w:color="auto"/>
            </w:tcBorders>
          </w:tcPr>
          <w:p w:rsidR="00450638" w:rsidRPr="00E508C2" w:rsidRDefault="00702A04" w:rsidP="00EA5194">
            <w:pPr>
              <w:jc w:val="center"/>
              <w:rPr>
                <w:szCs w:val="24"/>
              </w:rPr>
            </w:pPr>
            <w:r>
              <w:rPr>
                <w:noProof/>
                <w:szCs w:val="24"/>
              </w:rPr>
              <w:pict>
                <v:shape id="_x0000_s1073" type="#_x0000_t32" style="position:absolute;left:0;text-align:left;margin-left:89.75pt;margin-top:1.7pt;width:86.05pt;height:29pt;flip:x;z-index:251658752;mso-position-horizontal-relative:text;mso-position-vertical-relative:text" o:connectortype="straight">
                  <v:stroke endarrow="block"/>
                </v:shape>
              </w:pict>
            </w:r>
          </w:p>
        </w:tc>
        <w:tc>
          <w:tcPr>
            <w:tcW w:w="3119" w:type="dxa"/>
            <w:tcBorders>
              <w:top w:val="single" w:sz="4" w:space="0" w:color="auto"/>
              <w:left w:val="single" w:sz="4" w:space="0" w:color="auto"/>
              <w:bottom w:val="single" w:sz="4" w:space="0" w:color="auto"/>
              <w:right w:val="single" w:sz="4" w:space="0" w:color="auto"/>
            </w:tcBorders>
          </w:tcPr>
          <w:p w:rsidR="00450638" w:rsidRPr="00316BB2" w:rsidRDefault="00E508C2" w:rsidP="001663F9">
            <w:pPr>
              <w:pStyle w:val="ConsPlusNonformat"/>
              <w:widowControl/>
              <w:rPr>
                <w:rFonts w:ascii="Times New Roman" w:hAnsi="Times New Roman" w:cs="Times New Roman"/>
              </w:rPr>
            </w:pPr>
            <w:r w:rsidRPr="00316BB2">
              <w:rPr>
                <w:rFonts w:ascii="Times New Roman" w:hAnsi="Times New Roman" w:cs="Times New Roman"/>
                <w:noProof/>
              </w:rPr>
              <w:t xml:space="preserve">Наличие прав </w:t>
            </w:r>
            <w:r w:rsidRPr="00316BB2">
              <w:rPr>
                <w:rFonts w:ascii="Times New Roman" w:hAnsi="Times New Roman" w:cs="Times New Roman"/>
              </w:rPr>
              <w:t>третьих лиц</w:t>
            </w:r>
            <w:r w:rsidR="00316BB2" w:rsidRPr="00316BB2">
              <w:rPr>
                <w:rFonts w:ascii="Times New Roman" w:hAnsi="Times New Roman" w:cs="Times New Roman"/>
              </w:rPr>
              <w:t>,</w:t>
            </w:r>
          </w:p>
          <w:p w:rsidR="00316BB2" w:rsidRPr="00E508C2" w:rsidRDefault="00316BB2" w:rsidP="001663F9">
            <w:pPr>
              <w:pStyle w:val="ConsPlusNonformat"/>
              <w:widowControl/>
              <w:rPr>
                <w:rFonts w:ascii="Times New Roman" w:hAnsi="Times New Roman" w:cs="Times New Roman"/>
                <w:sz w:val="24"/>
                <w:szCs w:val="24"/>
              </w:rPr>
            </w:pPr>
            <w:r w:rsidRPr="00316BB2">
              <w:rPr>
                <w:rFonts w:ascii="Times New Roman" w:hAnsi="Times New Roman" w:cs="Times New Roman"/>
              </w:rPr>
              <w:t>отрицательное заключение о возможности предоставления земельного участка</w:t>
            </w:r>
          </w:p>
        </w:tc>
        <w:tc>
          <w:tcPr>
            <w:tcW w:w="3401" w:type="dxa"/>
            <w:gridSpan w:val="2"/>
            <w:tcBorders>
              <w:top w:val="nil"/>
              <w:left w:val="single" w:sz="4" w:space="0" w:color="auto"/>
              <w:bottom w:val="nil"/>
              <w:right w:val="nil"/>
            </w:tcBorders>
          </w:tcPr>
          <w:p w:rsidR="00450638" w:rsidRPr="00E508C2" w:rsidRDefault="00443D8A" w:rsidP="001663F9">
            <w:pPr>
              <w:pStyle w:val="ConsPlusNonformat"/>
              <w:widowControl/>
              <w:rPr>
                <w:sz w:val="24"/>
                <w:szCs w:val="24"/>
              </w:rPr>
            </w:pPr>
            <w:r w:rsidRPr="00316BB2">
              <w:rPr>
                <w:rFonts w:ascii="Times New Roman" w:hAnsi="Times New Roman" w:cs="Times New Roman"/>
                <w:noProof/>
              </w:rPr>
              <w:pict>
                <v:shape id="_x0000_s1074" type="#_x0000_t32" style="position:absolute;margin-left:-4.55pt;margin-top:1.7pt;width:91.65pt;height:29pt;z-index:251659776;mso-position-horizontal-relative:text;mso-position-vertical-relative:text" o:connectortype="straight">
                  <v:stroke endarrow="block"/>
                </v:shape>
              </w:pict>
            </w:r>
          </w:p>
        </w:tc>
      </w:tr>
      <w:tr w:rsidR="00450638" w:rsidRPr="00D6296D" w:rsidTr="006D66DF">
        <w:trPr>
          <w:trHeight w:val="439"/>
        </w:trPr>
        <w:tc>
          <w:tcPr>
            <w:tcW w:w="3652" w:type="dxa"/>
            <w:gridSpan w:val="2"/>
            <w:tcBorders>
              <w:top w:val="nil"/>
              <w:left w:val="nil"/>
              <w:bottom w:val="single" w:sz="4" w:space="0" w:color="auto"/>
              <w:right w:val="nil"/>
            </w:tcBorders>
            <w:vAlign w:val="center"/>
          </w:tcPr>
          <w:p w:rsidR="00EA5194" w:rsidRPr="00DC3E29" w:rsidRDefault="00EA5194" w:rsidP="00E508C2">
            <w:pPr>
              <w:pStyle w:val="ConsPlusNonformat"/>
              <w:widowControl/>
              <w:jc w:val="right"/>
              <w:rPr>
                <w:rFonts w:ascii="Times New Roman" w:hAnsi="Times New Roman" w:cs="Times New Roman"/>
                <w:sz w:val="24"/>
                <w:szCs w:val="24"/>
              </w:rPr>
            </w:pPr>
            <w:r w:rsidRPr="00DC3E29">
              <w:rPr>
                <w:rFonts w:ascii="Times New Roman" w:hAnsi="Times New Roman" w:cs="Times New Roman"/>
                <w:sz w:val="24"/>
                <w:szCs w:val="24"/>
              </w:rPr>
              <w:t>да</w:t>
            </w:r>
          </w:p>
        </w:tc>
        <w:tc>
          <w:tcPr>
            <w:tcW w:w="3119" w:type="dxa"/>
            <w:tcBorders>
              <w:top w:val="single" w:sz="4" w:space="0" w:color="auto"/>
              <w:left w:val="nil"/>
              <w:bottom w:val="nil"/>
              <w:right w:val="nil"/>
            </w:tcBorders>
            <w:vAlign w:val="center"/>
          </w:tcPr>
          <w:p w:rsidR="00450638" w:rsidRDefault="00450638" w:rsidP="006D66DF">
            <w:pPr>
              <w:pStyle w:val="ConsPlusNonformat"/>
              <w:widowControl/>
              <w:rPr>
                <w:rFonts w:ascii="Times New Roman" w:hAnsi="Times New Roman" w:cs="Times New Roman"/>
                <w:sz w:val="28"/>
                <w:szCs w:val="28"/>
              </w:rPr>
            </w:pPr>
          </w:p>
          <w:p w:rsidR="00B05387" w:rsidRPr="00DC3E29" w:rsidRDefault="00B05387" w:rsidP="00E508C2">
            <w:pPr>
              <w:pStyle w:val="ConsPlusNonformat"/>
              <w:widowControl/>
              <w:jc w:val="center"/>
              <w:rPr>
                <w:rFonts w:ascii="Times New Roman" w:hAnsi="Times New Roman" w:cs="Times New Roman"/>
                <w:sz w:val="28"/>
                <w:szCs w:val="28"/>
              </w:rPr>
            </w:pPr>
          </w:p>
        </w:tc>
        <w:tc>
          <w:tcPr>
            <w:tcW w:w="3401" w:type="dxa"/>
            <w:gridSpan w:val="2"/>
            <w:tcBorders>
              <w:top w:val="nil"/>
              <w:left w:val="nil"/>
              <w:bottom w:val="single" w:sz="4" w:space="0" w:color="auto"/>
              <w:right w:val="nil"/>
            </w:tcBorders>
            <w:vAlign w:val="center"/>
          </w:tcPr>
          <w:p w:rsidR="00450638" w:rsidRPr="00DC3E29" w:rsidRDefault="00E508C2" w:rsidP="00E508C2">
            <w:pPr>
              <w:pStyle w:val="ConsPlusNonformat"/>
              <w:widowControl/>
              <w:rPr>
                <w:rFonts w:ascii="Times New Roman" w:hAnsi="Times New Roman" w:cs="Times New Roman"/>
                <w:sz w:val="24"/>
                <w:szCs w:val="24"/>
              </w:rPr>
            </w:pPr>
            <w:r w:rsidRPr="00DC3E29">
              <w:rPr>
                <w:rFonts w:ascii="Times New Roman" w:hAnsi="Times New Roman" w:cs="Times New Roman"/>
                <w:sz w:val="24"/>
                <w:szCs w:val="24"/>
              </w:rPr>
              <w:t>нет</w:t>
            </w:r>
          </w:p>
        </w:tc>
      </w:tr>
      <w:tr w:rsidR="00450638" w:rsidRPr="00D6296D" w:rsidTr="00DD7E20">
        <w:trPr>
          <w:trHeight w:val="58"/>
        </w:trPr>
        <w:tc>
          <w:tcPr>
            <w:tcW w:w="3652" w:type="dxa"/>
            <w:gridSpan w:val="2"/>
            <w:tcBorders>
              <w:top w:val="single" w:sz="4" w:space="0" w:color="auto"/>
              <w:left w:val="single" w:sz="4" w:space="0" w:color="auto"/>
              <w:bottom w:val="single" w:sz="4" w:space="0" w:color="auto"/>
              <w:right w:val="single" w:sz="4" w:space="0" w:color="auto"/>
            </w:tcBorders>
          </w:tcPr>
          <w:p w:rsidR="00450638" w:rsidRPr="00316BB2" w:rsidRDefault="006837ED" w:rsidP="001E0EF6">
            <w:pPr>
              <w:jc w:val="center"/>
              <w:rPr>
                <w:sz w:val="20"/>
              </w:rPr>
            </w:pPr>
            <w:r>
              <w:rPr>
                <w:sz w:val="20"/>
              </w:rPr>
              <w:t>Подготовка К</w:t>
            </w:r>
            <w:r w:rsidR="001E0EF6" w:rsidRPr="00316BB2">
              <w:rPr>
                <w:sz w:val="20"/>
              </w:rPr>
              <w:t>омитетом  письменного отказа в предоставлении земельного участка</w:t>
            </w:r>
            <w:r>
              <w:rPr>
                <w:sz w:val="20"/>
              </w:rPr>
              <w:t xml:space="preserve"> без проведения торгов</w:t>
            </w:r>
            <w:r w:rsidR="001E0EF6" w:rsidRPr="00316BB2">
              <w:rPr>
                <w:sz w:val="20"/>
              </w:rPr>
              <w:t xml:space="preserve"> </w:t>
            </w:r>
          </w:p>
        </w:tc>
        <w:tc>
          <w:tcPr>
            <w:tcW w:w="3119" w:type="dxa"/>
            <w:tcBorders>
              <w:top w:val="nil"/>
              <w:left w:val="single" w:sz="4" w:space="0" w:color="auto"/>
              <w:bottom w:val="nil"/>
              <w:right w:val="single" w:sz="4" w:space="0" w:color="auto"/>
            </w:tcBorders>
          </w:tcPr>
          <w:p w:rsidR="00450638" w:rsidRPr="00D6296D" w:rsidRDefault="00450638" w:rsidP="001663F9">
            <w:pPr>
              <w:pStyle w:val="ConsPlusNonformat"/>
              <w:widowControl/>
              <w:rPr>
                <w:sz w:val="28"/>
                <w:szCs w:val="28"/>
              </w:rPr>
            </w:pPr>
          </w:p>
        </w:tc>
        <w:tc>
          <w:tcPr>
            <w:tcW w:w="3401" w:type="dxa"/>
            <w:gridSpan w:val="2"/>
            <w:tcBorders>
              <w:top w:val="single" w:sz="4" w:space="0" w:color="auto"/>
              <w:left w:val="single" w:sz="4" w:space="0" w:color="auto"/>
              <w:bottom w:val="single" w:sz="4" w:space="0" w:color="auto"/>
              <w:right w:val="single" w:sz="4" w:space="0" w:color="auto"/>
            </w:tcBorders>
          </w:tcPr>
          <w:p w:rsidR="00316BB2" w:rsidRPr="008C1649" w:rsidRDefault="00316BB2" w:rsidP="00316BB2">
            <w:pPr>
              <w:autoSpaceDE w:val="0"/>
              <w:autoSpaceDN w:val="0"/>
              <w:adjustRightInd w:val="0"/>
              <w:jc w:val="both"/>
              <w:rPr>
                <w:sz w:val="20"/>
              </w:rPr>
            </w:pPr>
            <w:r w:rsidRPr="008C1649">
              <w:rPr>
                <w:sz w:val="20"/>
              </w:rPr>
              <w:t xml:space="preserve">Опубликование извещения о предоставлении земельного участка для </w:t>
            </w:r>
            <w:r w:rsidR="00916122">
              <w:rPr>
                <w:sz w:val="20"/>
              </w:rPr>
              <w:t>индивидуального жилищного строительства</w:t>
            </w:r>
            <w:r w:rsidRPr="008C1649">
              <w:rPr>
                <w:sz w:val="20"/>
              </w:rPr>
              <w:t xml:space="preserve"> в</w:t>
            </w:r>
            <w:r w:rsidR="00DD7E20">
              <w:rPr>
                <w:sz w:val="20"/>
              </w:rPr>
              <w:t xml:space="preserve"> спец.</w:t>
            </w:r>
            <w:r w:rsidRPr="008C1649">
              <w:rPr>
                <w:sz w:val="20"/>
              </w:rPr>
              <w:t xml:space="preserve"> приложении газеты «Шахтерская правд</w:t>
            </w:r>
            <w:r w:rsidR="008C1649">
              <w:rPr>
                <w:sz w:val="20"/>
              </w:rPr>
              <w:t xml:space="preserve">а» - «Прокопьевск Официальный», </w:t>
            </w:r>
            <w:r w:rsidR="008C1649" w:rsidRPr="008C1649">
              <w:rPr>
                <w:sz w:val="20"/>
              </w:rPr>
              <w:lastRenderedPageBreak/>
              <w:t>размещение извещения</w:t>
            </w:r>
            <w:r w:rsidRPr="008C1649">
              <w:rPr>
                <w:sz w:val="20"/>
              </w:rPr>
              <w:t xml:space="preserve"> на официальном сайте</w:t>
            </w:r>
            <w:r w:rsidR="005F1791">
              <w:rPr>
                <w:sz w:val="20"/>
              </w:rPr>
              <w:t xml:space="preserve"> администрации </w:t>
            </w:r>
            <w:r w:rsidR="00DD7E20">
              <w:rPr>
                <w:sz w:val="20"/>
              </w:rPr>
              <w:t>г.</w:t>
            </w:r>
            <w:r w:rsidRPr="008C1649">
              <w:rPr>
                <w:sz w:val="20"/>
              </w:rPr>
              <w:t>Прокопьевска (www.</w:t>
            </w:r>
            <w:r w:rsidRPr="008C1649">
              <w:rPr>
                <w:sz w:val="20"/>
                <w:lang w:val="en-US"/>
              </w:rPr>
              <w:t>pearlkuz</w:t>
            </w:r>
            <w:r w:rsidRPr="008C1649">
              <w:rPr>
                <w:sz w:val="20"/>
              </w:rPr>
              <w:t>.</w:t>
            </w:r>
            <w:r w:rsidRPr="008C1649">
              <w:rPr>
                <w:sz w:val="20"/>
                <w:lang w:val="en-US"/>
              </w:rPr>
              <w:t>r</w:t>
            </w:r>
            <w:r w:rsidRPr="008C1649">
              <w:rPr>
                <w:sz w:val="20"/>
              </w:rPr>
              <w:t>u), а также на официальном са</w:t>
            </w:r>
            <w:r w:rsidR="00DD7E20">
              <w:rPr>
                <w:sz w:val="20"/>
              </w:rPr>
              <w:t xml:space="preserve">йте </w:t>
            </w:r>
            <w:r w:rsidR="008C1649">
              <w:rPr>
                <w:sz w:val="20"/>
              </w:rPr>
              <w:t xml:space="preserve">в </w:t>
            </w:r>
            <w:r w:rsidRPr="008C1649">
              <w:rPr>
                <w:sz w:val="20"/>
              </w:rPr>
              <w:t>сети «Интернет» (</w:t>
            </w:r>
            <w:r w:rsidRPr="008C1649">
              <w:rPr>
                <w:sz w:val="20"/>
                <w:lang w:val="en-US"/>
              </w:rPr>
              <w:t>www</w:t>
            </w:r>
            <w:r w:rsidRPr="008C1649">
              <w:rPr>
                <w:sz w:val="20"/>
              </w:rPr>
              <w:t>.</w:t>
            </w:r>
            <w:r w:rsidRPr="008C1649">
              <w:rPr>
                <w:sz w:val="20"/>
                <w:lang w:val="en-US"/>
              </w:rPr>
              <w:t>torgi</w:t>
            </w:r>
            <w:r w:rsidRPr="008C1649">
              <w:rPr>
                <w:sz w:val="20"/>
              </w:rPr>
              <w:t>.</w:t>
            </w:r>
            <w:r w:rsidRPr="008C1649">
              <w:rPr>
                <w:sz w:val="20"/>
                <w:lang w:val="en-US"/>
              </w:rPr>
              <w:t>gov</w:t>
            </w:r>
            <w:r w:rsidRPr="008C1649">
              <w:rPr>
                <w:sz w:val="20"/>
              </w:rPr>
              <w:t>.</w:t>
            </w:r>
            <w:r w:rsidRPr="008C1649">
              <w:rPr>
                <w:sz w:val="20"/>
                <w:lang w:val="en-US"/>
              </w:rPr>
              <w:t>ru</w:t>
            </w:r>
            <w:r w:rsidRPr="008C1649">
              <w:rPr>
                <w:sz w:val="20"/>
              </w:rPr>
              <w:t>).</w:t>
            </w:r>
          </w:p>
          <w:p w:rsidR="00450638" w:rsidRPr="00702A04" w:rsidRDefault="00450638" w:rsidP="00702A04">
            <w:pPr>
              <w:pStyle w:val="ConsPlusNonformat"/>
              <w:widowControl/>
              <w:jc w:val="center"/>
              <w:rPr>
                <w:rFonts w:ascii="Times New Roman" w:hAnsi="Times New Roman" w:cs="Times New Roman"/>
                <w:sz w:val="24"/>
                <w:szCs w:val="24"/>
              </w:rPr>
            </w:pPr>
          </w:p>
        </w:tc>
      </w:tr>
    </w:tbl>
    <w:p w:rsidR="00450638" w:rsidRPr="000B5DB3" w:rsidRDefault="00032F8E" w:rsidP="00450638">
      <w:pPr>
        <w:pStyle w:val="ConsPlusNonformat"/>
        <w:widowControl/>
        <w:jc w:val="center"/>
        <w:rPr>
          <w:sz w:val="28"/>
          <w:szCs w:val="28"/>
        </w:rPr>
      </w:pPr>
      <w:r>
        <w:rPr>
          <w:noProof/>
          <w:sz w:val="28"/>
          <w:szCs w:val="28"/>
        </w:rPr>
        <w:lastRenderedPageBreak/>
        <w:pict>
          <v:shape id="_x0000_s1075" type="#_x0000_t32" style="position:absolute;left:0;text-align:left;margin-left:417.05pt;margin-top:.65pt;width:0;height:27.1pt;z-index:251660800;mso-position-horizontal-relative:text;mso-position-vertical-relative:text" o:connectortype="straight">
            <v:stroke endarrow="block"/>
          </v:shape>
        </w:pict>
      </w:r>
    </w:p>
    <w:p w:rsidR="00450638" w:rsidRDefault="00450638" w:rsidP="00450638">
      <w:pPr>
        <w:autoSpaceDE w:val="0"/>
        <w:autoSpaceDN w:val="0"/>
        <w:adjustRightInd w:val="0"/>
        <w:outlineLvl w:val="1"/>
        <w:rPr>
          <w:szCs w:val="24"/>
        </w:rPr>
      </w:pPr>
    </w:p>
    <w:tbl>
      <w:tblPr>
        <w:tblW w:w="10173" w:type="dxa"/>
        <w:tblLook w:val="04A0"/>
      </w:tblPr>
      <w:tblGrid>
        <w:gridCol w:w="4219"/>
        <w:gridCol w:w="1418"/>
        <w:gridCol w:w="4536"/>
      </w:tblGrid>
      <w:tr w:rsidR="007C5D6E" w:rsidRPr="001663F9">
        <w:trPr>
          <w:trHeight w:val="687"/>
        </w:trPr>
        <w:tc>
          <w:tcPr>
            <w:tcW w:w="4219" w:type="dxa"/>
          </w:tcPr>
          <w:p w:rsidR="007C5D6E" w:rsidRPr="001663F9" w:rsidRDefault="004C73B6" w:rsidP="001663F9">
            <w:pPr>
              <w:autoSpaceDE w:val="0"/>
              <w:autoSpaceDN w:val="0"/>
              <w:adjustRightInd w:val="0"/>
              <w:rPr>
                <w:szCs w:val="24"/>
              </w:rPr>
            </w:pPr>
            <w:r w:rsidRPr="001663F9">
              <w:rPr>
                <w:noProof/>
                <w:szCs w:val="24"/>
              </w:rPr>
              <w:pict>
                <v:shape id="_x0000_s1078" type="#_x0000_t32" style="position:absolute;margin-left:116.9pt;margin-top:25.2pt;width:156.15pt;height:32.75pt;flip:x;z-index:251662848" o:connectortype="straight">
                  <v:stroke endarrow="block"/>
                </v:shape>
              </w:pict>
            </w:r>
          </w:p>
        </w:tc>
        <w:tc>
          <w:tcPr>
            <w:tcW w:w="1418" w:type="dxa"/>
            <w:tcBorders>
              <w:right w:val="single" w:sz="4" w:space="0" w:color="auto"/>
            </w:tcBorders>
          </w:tcPr>
          <w:p w:rsidR="007C5D6E" w:rsidRPr="001663F9" w:rsidRDefault="007C5D6E" w:rsidP="001663F9">
            <w:pPr>
              <w:autoSpaceDE w:val="0"/>
              <w:autoSpaceDN w:val="0"/>
              <w:adjustRightInd w:val="0"/>
              <w:rPr>
                <w:szCs w:val="24"/>
              </w:rPr>
            </w:pPr>
          </w:p>
          <w:p w:rsidR="00032F8E" w:rsidRPr="00DC3E29" w:rsidRDefault="00032F8E" w:rsidP="001663F9">
            <w:pPr>
              <w:autoSpaceDE w:val="0"/>
              <w:autoSpaceDN w:val="0"/>
              <w:adjustRightInd w:val="0"/>
              <w:rPr>
                <w:szCs w:val="24"/>
              </w:rPr>
            </w:pPr>
            <w:r w:rsidRPr="00DC3E29">
              <w:rPr>
                <w:szCs w:val="24"/>
              </w:rPr>
              <w:t xml:space="preserve">       да</w:t>
            </w:r>
          </w:p>
        </w:tc>
        <w:tc>
          <w:tcPr>
            <w:tcW w:w="4536" w:type="dxa"/>
            <w:tcBorders>
              <w:top w:val="single" w:sz="4" w:space="0" w:color="auto"/>
              <w:left w:val="single" w:sz="4" w:space="0" w:color="auto"/>
              <w:bottom w:val="single" w:sz="4" w:space="0" w:color="auto"/>
              <w:right w:val="single" w:sz="4" w:space="0" w:color="auto"/>
            </w:tcBorders>
          </w:tcPr>
          <w:p w:rsidR="007C5D6E" w:rsidRPr="008C1649" w:rsidRDefault="007C5D6E" w:rsidP="001663F9">
            <w:pPr>
              <w:autoSpaceDE w:val="0"/>
              <w:autoSpaceDN w:val="0"/>
              <w:adjustRightInd w:val="0"/>
              <w:jc w:val="center"/>
              <w:rPr>
                <w:sz w:val="20"/>
              </w:rPr>
            </w:pPr>
            <w:r w:rsidRPr="008C1649">
              <w:rPr>
                <w:sz w:val="20"/>
              </w:rPr>
              <w:t xml:space="preserve">Поступление заявлений </w:t>
            </w:r>
          </w:p>
          <w:p w:rsidR="007C5D6E" w:rsidRPr="001663F9" w:rsidRDefault="007C5D6E" w:rsidP="001663F9">
            <w:pPr>
              <w:autoSpaceDE w:val="0"/>
              <w:autoSpaceDN w:val="0"/>
              <w:adjustRightInd w:val="0"/>
              <w:jc w:val="center"/>
              <w:rPr>
                <w:szCs w:val="24"/>
              </w:rPr>
            </w:pPr>
            <w:r w:rsidRPr="008C1649">
              <w:rPr>
                <w:sz w:val="20"/>
              </w:rPr>
              <w:t>от других граждан</w:t>
            </w:r>
          </w:p>
        </w:tc>
      </w:tr>
      <w:tr w:rsidR="007C5D6E" w:rsidRPr="001663F9" w:rsidTr="00FD70AE">
        <w:trPr>
          <w:trHeight w:val="546"/>
        </w:trPr>
        <w:tc>
          <w:tcPr>
            <w:tcW w:w="4219" w:type="dxa"/>
            <w:tcBorders>
              <w:bottom w:val="single" w:sz="4" w:space="0" w:color="auto"/>
            </w:tcBorders>
          </w:tcPr>
          <w:p w:rsidR="007C5D6E" w:rsidRPr="001663F9" w:rsidRDefault="007C5D6E" w:rsidP="001663F9">
            <w:pPr>
              <w:autoSpaceDE w:val="0"/>
              <w:autoSpaceDN w:val="0"/>
              <w:adjustRightInd w:val="0"/>
              <w:rPr>
                <w:szCs w:val="24"/>
              </w:rPr>
            </w:pPr>
          </w:p>
        </w:tc>
        <w:tc>
          <w:tcPr>
            <w:tcW w:w="1418" w:type="dxa"/>
          </w:tcPr>
          <w:p w:rsidR="007C5D6E" w:rsidRPr="001663F9" w:rsidRDefault="007C5D6E" w:rsidP="001663F9">
            <w:pPr>
              <w:autoSpaceDE w:val="0"/>
              <w:autoSpaceDN w:val="0"/>
              <w:adjustRightInd w:val="0"/>
              <w:rPr>
                <w:szCs w:val="24"/>
              </w:rPr>
            </w:pPr>
          </w:p>
        </w:tc>
        <w:tc>
          <w:tcPr>
            <w:tcW w:w="4536" w:type="dxa"/>
            <w:tcBorders>
              <w:top w:val="single" w:sz="4" w:space="0" w:color="auto"/>
              <w:bottom w:val="single" w:sz="4" w:space="0" w:color="auto"/>
            </w:tcBorders>
          </w:tcPr>
          <w:p w:rsidR="007C5D6E" w:rsidRPr="001663F9" w:rsidRDefault="00032F8E" w:rsidP="001663F9">
            <w:pPr>
              <w:autoSpaceDE w:val="0"/>
              <w:autoSpaceDN w:val="0"/>
              <w:adjustRightInd w:val="0"/>
              <w:rPr>
                <w:szCs w:val="24"/>
              </w:rPr>
            </w:pPr>
            <w:r w:rsidRPr="001663F9">
              <w:rPr>
                <w:noProof/>
                <w:szCs w:val="24"/>
              </w:rPr>
              <w:pict>
                <v:shape id="_x0000_s1077" type="#_x0000_t32" style="position:absolute;margin-left:103.4pt;margin-top:2.5pt;width:0;height:20.6pt;z-index:251661824;mso-position-horizontal-relative:text;mso-position-vertical-relative:text" o:connectortype="straight">
                  <v:stroke endarrow="block"/>
                </v:shape>
              </w:pict>
            </w:r>
            <w:r w:rsidRPr="001663F9">
              <w:rPr>
                <w:szCs w:val="24"/>
              </w:rPr>
              <w:t xml:space="preserve">                        нет</w:t>
            </w:r>
          </w:p>
        </w:tc>
      </w:tr>
      <w:tr w:rsidR="007C5D6E" w:rsidRPr="001663F9">
        <w:tc>
          <w:tcPr>
            <w:tcW w:w="4219" w:type="dxa"/>
            <w:tcBorders>
              <w:top w:val="single" w:sz="4" w:space="0" w:color="auto"/>
              <w:left w:val="single" w:sz="4" w:space="0" w:color="auto"/>
              <w:bottom w:val="single" w:sz="4" w:space="0" w:color="auto"/>
              <w:right w:val="single" w:sz="4" w:space="0" w:color="auto"/>
            </w:tcBorders>
          </w:tcPr>
          <w:p w:rsidR="00DC3E29" w:rsidRDefault="00DC3E29" w:rsidP="00DC3E29">
            <w:pPr>
              <w:autoSpaceDE w:val="0"/>
              <w:autoSpaceDN w:val="0"/>
              <w:adjustRightInd w:val="0"/>
              <w:jc w:val="both"/>
              <w:rPr>
                <w:sz w:val="20"/>
              </w:rPr>
            </w:pPr>
            <w:r w:rsidRPr="00DC3E29">
              <w:rPr>
                <w:sz w:val="20"/>
              </w:rPr>
              <w:t>1) принятие решения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индивидуального жилищного строительства;</w:t>
            </w:r>
          </w:p>
          <w:p w:rsidR="00DC3E29" w:rsidRPr="00DC3E29" w:rsidRDefault="00DC3E29" w:rsidP="00DC3E29">
            <w:pPr>
              <w:autoSpaceDE w:val="0"/>
              <w:autoSpaceDN w:val="0"/>
              <w:adjustRightInd w:val="0"/>
              <w:jc w:val="both"/>
              <w:rPr>
                <w:sz w:val="20"/>
              </w:rPr>
            </w:pPr>
            <w:r w:rsidRPr="00DC3E29">
              <w:rPr>
                <w:sz w:val="20"/>
              </w:rPr>
              <w:t xml:space="preserve">2) принятие решения </w:t>
            </w:r>
            <w:r>
              <w:rPr>
                <w:sz w:val="20"/>
              </w:rPr>
              <w:t xml:space="preserve">об отказе в предварительном </w:t>
            </w:r>
            <w:r w:rsidRPr="00DC3E29">
              <w:rPr>
                <w:sz w:val="20"/>
              </w:rPr>
              <w:t>согласовании предоставления земельного участка лицу, обратившемуся с заявлением о предварительном согласовании предоставления зем</w:t>
            </w:r>
            <w:r w:rsidR="006837ED">
              <w:rPr>
                <w:sz w:val="20"/>
              </w:rPr>
              <w:t>ельного участка. В этом случае К</w:t>
            </w:r>
            <w:r w:rsidRPr="00DC3E29">
              <w:rPr>
                <w:sz w:val="20"/>
              </w:rPr>
              <w:t>омитет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w:t>
            </w:r>
            <w:r w:rsidR="006837ED">
              <w:rPr>
                <w:sz w:val="20"/>
              </w:rPr>
              <w:t xml:space="preserve">ии о предварительном </w:t>
            </w:r>
            <w:r w:rsidRPr="00DC3E29">
              <w:rPr>
                <w:sz w:val="20"/>
              </w:rPr>
              <w:t>согласовании предоставления земельного участка.</w:t>
            </w:r>
          </w:p>
          <w:p w:rsidR="007C5D6E" w:rsidRPr="008C1649" w:rsidRDefault="007C5D6E" w:rsidP="001663F9">
            <w:pPr>
              <w:autoSpaceDE w:val="0"/>
              <w:autoSpaceDN w:val="0"/>
              <w:adjustRightInd w:val="0"/>
              <w:jc w:val="center"/>
              <w:rPr>
                <w:sz w:val="20"/>
              </w:rPr>
            </w:pPr>
          </w:p>
        </w:tc>
        <w:tc>
          <w:tcPr>
            <w:tcW w:w="1418" w:type="dxa"/>
            <w:tcBorders>
              <w:left w:val="single" w:sz="4" w:space="0" w:color="auto"/>
              <w:right w:val="single" w:sz="4" w:space="0" w:color="auto"/>
            </w:tcBorders>
          </w:tcPr>
          <w:p w:rsidR="007C5D6E" w:rsidRPr="001663F9" w:rsidRDefault="007C5D6E" w:rsidP="001663F9">
            <w:pPr>
              <w:autoSpaceDE w:val="0"/>
              <w:autoSpaceDN w:val="0"/>
              <w:adjustRightInd w:val="0"/>
              <w:rPr>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8C1649" w:rsidRPr="008C1649" w:rsidRDefault="008C1649" w:rsidP="008C1649">
            <w:pPr>
              <w:autoSpaceDE w:val="0"/>
              <w:autoSpaceDN w:val="0"/>
              <w:adjustRightInd w:val="0"/>
              <w:jc w:val="both"/>
              <w:rPr>
                <w:sz w:val="20"/>
              </w:rPr>
            </w:pPr>
            <w:r w:rsidRPr="008C1649">
              <w:rPr>
                <w:sz w:val="20"/>
              </w:rPr>
              <w:t>1) подготовка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8C1649" w:rsidRPr="008C1649" w:rsidRDefault="008C1649" w:rsidP="008C1649">
            <w:pPr>
              <w:autoSpaceDE w:val="0"/>
              <w:autoSpaceDN w:val="0"/>
              <w:adjustRightInd w:val="0"/>
              <w:jc w:val="both"/>
              <w:rPr>
                <w:sz w:val="20"/>
              </w:rPr>
            </w:pPr>
            <w:r w:rsidRPr="008C1649">
              <w:rPr>
                <w:sz w:val="20"/>
              </w:rPr>
              <w:t xml:space="preserve">2) принятие решения о предварительном согласовании предоставления земельного участка в соответствии со </w:t>
            </w:r>
            <w:hyperlink r:id="rId54" w:history="1">
              <w:r w:rsidRPr="008C1649">
                <w:rPr>
                  <w:sz w:val="20"/>
                </w:rPr>
                <w:t>статьей 39.15</w:t>
              </w:r>
            </w:hyperlink>
            <w:r w:rsidRPr="008C1649">
              <w:rPr>
                <w:sz w:val="20"/>
              </w:rPr>
              <w:t xml:space="preserve"> Земельного кодекса РФ при условии, что испрашиваемый земельный участок предстоит образовать или его границы подлежат уточнению, и направление указанного решения заявителю.</w:t>
            </w:r>
          </w:p>
          <w:p w:rsidR="007C5D6E" w:rsidRPr="008C1649" w:rsidRDefault="007C5D6E" w:rsidP="001663F9">
            <w:pPr>
              <w:autoSpaceDE w:val="0"/>
              <w:autoSpaceDN w:val="0"/>
              <w:adjustRightInd w:val="0"/>
              <w:jc w:val="center"/>
              <w:rPr>
                <w:sz w:val="20"/>
              </w:rPr>
            </w:pPr>
          </w:p>
        </w:tc>
      </w:tr>
    </w:tbl>
    <w:p w:rsidR="00450638" w:rsidRDefault="00450638" w:rsidP="00497940">
      <w:pPr>
        <w:autoSpaceDE w:val="0"/>
        <w:autoSpaceDN w:val="0"/>
        <w:adjustRightInd w:val="0"/>
        <w:jc w:val="right"/>
      </w:pPr>
    </w:p>
    <w:p w:rsidR="00450638" w:rsidRDefault="00450638" w:rsidP="00497940">
      <w:pPr>
        <w:autoSpaceDE w:val="0"/>
        <w:autoSpaceDN w:val="0"/>
        <w:adjustRightInd w:val="0"/>
        <w:jc w:val="right"/>
      </w:pPr>
    </w:p>
    <w:p w:rsidR="00450638" w:rsidRDefault="00450638" w:rsidP="00497940">
      <w:pPr>
        <w:autoSpaceDE w:val="0"/>
        <w:autoSpaceDN w:val="0"/>
        <w:adjustRightInd w:val="0"/>
        <w:jc w:val="right"/>
      </w:pPr>
    </w:p>
    <w:p w:rsidR="00450638" w:rsidRDefault="00450638" w:rsidP="00497940">
      <w:pPr>
        <w:autoSpaceDE w:val="0"/>
        <w:autoSpaceDN w:val="0"/>
        <w:adjustRightInd w:val="0"/>
        <w:jc w:val="right"/>
      </w:pPr>
    </w:p>
    <w:p w:rsidR="003A32C6" w:rsidRDefault="003A32C6" w:rsidP="00497940">
      <w:pPr>
        <w:autoSpaceDE w:val="0"/>
        <w:autoSpaceDN w:val="0"/>
        <w:adjustRightInd w:val="0"/>
        <w:jc w:val="right"/>
      </w:pPr>
    </w:p>
    <w:p w:rsidR="00B63A50" w:rsidRDefault="00B63A50" w:rsidP="00497940">
      <w:pPr>
        <w:autoSpaceDE w:val="0"/>
        <w:autoSpaceDN w:val="0"/>
        <w:adjustRightInd w:val="0"/>
        <w:jc w:val="right"/>
      </w:pPr>
    </w:p>
    <w:p w:rsidR="001D0419" w:rsidRPr="00EE37E3" w:rsidRDefault="001D0419" w:rsidP="001D0419">
      <w:pPr>
        <w:autoSpaceDE w:val="0"/>
        <w:autoSpaceDN w:val="0"/>
        <w:adjustRightInd w:val="0"/>
        <w:rPr>
          <w:sz w:val="28"/>
          <w:szCs w:val="28"/>
        </w:rPr>
      </w:pPr>
      <w:r w:rsidRPr="00EE37E3">
        <w:rPr>
          <w:sz w:val="28"/>
          <w:szCs w:val="28"/>
        </w:rPr>
        <w:t>Заместитель главы города</w:t>
      </w:r>
    </w:p>
    <w:p w:rsidR="001D0419" w:rsidRPr="00EE37E3" w:rsidRDefault="001D0419" w:rsidP="001D0419">
      <w:pPr>
        <w:autoSpaceDE w:val="0"/>
        <w:autoSpaceDN w:val="0"/>
        <w:adjustRightInd w:val="0"/>
        <w:rPr>
          <w:sz w:val="28"/>
          <w:szCs w:val="28"/>
        </w:rPr>
      </w:pPr>
      <w:r w:rsidRPr="00EE37E3">
        <w:rPr>
          <w:sz w:val="28"/>
          <w:szCs w:val="28"/>
        </w:rPr>
        <w:t>по строительству и жилищным вопросам</w:t>
      </w:r>
      <w:r w:rsidR="00EE37E3">
        <w:rPr>
          <w:sz w:val="28"/>
          <w:szCs w:val="28"/>
        </w:rPr>
        <w:t xml:space="preserve">        </w:t>
      </w:r>
      <w:r w:rsidRPr="00EE37E3">
        <w:rPr>
          <w:sz w:val="28"/>
          <w:szCs w:val="28"/>
        </w:rPr>
        <w:t xml:space="preserve">                                          А.В.Неб</w:t>
      </w:r>
    </w:p>
    <w:p w:rsidR="003A32C6" w:rsidRDefault="003A32C6" w:rsidP="00497940">
      <w:pPr>
        <w:autoSpaceDE w:val="0"/>
        <w:autoSpaceDN w:val="0"/>
        <w:adjustRightInd w:val="0"/>
        <w:jc w:val="right"/>
      </w:pPr>
    </w:p>
    <w:p w:rsidR="00362D55" w:rsidRDefault="00362D55" w:rsidP="00795DAC">
      <w:pPr>
        <w:rPr>
          <w:szCs w:val="24"/>
        </w:rPr>
      </w:pPr>
    </w:p>
    <w:p w:rsidR="00B4466C" w:rsidRDefault="00B4466C" w:rsidP="00795DAC"/>
    <w:sectPr w:rsidR="00B4466C" w:rsidSect="007A2637">
      <w:headerReference w:type="default" r:id="rId55"/>
      <w:pgSz w:w="11906" w:h="16838"/>
      <w:pgMar w:top="851" w:right="926" w:bottom="568"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14F7" w:rsidRDefault="007A14F7">
      <w:r>
        <w:separator/>
      </w:r>
    </w:p>
  </w:endnote>
  <w:endnote w:type="continuationSeparator" w:id="1">
    <w:p w:rsidR="007A14F7" w:rsidRDefault="007A14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14F7" w:rsidRDefault="007A14F7">
      <w:r>
        <w:separator/>
      </w:r>
    </w:p>
  </w:footnote>
  <w:footnote w:type="continuationSeparator" w:id="1">
    <w:p w:rsidR="007A14F7" w:rsidRDefault="007A14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D2E" w:rsidRDefault="00AA3D2E">
    <w:pPr>
      <w:pStyle w:val="a3"/>
      <w:jc w:val="center"/>
    </w:pPr>
    <w:fldSimple w:instr="PAGE   \* MERGEFORMAT">
      <w:r w:rsidR="009260CC">
        <w:rPr>
          <w:noProof/>
        </w:rPr>
        <w:t>29</w:t>
      </w:r>
    </w:fldSimple>
  </w:p>
  <w:p w:rsidR="00AA3D2E" w:rsidRDefault="00AA3D2E" w:rsidP="00AA3D2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A175D6"/>
    <w:multiLevelType w:val="hybridMultilevel"/>
    <w:tmpl w:val="6E009946"/>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8C51EC1"/>
    <w:multiLevelType w:val="multilevel"/>
    <w:tmpl w:val="0C929C72"/>
    <w:lvl w:ilvl="0">
      <w:start w:val="1"/>
      <w:numFmt w:val="decimal"/>
      <w:lvlText w:val="%1."/>
      <w:lvlJc w:val="left"/>
      <w:pPr>
        <w:ind w:left="390" w:hanging="390"/>
      </w:pPr>
      <w:rPr>
        <w:rFonts w:hint="default"/>
      </w:rPr>
    </w:lvl>
    <w:lvl w:ilvl="1">
      <w:start w:val="1"/>
      <w:numFmt w:val="decimal"/>
      <w:lvlText w:val="%1.%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362D55"/>
    <w:rsid w:val="00007E47"/>
    <w:rsid w:val="00012D0D"/>
    <w:rsid w:val="00015B9A"/>
    <w:rsid w:val="000175CC"/>
    <w:rsid w:val="0001793D"/>
    <w:rsid w:val="00032F8E"/>
    <w:rsid w:val="0005456C"/>
    <w:rsid w:val="0006026C"/>
    <w:rsid w:val="000663EB"/>
    <w:rsid w:val="0007538E"/>
    <w:rsid w:val="0008511A"/>
    <w:rsid w:val="00092BCE"/>
    <w:rsid w:val="00093F35"/>
    <w:rsid w:val="000963A2"/>
    <w:rsid w:val="000A1A18"/>
    <w:rsid w:val="000A255A"/>
    <w:rsid w:val="000A688A"/>
    <w:rsid w:val="000B767C"/>
    <w:rsid w:val="000C4005"/>
    <w:rsid w:val="000D2732"/>
    <w:rsid w:val="000D40B1"/>
    <w:rsid w:val="000E0B5A"/>
    <w:rsid w:val="000E764E"/>
    <w:rsid w:val="000F4354"/>
    <w:rsid w:val="000F4802"/>
    <w:rsid w:val="0010000F"/>
    <w:rsid w:val="00112AA7"/>
    <w:rsid w:val="00113B85"/>
    <w:rsid w:val="00115B1C"/>
    <w:rsid w:val="00116763"/>
    <w:rsid w:val="0011677D"/>
    <w:rsid w:val="00116FBA"/>
    <w:rsid w:val="00124530"/>
    <w:rsid w:val="00125392"/>
    <w:rsid w:val="00137586"/>
    <w:rsid w:val="00142C05"/>
    <w:rsid w:val="00142DF3"/>
    <w:rsid w:val="001532AA"/>
    <w:rsid w:val="00156FAB"/>
    <w:rsid w:val="0015714D"/>
    <w:rsid w:val="001663F9"/>
    <w:rsid w:val="0017077A"/>
    <w:rsid w:val="00171583"/>
    <w:rsid w:val="001737F5"/>
    <w:rsid w:val="00174C08"/>
    <w:rsid w:val="001754D5"/>
    <w:rsid w:val="00180785"/>
    <w:rsid w:val="00186DFD"/>
    <w:rsid w:val="001922F5"/>
    <w:rsid w:val="0019554B"/>
    <w:rsid w:val="00196567"/>
    <w:rsid w:val="00196F6C"/>
    <w:rsid w:val="001A1585"/>
    <w:rsid w:val="001A1DD2"/>
    <w:rsid w:val="001A1E58"/>
    <w:rsid w:val="001A78E5"/>
    <w:rsid w:val="001C0B34"/>
    <w:rsid w:val="001C2255"/>
    <w:rsid w:val="001C2D70"/>
    <w:rsid w:val="001D0419"/>
    <w:rsid w:val="001E0EF6"/>
    <w:rsid w:val="001E1EC5"/>
    <w:rsid w:val="001E3536"/>
    <w:rsid w:val="001E45A0"/>
    <w:rsid w:val="001F3040"/>
    <w:rsid w:val="001F4286"/>
    <w:rsid w:val="00200803"/>
    <w:rsid w:val="00223A96"/>
    <w:rsid w:val="00231CB7"/>
    <w:rsid w:val="00232E90"/>
    <w:rsid w:val="00234DC1"/>
    <w:rsid w:val="00236579"/>
    <w:rsid w:val="002403CA"/>
    <w:rsid w:val="00244CAB"/>
    <w:rsid w:val="002454DF"/>
    <w:rsid w:val="002569A2"/>
    <w:rsid w:val="00260BEF"/>
    <w:rsid w:val="00265C0F"/>
    <w:rsid w:val="00266FC9"/>
    <w:rsid w:val="00274CD6"/>
    <w:rsid w:val="00275F2B"/>
    <w:rsid w:val="00282E09"/>
    <w:rsid w:val="00286D27"/>
    <w:rsid w:val="002878FE"/>
    <w:rsid w:val="002962ED"/>
    <w:rsid w:val="00297C28"/>
    <w:rsid w:val="002A0039"/>
    <w:rsid w:val="002A7E78"/>
    <w:rsid w:val="002B0394"/>
    <w:rsid w:val="002B15A6"/>
    <w:rsid w:val="002B33E1"/>
    <w:rsid w:val="002C61B4"/>
    <w:rsid w:val="002E351F"/>
    <w:rsid w:val="002E4FC9"/>
    <w:rsid w:val="002F6F61"/>
    <w:rsid w:val="00300763"/>
    <w:rsid w:val="00300FFD"/>
    <w:rsid w:val="0030203E"/>
    <w:rsid w:val="003023E7"/>
    <w:rsid w:val="00304EAF"/>
    <w:rsid w:val="00316BB2"/>
    <w:rsid w:val="003311E1"/>
    <w:rsid w:val="00332A4B"/>
    <w:rsid w:val="00343DD0"/>
    <w:rsid w:val="00350909"/>
    <w:rsid w:val="00351768"/>
    <w:rsid w:val="00354F87"/>
    <w:rsid w:val="00357F6B"/>
    <w:rsid w:val="00362D55"/>
    <w:rsid w:val="003660E2"/>
    <w:rsid w:val="00367405"/>
    <w:rsid w:val="00373D38"/>
    <w:rsid w:val="00377A37"/>
    <w:rsid w:val="0039077E"/>
    <w:rsid w:val="003A32C6"/>
    <w:rsid w:val="003A3443"/>
    <w:rsid w:val="003A4058"/>
    <w:rsid w:val="003B216B"/>
    <w:rsid w:val="003B5DD1"/>
    <w:rsid w:val="003D013A"/>
    <w:rsid w:val="003D175C"/>
    <w:rsid w:val="003D44D6"/>
    <w:rsid w:val="003D4C80"/>
    <w:rsid w:val="003E64F5"/>
    <w:rsid w:val="003F7C14"/>
    <w:rsid w:val="004019E6"/>
    <w:rsid w:val="00405754"/>
    <w:rsid w:val="004057B3"/>
    <w:rsid w:val="00411559"/>
    <w:rsid w:val="00443D8A"/>
    <w:rsid w:val="00450638"/>
    <w:rsid w:val="0045239C"/>
    <w:rsid w:val="00454590"/>
    <w:rsid w:val="00467447"/>
    <w:rsid w:val="00472181"/>
    <w:rsid w:val="00473E83"/>
    <w:rsid w:val="0048438B"/>
    <w:rsid w:val="00484629"/>
    <w:rsid w:val="00486C79"/>
    <w:rsid w:val="00487F8A"/>
    <w:rsid w:val="00497940"/>
    <w:rsid w:val="004A02D1"/>
    <w:rsid w:val="004A2B2C"/>
    <w:rsid w:val="004B64C0"/>
    <w:rsid w:val="004B78DD"/>
    <w:rsid w:val="004B7FE3"/>
    <w:rsid w:val="004C06B4"/>
    <w:rsid w:val="004C4006"/>
    <w:rsid w:val="004C73B6"/>
    <w:rsid w:val="004D486C"/>
    <w:rsid w:val="004D7E30"/>
    <w:rsid w:val="004E0A61"/>
    <w:rsid w:val="004F0271"/>
    <w:rsid w:val="004F571C"/>
    <w:rsid w:val="004F649E"/>
    <w:rsid w:val="0050181F"/>
    <w:rsid w:val="005028C0"/>
    <w:rsid w:val="00507430"/>
    <w:rsid w:val="00513BE7"/>
    <w:rsid w:val="00515167"/>
    <w:rsid w:val="005500DB"/>
    <w:rsid w:val="0055276E"/>
    <w:rsid w:val="00562C25"/>
    <w:rsid w:val="00565211"/>
    <w:rsid w:val="00565B75"/>
    <w:rsid w:val="0057090A"/>
    <w:rsid w:val="00574707"/>
    <w:rsid w:val="005852F7"/>
    <w:rsid w:val="00585BD1"/>
    <w:rsid w:val="005A232D"/>
    <w:rsid w:val="005A4C75"/>
    <w:rsid w:val="005A4C98"/>
    <w:rsid w:val="005B158C"/>
    <w:rsid w:val="005B2F2B"/>
    <w:rsid w:val="005D4C37"/>
    <w:rsid w:val="005F0A00"/>
    <w:rsid w:val="005F1791"/>
    <w:rsid w:val="005F255A"/>
    <w:rsid w:val="005F5A74"/>
    <w:rsid w:val="00603986"/>
    <w:rsid w:val="00614026"/>
    <w:rsid w:val="0061492A"/>
    <w:rsid w:val="0061562E"/>
    <w:rsid w:val="00616984"/>
    <w:rsid w:val="0061760F"/>
    <w:rsid w:val="00617B9D"/>
    <w:rsid w:val="00623F0B"/>
    <w:rsid w:val="00626BE9"/>
    <w:rsid w:val="006333E6"/>
    <w:rsid w:val="00652AE0"/>
    <w:rsid w:val="00653FF7"/>
    <w:rsid w:val="00655B96"/>
    <w:rsid w:val="00656D79"/>
    <w:rsid w:val="00657C57"/>
    <w:rsid w:val="006635D4"/>
    <w:rsid w:val="006666C9"/>
    <w:rsid w:val="006710E8"/>
    <w:rsid w:val="00673F0C"/>
    <w:rsid w:val="00676CD9"/>
    <w:rsid w:val="0067765D"/>
    <w:rsid w:val="00681C2E"/>
    <w:rsid w:val="006837ED"/>
    <w:rsid w:val="006863F7"/>
    <w:rsid w:val="006920CA"/>
    <w:rsid w:val="006A339C"/>
    <w:rsid w:val="006B1BA7"/>
    <w:rsid w:val="006C2023"/>
    <w:rsid w:val="006C2EFF"/>
    <w:rsid w:val="006D008C"/>
    <w:rsid w:val="006D15F8"/>
    <w:rsid w:val="006D66DF"/>
    <w:rsid w:val="006E7985"/>
    <w:rsid w:val="006F3145"/>
    <w:rsid w:val="006F349B"/>
    <w:rsid w:val="006F34C2"/>
    <w:rsid w:val="0070208A"/>
    <w:rsid w:val="00702A04"/>
    <w:rsid w:val="00707592"/>
    <w:rsid w:val="00712161"/>
    <w:rsid w:val="00716FD5"/>
    <w:rsid w:val="00727666"/>
    <w:rsid w:val="00727EF2"/>
    <w:rsid w:val="00733F43"/>
    <w:rsid w:val="00735AB1"/>
    <w:rsid w:val="00741579"/>
    <w:rsid w:val="00752A7E"/>
    <w:rsid w:val="00764A2C"/>
    <w:rsid w:val="007763B9"/>
    <w:rsid w:val="0078028C"/>
    <w:rsid w:val="0079461D"/>
    <w:rsid w:val="00795DAC"/>
    <w:rsid w:val="007A017D"/>
    <w:rsid w:val="007A14F7"/>
    <w:rsid w:val="007A2637"/>
    <w:rsid w:val="007A3DCE"/>
    <w:rsid w:val="007A4F1B"/>
    <w:rsid w:val="007A5F57"/>
    <w:rsid w:val="007A78AB"/>
    <w:rsid w:val="007C3345"/>
    <w:rsid w:val="007C3AFB"/>
    <w:rsid w:val="007C5D6E"/>
    <w:rsid w:val="007D31D3"/>
    <w:rsid w:val="007D4D3B"/>
    <w:rsid w:val="007D56B7"/>
    <w:rsid w:val="007E0728"/>
    <w:rsid w:val="007E0F0D"/>
    <w:rsid w:val="007F0382"/>
    <w:rsid w:val="00800996"/>
    <w:rsid w:val="00800D87"/>
    <w:rsid w:val="0080294E"/>
    <w:rsid w:val="00815AF2"/>
    <w:rsid w:val="00817BB7"/>
    <w:rsid w:val="00820D63"/>
    <w:rsid w:val="00822997"/>
    <w:rsid w:val="008300D0"/>
    <w:rsid w:val="00830602"/>
    <w:rsid w:val="008339F9"/>
    <w:rsid w:val="008346E4"/>
    <w:rsid w:val="00837B6A"/>
    <w:rsid w:val="00837BEC"/>
    <w:rsid w:val="00860A03"/>
    <w:rsid w:val="0086198B"/>
    <w:rsid w:val="00876892"/>
    <w:rsid w:val="0088201E"/>
    <w:rsid w:val="00882CE0"/>
    <w:rsid w:val="00887BF0"/>
    <w:rsid w:val="00890E02"/>
    <w:rsid w:val="008A3CD7"/>
    <w:rsid w:val="008A4843"/>
    <w:rsid w:val="008B30A4"/>
    <w:rsid w:val="008C1649"/>
    <w:rsid w:val="008C187B"/>
    <w:rsid w:val="008C4EC6"/>
    <w:rsid w:val="008D4047"/>
    <w:rsid w:val="008D55B0"/>
    <w:rsid w:val="008D601F"/>
    <w:rsid w:val="008E3F93"/>
    <w:rsid w:val="008F4554"/>
    <w:rsid w:val="008F4967"/>
    <w:rsid w:val="008F632B"/>
    <w:rsid w:val="008F73FF"/>
    <w:rsid w:val="00906307"/>
    <w:rsid w:val="009078BF"/>
    <w:rsid w:val="00910846"/>
    <w:rsid w:val="009109DC"/>
    <w:rsid w:val="00911354"/>
    <w:rsid w:val="009142B4"/>
    <w:rsid w:val="00916122"/>
    <w:rsid w:val="009260CC"/>
    <w:rsid w:val="009420FC"/>
    <w:rsid w:val="0095356F"/>
    <w:rsid w:val="00955634"/>
    <w:rsid w:val="0096742C"/>
    <w:rsid w:val="009709D2"/>
    <w:rsid w:val="00970E01"/>
    <w:rsid w:val="00973F15"/>
    <w:rsid w:val="00985551"/>
    <w:rsid w:val="009A3A3A"/>
    <w:rsid w:val="009A5794"/>
    <w:rsid w:val="009A67C0"/>
    <w:rsid w:val="009B08DC"/>
    <w:rsid w:val="009C2389"/>
    <w:rsid w:val="009C69B6"/>
    <w:rsid w:val="009D3B56"/>
    <w:rsid w:val="009D6CE8"/>
    <w:rsid w:val="009E4AF9"/>
    <w:rsid w:val="009E6511"/>
    <w:rsid w:val="009F6196"/>
    <w:rsid w:val="009F6440"/>
    <w:rsid w:val="00A00137"/>
    <w:rsid w:val="00A01FDF"/>
    <w:rsid w:val="00A116FB"/>
    <w:rsid w:val="00A11C08"/>
    <w:rsid w:val="00A21265"/>
    <w:rsid w:val="00A22663"/>
    <w:rsid w:val="00A34E7B"/>
    <w:rsid w:val="00A53C12"/>
    <w:rsid w:val="00A54988"/>
    <w:rsid w:val="00A72EAF"/>
    <w:rsid w:val="00A760DD"/>
    <w:rsid w:val="00AA150C"/>
    <w:rsid w:val="00AA3D2E"/>
    <w:rsid w:val="00AA63E5"/>
    <w:rsid w:val="00AB618B"/>
    <w:rsid w:val="00AB61B6"/>
    <w:rsid w:val="00AC0105"/>
    <w:rsid w:val="00AD05D9"/>
    <w:rsid w:val="00AD2BE8"/>
    <w:rsid w:val="00AD40C1"/>
    <w:rsid w:val="00AD4E70"/>
    <w:rsid w:val="00AD63DD"/>
    <w:rsid w:val="00AE1E0C"/>
    <w:rsid w:val="00AE1EAE"/>
    <w:rsid w:val="00AF73A7"/>
    <w:rsid w:val="00B05387"/>
    <w:rsid w:val="00B1104F"/>
    <w:rsid w:val="00B14DCB"/>
    <w:rsid w:val="00B25200"/>
    <w:rsid w:val="00B40A04"/>
    <w:rsid w:val="00B423D9"/>
    <w:rsid w:val="00B4466C"/>
    <w:rsid w:val="00B44AB6"/>
    <w:rsid w:val="00B45467"/>
    <w:rsid w:val="00B504CA"/>
    <w:rsid w:val="00B51292"/>
    <w:rsid w:val="00B53DC4"/>
    <w:rsid w:val="00B55701"/>
    <w:rsid w:val="00B57BC5"/>
    <w:rsid w:val="00B61BD6"/>
    <w:rsid w:val="00B63A50"/>
    <w:rsid w:val="00B64E57"/>
    <w:rsid w:val="00B70506"/>
    <w:rsid w:val="00B7640B"/>
    <w:rsid w:val="00B76DAE"/>
    <w:rsid w:val="00B82C3D"/>
    <w:rsid w:val="00B84221"/>
    <w:rsid w:val="00B87D7A"/>
    <w:rsid w:val="00B93B15"/>
    <w:rsid w:val="00B967D0"/>
    <w:rsid w:val="00BB231B"/>
    <w:rsid w:val="00BC071F"/>
    <w:rsid w:val="00BC17A9"/>
    <w:rsid w:val="00BC7778"/>
    <w:rsid w:val="00BC7DD3"/>
    <w:rsid w:val="00BD134F"/>
    <w:rsid w:val="00BD2C8B"/>
    <w:rsid w:val="00BD468E"/>
    <w:rsid w:val="00BD6ECF"/>
    <w:rsid w:val="00C0076D"/>
    <w:rsid w:val="00C01634"/>
    <w:rsid w:val="00C030F0"/>
    <w:rsid w:val="00C13C2F"/>
    <w:rsid w:val="00C1423A"/>
    <w:rsid w:val="00C27905"/>
    <w:rsid w:val="00C32A3A"/>
    <w:rsid w:val="00C43FC2"/>
    <w:rsid w:val="00C4459E"/>
    <w:rsid w:val="00C6579B"/>
    <w:rsid w:val="00C67137"/>
    <w:rsid w:val="00C70634"/>
    <w:rsid w:val="00C83B3B"/>
    <w:rsid w:val="00C90CBB"/>
    <w:rsid w:val="00C93199"/>
    <w:rsid w:val="00C94A40"/>
    <w:rsid w:val="00CA4267"/>
    <w:rsid w:val="00CB015D"/>
    <w:rsid w:val="00CB6804"/>
    <w:rsid w:val="00CB734B"/>
    <w:rsid w:val="00CC396C"/>
    <w:rsid w:val="00CD30D6"/>
    <w:rsid w:val="00CD6A1A"/>
    <w:rsid w:val="00CE33C9"/>
    <w:rsid w:val="00CE5F0B"/>
    <w:rsid w:val="00CF4A1B"/>
    <w:rsid w:val="00CF7EFA"/>
    <w:rsid w:val="00D02C5D"/>
    <w:rsid w:val="00D0701D"/>
    <w:rsid w:val="00D21F87"/>
    <w:rsid w:val="00D21F91"/>
    <w:rsid w:val="00D329F1"/>
    <w:rsid w:val="00D376E5"/>
    <w:rsid w:val="00D436B3"/>
    <w:rsid w:val="00D456F6"/>
    <w:rsid w:val="00D45DDC"/>
    <w:rsid w:val="00D4736F"/>
    <w:rsid w:val="00D62CB1"/>
    <w:rsid w:val="00D635AC"/>
    <w:rsid w:val="00D66AA5"/>
    <w:rsid w:val="00D70216"/>
    <w:rsid w:val="00D71126"/>
    <w:rsid w:val="00D772F5"/>
    <w:rsid w:val="00D80E3D"/>
    <w:rsid w:val="00D80F46"/>
    <w:rsid w:val="00D8171F"/>
    <w:rsid w:val="00D85FB8"/>
    <w:rsid w:val="00D9168D"/>
    <w:rsid w:val="00D92EFE"/>
    <w:rsid w:val="00DA16E1"/>
    <w:rsid w:val="00DA7060"/>
    <w:rsid w:val="00DA7BFA"/>
    <w:rsid w:val="00DB1874"/>
    <w:rsid w:val="00DB2D5C"/>
    <w:rsid w:val="00DC09BC"/>
    <w:rsid w:val="00DC1A95"/>
    <w:rsid w:val="00DC3E29"/>
    <w:rsid w:val="00DD0DE6"/>
    <w:rsid w:val="00DD72AF"/>
    <w:rsid w:val="00DD7E20"/>
    <w:rsid w:val="00DE6BC2"/>
    <w:rsid w:val="00DF117A"/>
    <w:rsid w:val="00DF12BF"/>
    <w:rsid w:val="00DF5887"/>
    <w:rsid w:val="00E01B66"/>
    <w:rsid w:val="00E0617F"/>
    <w:rsid w:val="00E11261"/>
    <w:rsid w:val="00E16B04"/>
    <w:rsid w:val="00E21D95"/>
    <w:rsid w:val="00E23F59"/>
    <w:rsid w:val="00E247B1"/>
    <w:rsid w:val="00E37E22"/>
    <w:rsid w:val="00E43F9C"/>
    <w:rsid w:val="00E44F3B"/>
    <w:rsid w:val="00E508C2"/>
    <w:rsid w:val="00E556A3"/>
    <w:rsid w:val="00E731CB"/>
    <w:rsid w:val="00E825B2"/>
    <w:rsid w:val="00E9090D"/>
    <w:rsid w:val="00E91283"/>
    <w:rsid w:val="00E915C4"/>
    <w:rsid w:val="00E929AD"/>
    <w:rsid w:val="00E941F0"/>
    <w:rsid w:val="00EA5194"/>
    <w:rsid w:val="00EB05F1"/>
    <w:rsid w:val="00EB2BF6"/>
    <w:rsid w:val="00EB7D42"/>
    <w:rsid w:val="00EC048A"/>
    <w:rsid w:val="00EC2660"/>
    <w:rsid w:val="00EC6EBF"/>
    <w:rsid w:val="00EC758A"/>
    <w:rsid w:val="00ED0F86"/>
    <w:rsid w:val="00ED1A15"/>
    <w:rsid w:val="00ED7E72"/>
    <w:rsid w:val="00EE35D4"/>
    <w:rsid w:val="00EE37E3"/>
    <w:rsid w:val="00EE3F29"/>
    <w:rsid w:val="00EE5D15"/>
    <w:rsid w:val="00F01428"/>
    <w:rsid w:val="00F01581"/>
    <w:rsid w:val="00F01ED5"/>
    <w:rsid w:val="00F11ABE"/>
    <w:rsid w:val="00F14580"/>
    <w:rsid w:val="00F253F8"/>
    <w:rsid w:val="00F3289A"/>
    <w:rsid w:val="00F351DA"/>
    <w:rsid w:val="00F36AF0"/>
    <w:rsid w:val="00F403D2"/>
    <w:rsid w:val="00F44F1A"/>
    <w:rsid w:val="00F61521"/>
    <w:rsid w:val="00F730C3"/>
    <w:rsid w:val="00F81C74"/>
    <w:rsid w:val="00F86B75"/>
    <w:rsid w:val="00F87DF6"/>
    <w:rsid w:val="00F93F22"/>
    <w:rsid w:val="00FA05EA"/>
    <w:rsid w:val="00FA3F39"/>
    <w:rsid w:val="00FA5F29"/>
    <w:rsid w:val="00FA72F6"/>
    <w:rsid w:val="00FB05FC"/>
    <w:rsid w:val="00FB2E0F"/>
    <w:rsid w:val="00FB3307"/>
    <w:rsid w:val="00FB3AFE"/>
    <w:rsid w:val="00FC2657"/>
    <w:rsid w:val="00FD2D11"/>
    <w:rsid w:val="00FD34F4"/>
    <w:rsid w:val="00FD6ED8"/>
    <w:rsid w:val="00FD70AE"/>
    <w:rsid w:val="00FE4F2B"/>
    <w:rsid w:val="00FE6E93"/>
    <w:rsid w:val="00FF0351"/>
    <w:rsid w:val="00FF10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onnector" idref="#_x0000_s1063"/>
        <o:r id="V:Rule2" type="connector" idref="#_x0000_s1064"/>
        <o:r id="V:Rule3" type="connector" idref="#_x0000_s1065"/>
        <o:r id="V:Rule4" type="connector" idref="#_x0000_s1066"/>
        <o:r id="V:Rule5" type="connector" idref="#_x0000_s1067"/>
        <o:r id="V:Rule6" type="connector" idref="#_x0000_s1070"/>
        <o:r id="V:Rule7" type="connector" idref="#_x0000_s1072"/>
        <o:r id="V:Rule8" type="connector" idref="#_x0000_s1073"/>
        <o:r id="V:Rule9" type="connector" idref="#_x0000_s1074"/>
        <o:r id="V:Rule10" type="connector" idref="#_x0000_s1075"/>
        <o:r id="V:Rule11" type="connector" idref="#_x0000_s1077"/>
        <o:r id="V:Rule12" type="connector" idref="#_x0000_s107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2D55"/>
    <w:rPr>
      <w:sz w:val="24"/>
    </w:rPr>
  </w:style>
  <w:style w:type="paragraph" w:styleId="1">
    <w:name w:val="heading 1"/>
    <w:basedOn w:val="a"/>
    <w:next w:val="a"/>
    <w:qFormat/>
    <w:rsid w:val="00362D55"/>
    <w:pPr>
      <w:keepNext/>
      <w:outlineLvl w:val="0"/>
    </w:pPr>
    <w:rPr>
      <w:sz w:val="28"/>
    </w:rPr>
  </w:style>
  <w:style w:type="paragraph" w:styleId="2">
    <w:name w:val="heading 2"/>
    <w:basedOn w:val="a"/>
    <w:next w:val="a"/>
    <w:qFormat/>
    <w:rsid w:val="00574707"/>
    <w:pPr>
      <w:keepNext/>
      <w:spacing w:before="240" w:after="60"/>
      <w:outlineLvl w:val="1"/>
    </w:pPr>
    <w:rPr>
      <w:rFonts w:ascii="Arial" w:hAnsi="Arial" w:cs="Arial"/>
      <w:b/>
      <w:bCs/>
      <w:i/>
      <w:i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uiPriority w:val="99"/>
    <w:rsid w:val="00362D55"/>
    <w:pPr>
      <w:tabs>
        <w:tab w:val="center" w:pos="4677"/>
        <w:tab w:val="right" w:pos="9355"/>
      </w:tabs>
    </w:pPr>
  </w:style>
  <w:style w:type="paragraph" w:styleId="a5">
    <w:name w:val="Body Text"/>
    <w:basedOn w:val="a"/>
    <w:rsid w:val="00362D55"/>
    <w:pPr>
      <w:ind w:right="-766"/>
      <w:jc w:val="center"/>
    </w:pPr>
    <w:rPr>
      <w:b/>
      <w:sz w:val="28"/>
    </w:rPr>
  </w:style>
  <w:style w:type="paragraph" w:customStyle="1" w:styleId="ConsPlusNonformat">
    <w:name w:val="ConsPlusNonformat"/>
    <w:rsid w:val="00362D55"/>
    <w:pPr>
      <w:widowControl w:val="0"/>
      <w:autoSpaceDE w:val="0"/>
      <w:autoSpaceDN w:val="0"/>
      <w:adjustRightInd w:val="0"/>
    </w:pPr>
    <w:rPr>
      <w:rFonts w:ascii="Courier New" w:hAnsi="Courier New" w:cs="Courier New"/>
    </w:rPr>
  </w:style>
  <w:style w:type="character" w:styleId="a6">
    <w:name w:val="Hyperlink"/>
    <w:rsid w:val="00362D55"/>
    <w:rPr>
      <w:color w:val="0000FF"/>
      <w:u w:val="single"/>
    </w:rPr>
  </w:style>
  <w:style w:type="paragraph" w:customStyle="1" w:styleId="Normal">
    <w:name w:val="Normal"/>
    <w:rsid w:val="00362D55"/>
    <w:rPr>
      <w:sz w:val="24"/>
    </w:rPr>
  </w:style>
  <w:style w:type="paragraph" w:customStyle="1" w:styleId="ConsPlusNormal">
    <w:name w:val="ConsPlusNormal"/>
    <w:rsid w:val="006666C9"/>
    <w:pPr>
      <w:widowControl w:val="0"/>
      <w:autoSpaceDE w:val="0"/>
      <w:autoSpaceDN w:val="0"/>
      <w:adjustRightInd w:val="0"/>
      <w:ind w:firstLine="720"/>
    </w:pPr>
    <w:rPr>
      <w:rFonts w:ascii="Arial" w:hAnsi="Arial" w:cs="Arial"/>
    </w:rPr>
  </w:style>
  <w:style w:type="paragraph" w:customStyle="1" w:styleId="a7">
    <w:name w:val=" Знак"/>
    <w:basedOn w:val="a"/>
    <w:rsid w:val="008C187B"/>
    <w:pPr>
      <w:spacing w:after="160" w:line="240" w:lineRule="exact"/>
    </w:pPr>
    <w:rPr>
      <w:rFonts w:ascii="Verdana" w:hAnsi="Verdana"/>
      <w:sz w:val="20"/>
      <w:lang w:val="en-US" w:eastAsia="en-US"/>
    </w:rPr>
  </w:style>
  <w:style w:type="table" w:styleId="a8">
    <w:name w:val="Table Grid"/>
    <w:basedOn w:val="a1"/>
    <w:rsid w:val="007C5D6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List Paragraph"/>
    <w:basedOn w:val="a"/>
    <w:uiPriority w:val="34"/>
    <w:qFormat/>
    <w:rsid w:val="00373D38"/>
    <w:pPr>
      <w:spacing w:after="200" w:line="276" w:lineRule="auto"/>
      <w:ind w:left="720"/>
      <w:contextualSpacing/>
    </w:pPr>
    <w:rPr>
      <w:rFonts w:ascii="Calibri" w:eastAsia="Calibri" w:hAnsi="Calibri"/>
      <w:sz w:val="22"/>
      <w:szCs w:val="22"/>
      <w:lang w:eastAsia="en-US"/>
    </w:rPr>
  </w:style>
  <w:style w:type="paragraph" w:customStyle="1" w:styleId="31">
    <w:name w:val="Список 31"/>
    <w:basedOn w:val="a"/>
    <w:rsid w:val="002B15A6"/>
    <w:pPr>
      <w:widowControl w:val="0"/>
      <w:suppressAutoHyphens/>
      <w:ind w:left="849" w:hanging="283"/>
    </w:pPr>
    <w:rPr>
      <w:rFonts w:eastAsia="SimSun" w:cs="Mangal"/>
      <w:kern w:val="2"/>
      <w:szCs w:val="24"/>
      <w:lang w:eastAsia="zh-CN" w:bidi="hi-IN"/>
    </w:rPr>
  </w:style>
  <w:style w:type="paragraph" w:styleId="aa">
    <w:name w:val="Balloon Text"/>
    <w:basedOn w:val="a"/>
    <w:link w:val="ab"/>
    <w:rsid w:val="008300D0"/>
    <w:rPr>
      <w:rFonts w:ascii="Tahoma" w:hAnsi="Tahoma" w:cs="Tahoma"/>
      <w:sz w:val="16"/>
      <w:szCs w:val="16"/>
    </w:rPr>
  </w:style>
  <w:style w:type="character" w:customStyle="1" w:styleId="ab">
    <w:name w:val="Текст выноски Знак"/>
    <w:link w:val="aa"/>
    <w:rsid w:val="008300D0"/>
    <w:rPr>
      <w:rFonts w:ascii="Tahoma" w:hAnsi="Tahoma" w:cs="Tahoma"/>
      <w:sz w:val="16"/>
      <w:szCs w:val="16"/>
    </w:rPr>
  </w:style>
  <w:style w:type="character" w:customStyle="1" w:styleId="a4">
    <w:name w:val="Верхний колонтитул Знак"/>
    <w:link w:val="a3"/>
    <w:uiPriority w:val="99"/>
    <w:rsid w:val="00727666"/>
    <w:rPr>
      <w:sz w:val="24"/>
    </w:rPr>
  </w:style>
  <w:style w:type="character" w:styleId="ac">
    <w:name w:val="line number"/>
    <w:rsid w:val="00AA3D2E"/>
  </w:style>
  <w:style w:type="paragraph" w:styleId="ad">
    <w:name w:val="footer"/>
    <w:basedOn w:val="a"/>
    <w:link w:val="ae"/>
    <w:rsid w:val="00AA3D2E"/>
    <w:pPr>
      <w:tabs>
        <w:tab w:val="center" w:pos="4677"/>
        <w:tab w:val="right" w:pos="9355"/>
      </w:tabs>
    </w:pPr>
  </w:style>
  <w:style w:type="character" w:customStyle="1" w:styleId="ae">
    <w:name w:val="Нижний колонтитул Знак"/>
    <w:link w:val="ad"/>
    <w:rsid w:val="00AA3D2E"/>
    <w:rPr>
      <w:sz w:val="24"/>
    </w:rPr>
  </w:style>
</w:styles>
</file>

<file path=word/webSettings.xml><?xml version="1.0" encoding="utf-8"?>
<w:webSettings xmlns:r="http://schemas.openxmlformats.org/officeDocument/2006/relationships" xmlns:w="http://schemas.openxmlformats.org/wordprocessingml/2006/main">
  <w:divs>
    <w:div w:id="26373936">
      <w:bodyDiv w:val="1"/>
      <w:marLeft w:val="0"/>
      <w:marRight w:val="0"/>
      <w:marTop w:val="0"/>
      <w:marBottom w:val="0"/>
      <w:divBdr>
        <w:top w:val="none" w:sz="0" w:space="0" w:color="auto"/>
        <w:left w:val="none" w:sz="0" w:space="0" w:color="auto"/>
        <w:bottom w:val="none" w:sz="0" w:space="0" w:color="auto"/>
        <w:right w:val="none" w:sz="0" w:space="0" w:color="auto"/>
      </w:divBdr>
    </w:div>
    <w:div w:id="391075111">
      <w:bodyDiv w:val="1"/>
      <w:marLeft w:val="0"/>
      <w:marRight w:val="0"/>
      <w:marTop w:val="0"/>
      <w:marBottom w:val="0"/>
      <w:divBdr>
        <w:top w:val="none" w:sz="0" w:space="0" w:color="auto"/>
        <w:left w:val="none" w:sz="0" w:space="0" w:color="auto"/>
        <w:bottom w:val="none" w:sz="0" w:space="0" w:color="auto"/>
        <w:right w:val="none" w:sz="0" w:space="0" w:color="auto"/>
      </w:divBdr>
    </w:div>
    <w:div w:id="430124652">
      <w:bodyDiv w:val="1"/>
      <w:marLeft w:val="0"/>
      <w:marRight w:val="0"/>
      <w:marTop w:val="0"/>
      <w:marBottom w:val="0"/>
      <w:divBdr>
        <w:top w:val="none" w:sz="0" w:space="0" w:color="auto"/>
        <w:left w:val="none" w:sz="0" w:space="0" w:color="auto"/>
        <w:bottom w:val="none" w:sz="0" w:space="0" w:color="auto"/>
        <w:right w:val="none" w:sz="0" w:space="0" w:color="auto"/>
      </w:divBdr>
    </w:div>
    <w:div w:id="612631194">
      <w:bodyDiv w:val="1"/>
      <w:marLeft w:val="0"/>
      <w:marRight w:val="0"/>
      <w:marTop w:val="0"/>
      <w:marBottom w:val="0"/>
      <w:divBdr>
        <w:top w:val="none" w:sz="0" w:space="0" w:color="auto"/>
        <w:left w:val="none" w:sz="0" w:space="0" w:color="auto"/>
        <w:bottom w:val="none" w:sz="0" w:space="0" w:color="auto"/>
        <w:right w:val="none" w:sz="0" w:space="0" w:color="auto"/>
      </w:divBdr>
    </w:div>
    <w:div w:id="688946970">
      <w:bodyDiv w:val="1"/>
      <w:marLeft w:val="0"/>
      <w:marRight w:val="0"/>
      <w:marTop w:val="0"/>
      <w:marBottom w:val="0"/>
      <w:divBdr>
        <w:top w:val="none" w:sz="0" w:space="0" w:color="auto"/>
        <w:left w:val="none" w:sz="0" w:space="0" w:color="auto"/>
        <w:bottom w:val="none" w:sz="0" w:space="0" w:color="auto"/>
        <w:right w:val="none" w:sz="0" w:space="0" w:color="auto"/>
      </w:divBdr>
    </w:div>
    <w:div w:id="955404210">
      <w:bodyDiv w:val="1"/>
      <w:marLeft w:val="0"/>
      <w:marRight w:val="0"/>
      <w:marTop w:val="0"/>
      <w:marBottom w:val="0"/>
      <w:divBdr>
        <w:top w:val="none" w:sz="0" w:space="0" w:color="auto"/>
        <w:left w:val="none" w:sz="0" w:space="0" w:color="auto"/>
        <w:bottom w:val="none" w:sz="0" w:space="0" w:color="auto"/>
        <w:right w:val="none" w:sz="0" w:space="0" w:color="auto"/>
      </w:divBdr>
    </w:div>
    <w:div w:id="1068960335">
      <w:bodyDiv w:val="1"/>
      <w:marLeft w:val="0"/>
      <w:marRight w:val="0"/>
      <w:marTop w:val="0"/>
      <w:marBottom w:val="0"/>
      <w:divBdr>
        <w:top w:val="none" w:sz="0" w:space="0" w:color="auto"/>
        <w:left w:val="none" w:sz="0" w:space="0" w:color="auto"/>
        <w:bottom w:val="none" w:sz="0" w:space="0" w:color="auto"/>
        <w:right w:val="none" w:sz="0" w:space="0" w:color="auto"/>
      </w:divBdr>
    </w:div>
    <w:div w:id="1522741480">
      <w:bodyDiv w:val="1"/>
      <w:marLeft w:val="0"/>
      <w:marRight w:val="0"/>
      <w:marTop w:val="0"/>
      <w:marBottom w:val="0"/>
      <w:divBdr>
        <w:top w:val="none" w:sz="0" w:space="0" w:color="auto"/>
        <w:left w:val="none" w:sz="0" w:space="0" w:color="auto"/>
        <w:bottom w:val="none" w:sz="0" w:space="0" w:color="auto"/>
        <w:right w:val="none" w:sz="0" w:space="0" w:color="auto"/>
      </w:divBdr>
    </w:div>
    <w:div w:id="1699041949">
      <w:bodyDiv w:val="1"/>
      <w:marLeft w:val="0"/>
      <w:marRight w:val="0"/>
      <w:marTop w:val="0"/>
      <w:marBottom w:val="0"/>
      <w:divBdr>
        <w:top w:val="none" w:sz="0" w:space="0" w:color="auto"/>
        <w:left w:val="none" w:sz="0" w:space="0" w:color="auto"/>
        <w:bottom w:val="none" w:sz="0" w:space="0" w:color="auto"/>
        <w:right w:val="none" w:sz="0" w:space="0" w:color="auto"/>
      </w:divBdr>
    </w:div>
    <w:div w:id="206402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r42.nalog.ru" TargetMode="External"/><Relationship Id="rId18" Type="http://schemas.openxmlformats.org/officeDocument/2006/relationships/hyperlink" Target="mailto:arch_prkp@nvkz.net" TargetMode="External"/><Relationship Id="rId26" Type="http://schemas.openxmlformats.org/officeDocument/2006/relationships/hyperlink" Target="consultantplus://offline/ref=57BB358FE1C872DD3BBBB63FC84C5D418AE6D188F52993189225DF5D94T0gED" TargetMode="External"/><Relationship Id="rId39" Type="http://schemas.openxmlformats.org/officeDocument/2006/relationships/hyperlink" Target="consultantplus://offline/ref=6963E138587CD6111A47A2E24CB1FE060ADF8E36533FDC185EF7A1DAB5n2HFG" TargetMode="External"/><Relationship Id="rId21" Type="http://schemas.openxmlformats.org/officeDocument/2006/relationships/hyperlink" Target="mailto:mfc-prokopievsk@yandex.ru" TargetMode="External"/><Relationship Id="rId34" Type="http://schemas.openxmlformats.org/officeDocument/2006/relationships/hyperlink" Target="consultantplus://offline/ref=6963E138587CD6111A47A2E24CB1FE060AD98035523DDC185EF7A1DAB5n2HFG" TargetMode="External"/><Relationship Id="rId42" Type="http://schemas.openxmlformats.org/officeDocument/2006/relationships/hyperlink" Target="consultantplus://offline/ref=2BCBC293521B144C3938FE7E0224E72C91CA890D5AE9A36F8DE902621A0137618E2F7E3E83aCj4E" TargetMode="External"/><Relationship Id="rId47" Type="http://schemas.openxmlformats.org/officeDocument/2006/relationships/hyperlink" Target="consultantplus://offline/ref=80E8D4A02BBED8CE983AF85F1A64B78496E7A65AE658A7CA1C534C05CE4E93D5CFA93117FBn8t0G" TargetMode="External"/><Relationship Id="rId50" Type="http://schemas.openxmlformats.org/officeDocument/2006/relationships/hyperlink" Target="consultantplus://offline/ref=CAA4E721F9CD73213DB9C9B6A2531B072F0BE07A0788B04C58CD441AE26828234399A63296Q9A7D" TargetMode="External"/><Relationship Id="rId55"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hyperlink" Target="http://www.r42.nalog.ru" TargetMode="External"/><Relationship Id="rId17" Type="http://schemas.openxmlformats.org/officeDocument/2006/relationships/hyperlink" Target="http://www.&#1090;&#1077;&#1093;&#1091;&#1095;&#1077;&#1090;.&#1088;&#1092;" TargetMode="External"/><Relationship Id="rId25" Type="http://schemas.openxmlformats.org/officeDocument/2006/relationships/hyperlink" Target="consultantplus://offline/ref=B31F8305DD367C5B04FA2A6234CAB6C3982F7CB770C5AF9341F602F9BC4FF6E7DDC6F655B2q2J" TargetMode="External"/><Relationship Id="rId33" Type="http://schemas.openxmlformats.org/officeDocument/2006/relationships/hyperlink" Target="consultantplus://offline/ref=6963E138587CD6111A47A2E24CB1FE060AD984365133DC185EF7A1DAB52F8B739ED68571D8D705ADn2HDG" TargetMode="External"/><Relationship Id="rId38" Type="http://schemas.openxmlformats.org/officeDocument/2006/relationships/hyperlink" Target="consultantplus://offline/ref=6963E138587CD6111A47A2E24CB1FE060AD98435563EDC185EF7A1DAB5n2HFG" TargetMode="External"/><Relationship Id="rId46" Type="http://schemas.openxmlformats.org/officeDocument/2006/relationships/hyperlink" Target="consultantplus://offline/ref=AEA100152EC737BA2863A9498957287C6F79E6744903CAE4D4F926F2227B102F6BEFB6F4B4n9zBC" TargetMode="External"/><Relationship Id="rId2" Type="http://schemas.openxmlformats.org/officeDocument/2006/relationships/styles" Target="styles.xml"/><Relationship Id="rId16" Type="http://schemas.openxmlformats.org/officeDocument/2006/relationships/hyperlink" Target="http://www.&#1090;&#1077;&#1093;&#1091;&#1095;&#1077;&#1090;.&#1088;&#1092;" TargetMode="External"/><Relationship Id="rId20" Type="http://schemas.openxmlformats.org/officeDocument/2006/relationships/hyperlink" Target="mailto:mfc-prokopievsk@yandex.ru" TargetMode="External"/><Relationship Id="rId29" Type="http://schemas.openxmlformats.org/officeDocument/2006/relationships/hyperlink" Target="consultantplus://offline/ref=3403F309F219FD8D4C3A404E88775C43A1B12872CC01A4D6F9233C795ECEB6E9D947275490u4qEE" TargetMode="External"/><Relationship Id="rId41" Type="http://schemas.openxmlformats.org/officeDocument/2006/relationships/hyperlink" Target="consultantplus://offline/ref=DA3AD49FD96BA56EB628519323140A7A2FECB15673C1EBFE770FA59735AFD423A79D376B6C5B5302UEWFH" TargetMode="External"/><Relationship Id="rId54" Type="http://schemas.openxmlformats.org/officeDocument/2006/relationships/hyperlink" Target="consultantplus://offline/ref=AEA100152EC737BA2863A9498957287C6F79E6744903CAE4D4F926F2227B102F6BEFB6F4B4n9zB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o42.rosreestr.ru" TargetMode="External"/><Relationship Id="rId24" Type="http://schemas.openxmlformats.org/officeDocument/2006/relationships/hyperlink" Target="http://www.pearlkuz.ru" TargetMode="External"/><Relationship Id="rId32" Type="http://schemas.openxmlformats.org/officeDocument/2006/relationships/hyperlink" Target="consultantplus://offline/ref=6963E138587CD6111A47A2E24CB1FE060AD9843B5E3EDC185EF7A1DAB5n2HFG" TargetMode="External"/><Relationship Id="rId37" Type="http://schemas.openxmlformats.org/officeDocument/2006/relationships/hyperlink" Target="consultantplus://offline/ref=6963E138587CD6111A47A2E24CB1FE060AD984365E3BDC185EF7A1DAB5n2HFG" TargetMode="External"/><Relationship Id="rId40" Type="http://schemas.openxmlformats.org/officeDocument/2006/relationships/hyperlink" Target="consultantplus://offline/ref=6963E138587CD6111A47BCEF5ADDA2030FD5D93E5038D14C0BA8FA87E2268124nDH9G" TargetMode="External"/><Relationship Id="rId45" Type="http://schemas.openxmlformats.org/officeDocument/2006/relationships/hyperlink" Target="consultantplus://offline/ref=772C5D3F439588C36A7D43F2B8671802424D9198D1D48D0E4B79EAA7C4KCbAF" TargetMode="External"/><Relationship Id="rId53" Type="http://schemas.openxmlformats.org/officeDocument/2006/relationships/hyperlink" Target="consultantplus://offline/main?base=LAW;n=113704;fld=134" TargetMode="External"/><Relationship Id="rId5" Type="http://schemas.openxmlformats.org/officeDocument/2006/relationships/footnotes" Target="footnotes.xml"/><Relationship Id="rId15" Type="http://schemas.openxmlformats.org/officeDocument/2006/relationships/hyperlink" Target="http://www.kadpalata.ru" TargetMode="External"/><Relationship Id="rId23" Type="http://schemas.openxmlformats.org/officeDocument/2006/relationships/hyperlink" Target="http://www.pearlkuz.ru" TargetMode="External"/><Relationship Id="rId28" Type="http://schemas.openxmlformats.org/officeDocument/2006/relationships/hyperlink" Target="consultantplus://offline/ref=AAD4E71AAFCB3D06900826F92C213C15DEB5CF65163A558E73416B57A357D4F8BBF7BC6E6Bt9mCE" TargetMode="External"/><Relationship Id="rId36" Type="http://schemas.openxmlformats.org/officeDocument/2006/relationships/hyperlink" Target="consultantplus://offline/ref=6963E138587CD6111A47A2E24CB1FE060AD98731563EDC185EF7A1DAB5n2HFG" TargetMode="External"/><Relationship Id="rId49" Type="http://schemas.openxmlformats.org/officeDocument/2006/relationships/hyperlink" Target="consultantplus://offline/ref=AEA100152EC737BA2863A9498957287C6F79E6744903CAE4D4F926F2227B102F6BEFB6F4B4n9zBC" TargetMode="External"/><Relationship Id="rId57" Type="http://schemas.openxmlformats.org/officeDocument/2006/relationships/theme" Target="theme/theme1.xml"/><Relationship Id="rId10" Type="http://schemas.openxmlformats.org/officeDocument/2006/relationships/hyperlink" Target="http://www.to42.rosreestr.ru" TargetMode="External"/><Relationship Id="rId19" Type="http://schemas.openxmlformats.org/officeDocument/2006/relationships/hyperlink" Target="mailto:arch_prkp@nvkz.net" TargetMode="External"/><Relationship Id="rId31" Type="http://schemas.openxmlformats.org/officeDocument/2006/relationships/hyperlink" Target="consultantplus://offline/ref=6963E138587CD6111A47A2E24CB1FE0609D680365D6C8B1A0FA2AFnDHFG" TargetMode="External"/><Relationship Id="rId44" Type="http://schemas.openxmlformats.org/officeDocument/2006/relationships/hyperlink" Target="consultantplus://offline/ref=BBD62FB43731905230E47EF3A8A82F76E894DE7D93CB4DC2968BCF9FDA6725B9D05332FC130F6D4B88616Ar7w9H" TargetMode="External"/><Relationship Id="rId52" Type="http://schemas.openxmlformats.org/officeDocument/2006/relationships/hyperlink" Target="consultantplus://offline/main?base=LAW;n=113704;fld=134" TargetMode="External"/><Relationship Id="rId4" Type="http://schemas.openxmlformats.org/officeDocument/2006/relationships/webSettings" Target="webSettings.xml"/><Relationship Id="rId9" Type="http://schemas.openxmlformats.org/officeDocument/2006/relationships/hyperlink" Target="mailto:kumi-pro@yandex.ru" TargetMode="External"/><Relationship Id="rId14" Type="http://schemas.openxmlformats.org/officeDocument/2006/relationships/hyperlink" Target="http://www.kadpalata.ru" TargetMode="External"/><Relationship Id="rId22" Type="http://schemas.openxmlformats.org/officeDocument/2006/relationships/hyperlink" Target="http://www.pearlkuz.ru" TargetMode="External"/><Relationship Id="rId27" Type="http://schemas.openxmlformats.org/officeDocument/2006/relationships/hyperlink" Target="consultantplus://offline/ref=AAD4E71AAFCB3D06900826F92C213C15DEB5CF65163A558E73416B57A357D4F8BBF7BC616Dt9mAE" TargetMode="External"/><Relationship Id="rId30" Type="http://schemas.openxmlformats.org/officeDocument/2006/relationships/hyperlink" Target="consultantplus://offline/ref=3403F309F219FD8D4C3A404E88775C43A1BE2370C00BA4D6F9233C795EuCqEE" TargetMode="External"/><Relationship Id="rId35" Type="http://schemas.openxmlformats.org/officeDocument/2006/relationships/hyperlink" Target="consultantplus://offline/ref=6963E138587CD6111A47A2E24CB1FE060AD98034543CDC185EF7A1DAB5n2HFG" TargetMode="External"/><Relationship Id="rId43" Type="http://schemas.openxmlformats.org/officeDocument/2006/relationships/hyperlink" Target="consultantplus://offline/ref=082236871D9A4A212D37F74924B8D74275EDEB6BD931FCCEDD96246DBC39C2D5057010E9AA130B85R3P0G" TargetMode="External"/><Relationship Id="rId48" Type="http://schemas.openxmlformats.org/officeDocument/2006/relationships/hyperlink" Target="consultantplus://offline/ref=80E8D4A02BBED8CE983AF85F1A64B78496E8AD58EA52A7CA1C534C05CEn4tEG" TargetMode="External"/><Relationship Id="rId56"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yperlink" Target="consultantplus://offline/main?base=RLAW284;n=29149;fld=134;dst=100028"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32</Pages>
  <Words>12571</Words>
  <Characters>71659</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Tycoon</Company>
  <LinksUpToDate>false</LinksUpToDate>
  <CharactersWithSpaces>84062</CharactersWithSpaces>
  <SharedDoc>false</SharedDoc>
  <HLinks>
    <vt:vector size="282" baseType="variant">
      <vt:variant>
        <vt:i4>6225934</vt:i4>
      </vt:variant>
      <vt:variant>
        <vt:i4>138</vt:i4>
      </vt:variant>
      <vt:variant>
        <vt:i4>0</vt:i4>
      </vt:variant>
      <vt:variant>
        <vt:i4>5</vt:i4>
      </vt:variant>
      <vt:variant>
        <vt:lpwstr>consultantplus://offline/ref=AEA100152EC737BA2863A9498957287C6F79E6744903CAE4D4F926F2227B102F6BEFB6F4B4n9zBC</vt:lpwstr>
      </vt:variant>
      <vt:variant>
        <vt:lpwstr/>
      </vt:variant>
      <vt:variant>
        <vt:i4>7405692</vt:i4>
      </vt:variant>
      <vt:variant>
        <vt:i4>135</vt:i4>
      </vt:variant>
      <vt:variant>
        <vt:i4>0</vt:i4>
      </vt:variant>
      <vt:variant>
        <vt:i4>5</vt:i4>
      </vt:variant>
      <vt:variant>
        <vt:lpwstr>consultantplus://offline/main?base=LAW;n=113704;fld=134</vt:lpwstr>
      </vt:variant>
      <vt:variant>
        <vt:lpwstr/>
      </vt:variant>
      <vt:variant>
        <vt:i4>7405692</vt:i4>
      </vt:variant>
      <vt:variant>
        <vt:i4>132</vt:i4>
      </vt:variant>
      <vt:variant>
        <vt:i4>0</vt:i4>
      </vt:variant>
      <vt:variant>
        <vt:i4>5</vt:i4>
      </vt:variant>
      <vt:variant>
        <vt:lpwstr>consultantplus://offline/main?base=LAW;n=113704;fld=134</vt:lpwstr>
      </vt:variant>
      <vt:variant>
        <vt:lpwstr/>
      </vt:variant>
      <vt:variant>
        <vt:i4>655390</vt:i4>
      </vt:variant>
      <vt:variant>
        <vt:i4>129</vt:i4>
      </vt:variant>
      <vt:variant>
        <vt:i4>0</vt:i4>
      </vt:variant>
      <vt:variant>
        <vt:i4>5</vt:i4>
      </vt:variant>
      <vt:variant>
        <vt:lpwstr>consultantplus://offline/main?base=RLAW284;n=29149;fld=134;dst=100028</vt:lpwstr>
      </vt:variant>
      <vt:variant>
        <vt:lpwstr/>
      </vt:variant>
      <vt:variant>
        <vt:i4>524380</vt:i4>
      </vt:variant>
      <vt:variant>
        <vt:i4>126</vt:i4>
      </vt:variant>
      <vt:variant>
        <vt:i4>0</vt:i4>
      </vt:variant>
      <vt:variant>
        <vt:i4>5</vt:i4>
      </vt:variant>
      <vt:variant>
        <vt:lpwstr>consultantplus://offline/ref=CAA4E721F9CD73213DB9C9B6A2531B072F0BE07A0788B04C58CD441AE26828234399A63296Q9A7D</vt:lpwstr>
      </vt:variant>
      <vt:variant>
        <vt:lpwstr/>
      </vt:variant>
      <vt:variant>
        <vt:i4>6225934</vt:i4>
      </vt:variant>
      <vt:variant>
        <vt:i4>123</vt:i4>
      </vt:variant>
      <vt:variant>
        <vt:i4>0</vt:i4>
      </vt:variant>
      <vt:variant>
        <vt:i4>5</vt:i4>
      </vt:variant>
      <vt:variant>
        <vt:lpwstr>consultantplus://offline/ref=AEA100152EC737BA2863A9498957287C6F79E6744903CAE4D4F926F2227B102F6BEFB6F4B4n9zBC</vt:lpwstr>
      </vt:variant>
      <vt:variant>
        <vt:lpwstr/>
      </vt:variant>
      <vt:variant>
        <vt:i4>720899</vt:i4>
      </vt:variant>
      <vt:variant>
        <vt:i4>120</vt:i4>
      </vt:variant>
      <vt:variant>
        <vt:i4>0</vt:i4>
      </vt:variant>
      <vt:variant>
        <vt:i4>5</vt:i4>
      </vt:variant>
      <vt:variant>
        <vt:lpwstr>consultantplus://offline/ref=80E8D4A02BBED8CE983AF85F1A64B78496E8AD58EA52A7CA1C534C05CEn4tEG</vt:lpwstr>
      </vt:variant>
      <vt:variant>
        <vt:lpwstr/>
      </vt:variant>
      <vt:variant>
        <vt:i4>262235</vt:i4>
      </vt:variant>
      <vt:variant>
        <vt:i4>117</vt:i4>
      </vt:variant>
      <vt:variant>
        <vt:i4>0</vt:i4>
      </vt:variant>
      <vt:variant>
        <vt:i4>5</vt:i4>
      </vt:variant>
      <vt:variant>
        <vt:lpwstr>consultantplus://offline/ref=80E8D4A02BBED8CE983AF85F1A64B78496E7A65AE658A7CA1C534C05CE4E93D5CFA93117FBn8t0G</vt:lpwstr>
      </vt:variant>
      <vt:variant>
        <vt:lpwstr/>
      </vt:variant>
      <vt:variant>
        <vt:i4>6225934</vt:i4>
      </vt:variant>
      <vt:variant>
        <vt:i4>114</vt:i4>
      </vt:variant>
      <vt:variant>
        <vt:i4>0</vt:i4>
      </vt:variant>
      <vt:variant>
        <vt:i4>5</vt:i4>
      </vt:variant>
      <vt:variant>
        <vt:lpwstr>consultantplus://offline/ref=AEA100152EC737BA2863A9498957287C6F79E6744903CAE4D4F926F2227B102F6BEFB6F4B4n9zBC</vt:lpwstr>
      </vt:variant>
      <vt:variant>
        <vt:lpwstr/>
      </vt:variant>
      <vt:variant>
        <vt:i4>7274550</vt:i4>
      </vt:variant>
      <vt:variant>
        <vt:i4>111</vt:i4>
      </vt:variant>
      <vt:variant>
        <vt:i4>0</vt:i4>
      </vt:variant>
      <vt:variant>
        <vt:i4>5</vt:i4>
      </vt:variant>
      <vt:variant>
        <vt:lpwstr/>
      </vt:variant>
      <vt:variant>
        <vt:lpwstr>Par749</vt:lpwstr>
      </vt:variant>
      <vt:variant>
        <vt:i4>1310811</vt:i4>
      </vt:variant>
      <vt:variant>
        <vt:i4>108</vt:i4>
      </vt:variant>
      <vt:variant>
        <vt:i4>0</vt:i4>
      </vt:variant>
      <vt:variant>
        <vt:i4>5</vt:i4>
      </vt:variant>
      <vt:variant>
        <vt:lpwstr>consultantplus://offline/ref=772C5D3F439588C36A7D43F2B8671802424D9198D1D48D0E4B79EAA7C4KCbAF</vt:lpwstr>
      </vt:variant>
      <vt:variant>
        <vt:lpwstr/>
      </vt:variant>
      <vt:variant>
        <vt:i4>1376258</vt:i4>
      </vt:variant>
      <vt:variant>
        <vt:i4>105</vt:i4>
      </vt:variant>
      <vt:variant>
        <vt:i4>0</vt:i4>
      </vt:variant>
      <vt:variant>
        <vt:i4>5</vt:i4>
      </vt:variant>
      <vt:variant>
        <vt:lpwstr>consultantplus://offline/ref=BBD62FB43731905230E47EF3A8A82F76E894DE7D93CB4DC2968BCF9FDA6725B9D05332FC130F6D4B88616Ar7w9H</vt:lpwstr>
      </vt:variant>
      <vt:variant>
        <vt:lpwstr/>
      </vt:variant>
      <vt:variant>
        <vt:i4>2228321</vt:i4>
      </vt:variant>
      <vt:variant>
        <vt:i4>102</vt:i4>
      </vt:variant>
      <vt:variant>
        <vt:i4>0</vt:i4>
      </vt:variant>
      <vt:variant>
        <vt:i4>5</vt:i4>
      </vt:variant>
      <vt:variant>
        <vt:lpwstr>consultantplus://offline/ref=082236871D9A4A212D37F74924B8D74275EDEB6BD931FCCEDD96246DBC39C2D5057010E9AA130B85R3P0G</vt:lpwstr>
      </vt:variant>
      <vt:variant>
        <vt:lpwstr/>
      </vt:variant>
      <vt:variant>
        <vt:i4>1572952</vt:i4>
      </vt:variant>
      <vt:variant>
        <vt:i4>99</vt:i4>
      </vt:variant>
      <vt:variant>
        <vt:i4>0</vt:i4>
      </vt:variant>
      <vt:variant>
        <vt:i4>5</vt:i4>
      </vt:variant>
      <vt:variant>
        <vt:lpwstr>consultantplus://offline/ref=2BCBC293521B144C3938FE7E0224E72C91CA890D5AE9A36F8DE902621A0137618E2F7E3E83aCj4E</vt:lpwstr>
      </vt:variant>
      <vt:variant>
        <vt:lpwstr/>
      </vt:variant>
      <vt:variant>
        <vt:i4>3014710</vt:i4>
      </vt:variant>
      <vt:variant>
        <vt:i4>96</vt:i4>
      </vt:variant>
      <vt:variant>
        <vt:i4>0</vt:i4>
      </vt:variant>
      <vt:variant>
        <vt:i4>5</vt:i4>
      </vt:variant>
      <vt:variant>
        <vt:lpwstr>consultantplus://offline/ref=DA3AD49FD96BA56EB628519323140A7A2FECB15673C1EBFE770FA59735AFD423A79D376B6C5B5302UEWFH</vt:lpwstr>
      </vt:variant>
      <vt:variant>
        <vt:lpwstr/>
      </vt:variant>
      <vt:variant>
        <vt:i4>2162796</vt:i4>
      </vt:variant>
      <vt:variant>
        <vt:i4>93</vt:i4>
      </vt:variant>
      <vt:variant>
        <vt:i4>0</vt:i4>
      </vt:variant>
      <vt:variant>
        <vt:i4>5</vt:i4>
      </vt:variant>
      <vt:variant>
        <vt:lpwstr>consultantplus://offline/ref=6963E138587CD6111A47BCEF5ADDA2030FD5D93E5038D14C0BA8FA87E2268124nDH9G</vt:lpwstr>
      </vt:variant>
      <vt:variant>
        <vt:lpwstr/>
      </vt:variant>
      <vt:variant>
        <vt:i4>1900624</vt:i4>
      </vt:variant>
      <vt:variant>
        <vt:i4>90</vt:i4>
      </vt:variant>
      <vt:variant>
        <vt:i4>0</vt:i4>
      </vt:variant>
      <vt:variant>
        <vt:i4>5</vt:i4>
      </vt:variant>
      <vt:variant>
        <vt:lpwstr>consultantplus://offline/ref=6963E138587CD6111A47A2E24CB1FE060ADF8E36533FDC185EF7A1DAB5n2HFG</vt:lpwstr>
      </vt:variant>
      <vt:variant>
        <vt:lpwstr/>
      </vt:variant>
      <vt:variant>
        <vt:i4>1900635</vt:i4>
      </vt:variant>
      <vt:variant>
        <vt:i4>87</vt:i4>
      </vt:variant>
      <vt:variant>
        <vt:i4>0</vt:i4>
      </vt:variant>
      <vt:variant>
        <vt:i4>5</vt:i4>
      </vt:variant>
      <vt:variant>
        <vt:lpwstr>consultantplus://offline/ref=6963E138587CD6111A47A2E24CB1FE060AD98435563EDC185EF7A1DAB5n2HFG</vt:lpwstr>
      </vt:variant>
      <vt:variant>
        <vt:lpwstr/>
      </vt:variant>
      <vt:variant>
        <vt:i4>1900556</vt:i4>
      </vt:variant>
      <vt:variant>
        <vt:i4>84</vt:i4>
      </vt:variant>
      <vt:variant>
        <vt:i4>0</vt:i4>
      </vt:variant>
      <vt:variant>
        <vt:i4>5</vt:i4>
      </vt:variant>
      <vt:variant>
        <vt:lpwstr>consultantplus://offline/ref=6963E138587CD6111A47A2E24CB1FE060AD984365E3BDC185EF7A1DAB5n2HFG</vt:lpwstr>
      </vt:variant>
      <vt:variant>
        <vt:lpwstr/>
      </vt:variant>
      <vt:variant>
        <vt:i4>1900636</vt:i4>
      </vt:variant>
      <vt:variant>
        <vt:i4>81</vt:i4>
      </vt:variant>
      <vt:variant>
        <vt:i4>0</vt:i4>
      </vt:variant>
      <vt:variant>
        <vt:i4>5</vt:i4>
      </vt:variant>
      <vt:variant>
        <vt:lpwstr>consultantplus://offline/ref=6963E138587CD6111A47A2E24CB1FE060AD98731563EDC185EF7A1DAB5n2HFG</vt:lpwstr>
      </vt:variant>
      <vt:variant>
        <vt:lpwstr/>
      </vt:variant>
      <vt:variant>
        <vt:i4>1900634</vt:i4>
      </vt:variant>
      <vt:variant>
        <vt:i4>78</vt:i4>
      </vt:variant>
      <vt:variant>
        <vt:i4>0</vt:i4>
      </vt:variant>
      <vt:variant>
        <vt:i4>5</vt:i4>
      </vt:variant>
      <vt:variant>
        <vt:lpwstr>consultantplus://offline/ref=6963E138587CD6111A47A2E24CB1FE060AD98034543CDC185EF7A1DAB5n2HFG</vt:lpwstr>
      </vt:variant>
      <vt:variant>
        <vt:lpwstr/>
      </vt:variant>
      <vt:variant>
        <vt:i4>1900634</vt:i4>
      </vt:variant>
      <vt:variant>
        <vt:i4>75</vt:i4>
      </vt:variant>
      <vt:variant>
        <vt:i4>0</vt:i4>
      </vt:variant>
      <vt:variant>
        <vt:i4>5</vt:i4>
      </vt:variant>
      <vt:variant>
        <vt:lpwstr>consultantplus://offline/ref=6963E138587CD6111A47A2E24CB1FE060AD98035523DDC185EF7A1DAB5n2HFG</vt:lpwstr>
      </vt:variant>
      <vt:variant>
        <vt:lpwstr/>
      </vt:variant>
      <vt:variant>
        <vt:i4>2293813</vt:i4>
      </vt:variant>
      <vt:variant>
        <vt:i4>72</vt:i4>
      </vt:variant>
      <vt:variant>
        <vt:i4>0</vt:i4>
      </vt:variant>
      <vt:variant>
        <vt:i4>5</vt:i4>
      </vt:variant>
      <vt:variant>
        <vt:lpwstr>consultantplus://offline/ref=6963E138587CD6111A47A2E24CB1FE060AD984365133DC185EF7A1DAB52F8B739ED68571D8D705ADn2HDG</vt:lpwstr>
      </vt:variant>
      <vt:variant>
        <vt:lpwstr/>
      </vt:variant>
      <vt:variant>
        <vt:i4>1900639</vt:i4>
      </vt:variant>
      <vt:variant>
        <vt:i4>69</vt:i4>
      </vt:variant>
      <vt:variant>
        <vt:i4>0</vt:i4>
      </vt:variant>
      <vt:variant>
        <vt:i4>5</vt:i4>
      </vt:variant>
      <vt:variant>
        <vt:lpwstr>consultantplus://offline/ref=6963E138587CD6111A47A2E24CB1FE060AD9843B5E3EDC185EF7A1DAB5n2HFG</vt:lpwstr>
      </vt:variant>
      <vt:variant>
        <vt:lpwstr/>
      </vt:variant>
      <vt:variant>
        <vt:i4>4194388</vt:i4>
      </vt:variant>
      <vt:variant>
        <vt:i4>66</vt:i4>
      </vt:variant>
      <vt:variant>
        <vt:i4>0</vt:i4>
      </vt:variant>
      <vt:variant>
        <vt:i4>5</vt:i4>
      </vt:variant>
      <vt:variant>
        <vt:lpwstr>consultantplus://offline/ref=6963E138587CD6111A47A2E24CB1FE0609D680365D6C8B1A0FA2AFnDHFG</vt:lpwstr>
      </vt:variant>
      <vt:variant>
        <vt:lpwstr/>
      </vt:variant>
      <vt:variant>
        <vt:i4>4522075</vt:i4>
      </vt:variant>
      <vt:variant>
        <vt:i4>63</vt:i4>
      </vt:variant>
      <vt:variant>
        <vt:i4>0</vt:i4>
      </vt:variant>
      <vt:variant>
        <vt:i4>5</vt:i4>
      </vt:variant>
      <vt:variant>
        <vt:lpwstr>consultantplus://offline/ref=3403F309F219FD8D4C3A404E88775C43A1BE2370C00BA4D6F9233C795EuCqEE</vt:lpwstr>
      </vt:variant>
      <vt:variant>
        <vt:lpwstr/>
      </vt:variant>
      <vt:variant>
        <vt:i4>5177350</vt:i4>
      </vt:variant>
      <vt:variant>
        <vt:i4>60</vt:i4>
      </vt:variant>
      <vt:variant>
        <vt:i4>0</vt:i4>
      </vt:variant>
      <vt:variant>
        <vt:i4>5</vt:i4>
      </vt:variant>
      <vt:variant>
        <vt:lpwstr>consultantplus://offline/ref=3403F309F219FD8D4C3A404E88775C43A1B12872CC01A4D6F9233C795ECEB6E9D947275490u4qEE</vt:lpwstr>
      </vt:variant>
      <vt:variant>
        <vt:lpwstr/>
      </vt:variant>
      <vt:variant>
        <vt:i4>5963783</vt:i4>
      </vt:variant>
      <vt:variant>
        <vt:i4>57</vt:i4>
      </vt:variant>
      <vt:variant>
        <vt:i4>0</vt:i4>
      </vt:variant>
      <vt:variant>
        <vt:i4>5</vt:i4>
      </vt:variant>
      <vt:variant>
        <vt:lpwstr>consultantplus://offline/ref=AAD4E71AAFCB3D06900826F92C213C15DEB5CF65163A558E73416B57A357D4F8BBF7BC6E6Bt9mCE</vt:lpwstr>
      </vt:variant>
      <vt:variant>
        <vt:lpwstr/>
      </vt:variant>
      <vt:variant>
        <vt:i4>5963863</vt:i4>
      </vt:variant>
      <vt:variant>
        <vt:i4>54</vt:i4>
      </vt:variant>
      <vt:variant>
        <vt:i4>0</vt:i4>
      </vt:variant>
      <vt:variant>
        <vt:i4>5</vt:i4>
      </vt:variant>
      <vt:variant>
        <vt:lpwstr>consultantplus://offline/ref=AAD4E71AAFCB3D06900826F92C213C15DEB5CF65163A558E73416B57A357D4F8BBF7BC616Dt9mAE</vt:lpwstr>
      </vt:variant>
      <vt:variant>
        <vt:lpwstr/>
      </vt:variant>
      <vt:variant>
        <vt:i4>5374043</vt:i4>
      </vt:variant>
      <vt:variant>
        <vt:i4>51</vt:i4>
      </vt:variant>
      <vt:variant>
        <vt:i4>0</vt:i4>
      </vt:variant>
      <vt:variant>
        <vt:i4>5</vt:i4>
      </vt:variant>
      <vt:variant>
        <vt:lpwstr>consultantplus://offline/ref=57BB358FE1C872DD3BBBB63FC84C5D418AE6D188F52993189225DF5D94T0gED</vt:lpwstr>
      </vt:variant>
      <vt:variant>
        <vt:lpwstr/>
      </vt:variant>
      <vt:variant>
        <vt:i4>6750260</vt:i4>
      </vt:variant>
      <vt:variant>
        <vt:i4>48</vt:i4>
      </vt:variant>
      <vt:variant>
        <vt:i4>0</vt:i4>
      </vt:variant>
      <vt:variant>
        <vt:i4>5</vt:i4>
      </vt:variant>
      <vt:variant>
        <vt:lpwstr>consultantplus://offline/ref=B31F8305DD367C5B04FA2A6234CAB6C3982F7CB770C5AF9341F602F9BC4FF6E7DDC6F655B2q2J</vt:lpwstr>
      </vt:variant>
      <vt:variant>
        <vt:lpwstr/>
      </vt:variant>
      <vt:variant>
        <vt:i4>7864356</vt:i4>
      </vt:variant>
      <vt:variant>
        <vt:i4>45</vt:i4>
      </vt:variant>
      <vt:variant>
        <vt:i4>0</vt:i4>
      </vt:variant>
      <vt:variant>
        <vt:i4>5</vt:i4>
      </vt:variant>
      <vt:variant>
        <vt:lpwstr>http://www.pearlkuz.ru/</vt:lpwstr>
      </vt:variant>
      <vt:variant>
        <vt:lpwstr/>
      </vt:variant>
      <vt:variant>
        <vt:i4>7864356</vt:i4>
      </vt:variant>
      <vt:variant>
        <vt:i4>42</vt:i4>
      </vt:variant>
      <vt:variant>
        <vt:i4>0</vt:i4>
      </vt:variant>
      <vt:variant>
        <vt:i4>5</vt:i4>
      </vt:variant>
      <vt:variant>
        <vt:lpwstr>http://www.pearlkuz.ru/</vt:lpwstr>
      </vt:variant>
      <vt:variant>
        <vt:lpwstr/>
      </vt:variant>
      <vt:variant>
        <vt:i4>7864356</vt:i4>
      </vt:variant>
      <vt:variant>
        <vt:i4>39</vt:i4>
      </vt:variant>
      <vt:variant>
        <vt:i4>0</vt:i4>
      </vt:variant>
      <vt:variant>
        <vt:i4>5</vt:i4>
      </vt:variant>
      <vt:variant>
        <vt:lpwstr>http://www.pearlkuz.ru/</vt:lpwstr>
      </vt:variant>
      <vt:variant>
        <vt:lpwstr/>
      </vt:variant>
      <vt:variant>
        <vt:i4>4259889</vt:i4>
      </vt:variant>
      <vt:variant>
        <vt:i4>36</vt:i4>
      </vt:variant>
      <vt:variant>
        <vt:i4>0</vt:i4>
      </vt:variant>
      <vt:variant>
        <vt:i4>5</vt:i4>
      </vt:variant>
      <vt:variant>
        <vt:lpwstr>mailto:mfc-prokopievsk@yandex.ru</vt:lpwstr>
      </vt:variant>
      <vt:variant>
        <vt:lpwstr/>
      </vt:variant>
      <vt:variant>
        <vt:i4>4259889</vt:i4>
      </vt:variant>
      <vt:variant>
        <vt:i4>33</vt:i4>
      </vt:variant>
      <vt:variant>
        <vt:i4>0</vt:i4>
      </vt:variant>
      <vt:variant>
        <vt:i4>5</vt:i4>
      </vt:variant>
      <vt:variant>
        <vt:lpwstr>mailto:mfc-prokopievsk@yandex.ru</vt:lpwstr>
      </vt:variant>
      <vt:variant>
        <vt:lpwstr/>
      </vt:variant>
      <vt:variant>
        <vt:i4>7536745</vt:i4>
      </vt:variant>
      <vt:variant>
        <vt:i4>30</vt:i4>
      </vt:variant>
      <vt:variant>
        <vt:i4>0</vt:i4>
      </vt:variant>
      <vt:variant>
        <vt:i4>5</vt:i4>
      </vt:variant>
      <vt:variant>
        <vt:lpwstr>mailto:arch_prkp@nvkz.net</vt:lpwstr>
      </vt:variant>
      <vt:variant>
        <vt:lpwstr/>
      </vt:variant>
      <vt:variant>
        <vt:i4>7536745</vt:i4>
      </vt:variant>
      <vt:variant>
        <vt:i4>27</vt:i4>
      </vt:variant>
      <vt:variant>
        <vt:i4>0</vt:i4>
      </vt:variant>
      <vt:variant>
        <vt:i4>5</vt:i4>
      </vt:variant>
      <vt:variant>
        <vt:lpwstr>mailto:arch_prkp@nvkz.net</vt:lpwstr>
      </vt:variant>
      <vt:variant>
        <vt:lpwstr/>
      </vt:variant>
      <vt:variant>
        <vt:i4>71696505</vt:i4>
      </vt:variant>
      <vt:variant>
        <vt:i4>24</vt:i4>
      </vt:variant>
      <vt:variant>
        <vt:i4>0</vt:i4>
      </vt:variant>
      <vt:variant>
        <vt:i4>5</vt:i4>
      </vt:variant>
      <vt:variant>
        <vt:lpwstr>http://www.техучет.рф/</vt:lpwstr>
      </vt:variant>
      <vt:variant>
        <vt:lpwstr/>
      </vt:variant>
      <vt:variant>
        <vt:i4>71696505</vt:i4>
      </vt:variant>
      <vt:variant>
        <vt:i4>21</vt:i4>
      </vt:variant>
      <vt:variant>
        <vt:i4>0</vt:i4>
      </vt:variant>
      <vt:variant>
        <vt:i4>5</vt:i4>
      </vt:variant>
      <vt:variant>
        <vt:lpwstr>http://www.техучет.рф/</vt:lpwstr>
      </vt:variant>
      <vt:variant>
        <vt:lpwstr/>
      </vt:variant>
      <vt:variant>
        <vt:i4>1572866</vt:i4>
      </vt:variant>
      <vt:variant>
        <vt:i4>18</vt:i4>
      </vt:variant>
      <vt:variant>
        <vt:i4>0</vt:i4>
      </vt:variant>
      <vt:variant>
        <vt:i4>5</vt:i4>
      </vt:variant>
      <vt:variant>
        <vt:lpwstr>http://www.kadpalata.ru/</vt:lpwstr>
      </vt:variant>
      <vt:variant>
        <vt:lpwstr/>
      </vt:variant>
      <vt:variant>
        <vt:i4>1572866</vt:i4>
      </vt:variant>
      <vt:variant>
        <vt:i4>15</vt:i4>
      </vt:variant>
      <vt:variant>
        <vt:i4>0</vt:i4>
      </vt:variant>
      <vt:variant>
        <vt:i4>5</vt:i4>
      </vt:variant>
      <vt:variant>
        <vt:lpwstr>http://www.kadpalata.ru/</vt:lpwstr>
      </vt:variant>
      <vt:variant>
        <vt:lpwstr/>
      </vt:variant>
      <vt:variant>
        <vt:i4>5439519</vt:i4>
      </vt:variant>
      <vt:variant>
        <vt:i4>12</vt:i4>
      </vt:variant>
      <vt:variant>
        <vt:i4>0</vt:i4>
      </vt:variant>
      <vt:variant>
        <vt:i4>5</vt:i4>
      </vt:variant>
      <vt:variant>
        <vt:lpwstr>http://www.r42.nalog.ru/</vt:lpwstr>
      </vt:variant>
      <vt:variant>
        <vt:lpwstr/>
      </vt:variant>
      <vt:variant>
        <vt:i4>5439519</vt:i4>
      </vt:variant>
      <vt:variant>
        <vt:i4>9</vt:i4>
      </vt:variant>
      <vt:variant>
        <vt:i4>0</vt:i4>
      </vt:variant>
      <vt:variant>
        <vt:i4>5</vt:i4>
      </vt:variant>
      <vt:variant>
        <vt:lpwstr>http://www.r42.nalog.ru/</vt:lpwstr>
      </vt:variant>
      <vt:variant>
        <vt:lpwstr/>
      </vt:variant>
      <vt:variant>
        <vt:i4>1179674</vt:i4>
      </vt:variant>
      <vt:variant>
        <vt:i4>6</vt:i4>
      </vt:variant>
      <vt:variant>
        <vt:i4>0</vt:i4>
      </vt:variant>
      <vt:variant>
        <vt:i4>5</vt:i4>
      </vt:variant>
      <vt:variant>
        <vt:lpwstr>http://www.to42.rosreestr.ru/</vt:lpwstr>
      </vt:variant>
      <vt:variant>
        <vt:lpwstr/>
      </vt:variant>
      <vt:variant>
        <vt:i4>1179674</vt:i4>
      </vt:variant>
      <vt:variant>
        <vt:i4>3</vt:i4>
      </vt:variant>
      <vt:variant>
        <vt:i4>0</vt:i4>
      </vt:variant>
      <vt:variant>
        <vt:i4>5</vt:i4>
      </vt:variant>
      <vt:variant>
        <vt:lpwstr>http://www.to42.rosreestr.ru/</vt:lpwstr>
      </vt:variant>
      <vt:variant>
        <vt:lpwstr/>
      </vt:variant>
      <vt:variant>
        <vt:i4>7602197</vt:i4>
      </vt:variant>
      <vt:variant>
        <vt:i4>0</vt:i4>
      </vt:variant>
      <vt:variant>
        <vt:i4>0</vt:i4>
      </vt:variant>
      <vt:variant>
        <vt:i4>5</vt:i4>
      </vt:variant>
      <vt:variant>
        <vt:lpwstr>mailto:kumi-pro@yandex.ru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dc:creator>
  <cp:lastModifiedBy>Ирина Владимировна Митина</cp:lastModifiedBy>
  <cp:revision>4</cp:revision>
  <cp:lastPrinted>2015-11-18T01:48:00Z</cp:lastPrinted>
  <dcterms:created xsi:type="dcterms:W3CDTF">2015-12-09T10:15:00Z</dcterms:created>
  <dcterms:modified xsi:type="dcterms:W3CDTF">2015-12-09T10:17:00Z</dcterms:modified>
</cp:coreProperties>
</file>