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F5" w:rsidRPr="001D67F5" w:rsidRDefault="00EF02B8" w:rsidP="001D6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7F5">
        <w:rPr>
          <w:rFonts w:ascii="Times New Roman" w:hAnsi="Times New Roman" w:cs="Times New Roman"/>
          <w:b/>
          <w:sz w:val="28"/>
          <w:szCs w:val="28"/>
        </w:rPr>
        <w:t>Подсчет голосов</w:t>
      </w:r>
    </w:p>
    <w:p w:rsidR="001D67F5" w:rsidRDefault="004711E7" w:rsidP="001D6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членов</w:t>
      </w:r>
      <w:r w:rsidRPr="004711E7">
        <w:rPr>
          <w:rFonts w:ascii="Times New Roman" w:hAnsi="Times New Roman" w:cs="Times New Roman"/>
          <w:b/>
          <w:sz w:val="24"/>
          <w:szCs w:val="24"/>
        </w:rPr>
        <w:t xml:space="preserve"> рабочей группы</w:t>
      </w:r>
      <w:r w:rsidR="001D67F5">
        <w:rPr>
          <w:rFonts w:ascii="Times New Roman" w:hAnsi="Times New Roman" w:cs="Times New Roman"/>
          <w:b/>
          <w:sz w:val="24"/>
          <w:szCs w:val="24"/>
        </w:rPr>
        <w:t xml:space="preserve"> по р</w:t>
      </w:r>
      <w:r w:rsidR="001D67F5" w:rsidRPr="001D67F5">
        <w:rPr>
          <w:rFonts w:ascii="Times New Roman" w:hAnsi="Times New Roman" w:cs="Times New Roman"/>
          <w:b/>
          <w:sz w:val="24"/>
          <w:szCs w:val="24"/>
        </w:rPr>
        <w:t>ассмо</w:t>
      </w:r>
      <w:r w:rsidR="001D67F5">
        <w:rPr>
          <w:rFonts w:ascii="Times New Roman" w:hAnsi="Times New Roman" w:cs="Times New Roman"/>
          <w:b/>
          <w:sz w:val="24"/>
          <w:szCs w:val="24"/>
        </w:rPr>
        <w:t>трению</w:t>
      </w:r>
      <w:r w:rsidR="001D67F5" w:rsidRPr="001D67F5">
        <w:rPr>
          <w:rFonts w:ascii="Times New Roman" w:hAnsi="Times New Roman" w:cs="Times New Roman"/>
          <w:b/>
          <w:sz w:val="24"/>
          <w:szCs w:val="24"/>
        </w:rPr>
        <w:t xml:space="preserve"> предложений о внесении изменений и дополнений в схему размещения нестационарных торговых объектов на территории муниципального образования</w:t>
      </w:r>
      <w:r w:rsidR="001D67F5">
        <w:rPr>
          <w:rFonts w:ascii="Times New Roman" w:hAnsi="Times New Roman" w:cs="Times New Roman"/>
          <w:b/>
          <w:sz w:val="24"/>
          <w:szCs w:val="24"/>
        </w:rPr>
        <w:t xml:space="preserve"> «Прокопьевский городской округ</w:t>
      </w:r>
    </w:p>
    <w:p w:rsidR="004711E7" w:rsidRDefault="001D67F5" w:rsidP="001D6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7F5">
        <w:rPr>
          <w:rFonts w:ascii="Times New Roman" w:hAnsi="Times New Roman" w:cs="Times New Roman"/>
          <w:b/>
          <w:sz w:val="24"/>
          <w:szCs w:val="24"/>
        </w:rPr>
        <w:t>Кемеровской области – Кузбасса»</w:t>
      </w:r>
    </w:p>
    <w:p w:rsidR="004711E7" w:rsidRDefault="004711E7" w:rsidP="00F104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45C7E" w:rsidRPr="004711E7" w:rsidRDefault="004711E7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Прокопьевск                                                                                      </w:t>
      </w:r>
      <w:r w:rsidR="00A705C4">
        <w:rPr>
          <w:rFonts w:ascii="Times New Roman" w:hAnsi="Times New Roman" w:cs="Times New Roman"/>
          <w:sz w:val="24"/>
          <w:szCs w:val="24"/>
        </w:rPr>
        <w:t xml:space="preserve"> </w:t>
      </w:r>
      <w:r w:rsidR="006E147A">
        <w:rPr>
          <w:rFonts w:ascii="Times New Roman" w:hAnsi="Times New Roman" w:cs="Times New Roman"/>
          <w:sz w:val="24"/>
          <w:szCs w:val="24"/>
        </w:rPr>
        <w:t xml:space="preserve">                              03</w:t>
      </w:r>
      <w:r w:rsidR="00A705C4">
        <w:rPr>
          <w:rFonts w:ascii="Times New Roman" w:hAnsi="Times New Roman" w:cs="Times New Roman"/>
          <w:sz w:val="24"/>
          <w:szCs w:val="24"/>
        </w:rPr>
        <w:t>.04</w:t>
      </w:r>
      <w:r w:rsidRPr="004711E7">
        <w:rPr>
          <w:rFonts w:ascii="Times New Roman" w:hAnsi="Times New Roman" w:cs="Times New Roman"/>
          <w:sz w:val="24"/>
          <w:szCs w:val="24"/>
        </w:rPr>
        <w:t>.2024 г.</w:t>
      </w:r>
    </w:p>
    <w:p w:rsidR="00EF02B8" w:rsidRDefault="00EF02B8" w:rsidP="00C45C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2409"/>
        <w:gridCol w:w="2552"/>
        <w:gridCol w:w="1134"/>
        <w:gridCol w:w="1417"/>
      </w:tblGrid>
      <w:tr w:rsidR="00F02122" w:rsidTr="00BF52D4">
        <w:tc>
          <w:tcPr>
            <w:tcW w:w="567" w:type="dxa"/>
          </w:tcPr>
          <w:p w:rsidR="00F02122" w:rsidRPr="00F02122" w:rsidRDefault="00F02122" w:rsidP="00F0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3" w:type="dxa"/>
          </w:tcPr>
          <w:p w:rsidR="00F02122" w:rsidRPr="00F02122" w:rsidRDefault="00F02122" w:rsidP="00F0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22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</w:p>
        </w:tc>
        <w:tc>
          <w:tcPr>
            <w:tcW w:w="2409" w:type="dxa"/>
          </w:tcPr>
          <w:p w:rsidR="00F02122" w:rsidRPr="00F02122" w:rsidRDefault="00F02122" w:rsidP="00F0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2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 торговли</w:t>
            </w:r>
          </w:p>
        </w:tc>
        <w:tc>
          <w:tcPr>
            <w:tcW w:w="2552" w:type="dxa"/>
          </w:tcPr>
          <w:p w:rsidR="00F02122" w:rsidRPr="00F02122" w:rsidRDefault="00F02122" w:rsidP="00F0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22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 размещения НТО</w:t>
            </w:r>
          </w:p>
        </w:tc>
        <w:tc>
          <w:tcPr>
            <w:tcW w:w="1134" w:type="dxa"/>
          </w:tcPr>
          <w:p w:rsidR="00F02122" w:rsidRPr="00F02122" w:rsidRDefault="00F02122" w:rsidP="00F0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22">
              <w:rPr>
                <w:rFonts w:ascii="Times New Roman" w:hAnsi="Times New Roman" w:cs="Times New Roman"/>
                <w:b/>
                <w:sz w:val="24"/>
                <w:szCs w:val="24"/>
              </w:rPr>
              <w:t>Кол-во голосов</w:t>
            </w:r>
          </w:p>
          <w:p w:rsidR="00F02122" w:rsidRPr="00F02122" w:rsidRDefault="00F02122" w:rsidP="00F0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22">
              <w:rPr>
                <w:rFonts w:ascii="Times New Roman" w:hAnsi="Times New Roman" w:cs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1417" w:type="dxa"/>
          </w:tcPr>
          <w:p w:rsidR="00F02122" w:rsidRPr="00F02122" w:rsidRDefault="00F02122" w:rsidP="00F0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22">
              <w:rPr>
                <w:rFonts w:ascii="Times New Roman" w:hAnsi="Times New Roman" w:cs="Times New Roman"/>
                <w:b/>
                <w:sz w:val="24"/>
                <w:szCs w:val="24"/>
              </w:rPr>
              <w:t>Кол-во голосов «Против»</w:t>
            </w:r>
          </w:p>
        </w:tc>
      </w:tr>
      <w:tr w:rsidR="00A705C4" w:rsidTr="00BF52D4">
        <w:trPr>
          <w:trHeight w:val="703"/>
        </w:trPr>
        <w:tc>
          <w:tcPr>
            <w:tcW w:w="567" w:type="dxa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ИП Петросян Сирануш Липаритовна</w:t>
            </w:r>
          </w:p>
        </w:tc>
        <w:tc>
          <w:tcPr>
            <w:tcW w:w="2409" w:type="dxa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2552" w:type="dxa"/>
          </w:tcPr>
          <w:p w:rsidR="00A705C4" w:rsidRPr="00A705C4" w:rsidRDefault="00A705C4" w:rsidP="00A705C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г. Прокопьевск,</w:t>
            </w:r>
          </w:p>
          <w:p w:rsidR="00A705C4" w:rsidRPr="00A705C4" w:rsidRDefault="00A705C4" w:rsidP="00A705C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пр. Шахтеров, д. 2</w:t>
            </w:r>
          </w:p>
        </w:tc>
        <w:tc>
          <w:tcPr>
            <w:tcW w:w="1134" w:type="dxa"/>
            <w:vAlign w:val="center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-</w:t>
            </w:r>
          </w:p>
        </w:tc>
      </w:tr>
      <w:tr w:rsidR="00A705C4" w:rsidTr="00BF52D4">
        <w:trPr>
          <w:trHeight w:val="733"/>
        </w:trPr>
        <w:tc>
          <w:tcPr>
            <w:tcW w:w="567" w:type="dxa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</w:tcPr>
          <w:p w:rsidR="00BF52D4" w:rsidRPr="00BF52D4" w:rsidRDefault="00BF52D4" w:rsidP="00BF52D4">
            <w:pPr>
              <w:jc w:val="center"/>
              <w:rPr>
                <w:rFonts w:ascii="Times New Roman" w:hAnsi="Times New Roman" w:cs="Times New Roman"/>
              </w:rPr>
            </w:pPr>
            <w:r w:rsidRPr="00BF52D4">
              <w:rPr>
                <w:rFonts w:ascii="Times New Roman" w:hAnsi="Times New Roman" w:cs="Times New Roman"/>
              </w:rPr>
              <w:t>Администрация города Прокопьевска</w:t>
            </w:r>
          </w:p>
          <w:p w:rsidR="00A705C4" w:rsidRPr="00A705C4" w:rsidRDefault="00BF52D4" w:rsidP="00BF52D4">
            <w:pPr>
              <w:jc w:val="center"/>
              <w:rPr>
                <w:rFonts w:ascii="Times New Roman" w:hAnsi="Times New Roman" w:cs="Times New Roman"/>
              </w:rPr>
            </w:pPr>
            <w:r w:rsidRPr="00BF52D4">
              <w:rPr>
                <w:rFonts w:ascii="Times New Roman" w:hAnsi="Times New Roman" w:cs="Times New Roman"/>
              </w:rPr>
              <w:t>(отдел по потребительскому рынку и развитию предпринимательства администрации города Прокопьевска)</w:t>
            </w:r>
          </w:p>
        </w:tc>
        <w:tc>
          <w:tcPr>
            <w:tcW w:w="2409" w:type="dxa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продовольственные товары (квас)</w:t>
            </w:r>
          </w:p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705C4" w:rsidRPr="00A705C4" w:rsidRDefault="00A705C4" w:rsidP="00A705C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г. Прокопьевск,</w:t>
            </w:r>
          </w:p>
          <w:p w:rsidR="00A705C4" w:rsidRPr="00A705C4" w:rsidRDefault="00A705C4" w:rsidP="00A705C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ул. Институтская, д. 21а, район маг. «Мария-Ра»</w:t>
            </w:r>
          </w:p>
        </w:tc>
        <w:tc>
          <w:tcPr>
            <w:tcW w:w="1134" w:type="dxa"/>
            <w:vAlign w:val="center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-</w:t>
            </w:r>
          </w:p>
        </w:tc>
      </w:tr>
      <w:tr w:rsidR="00BF52D4" w:rsidTr="00BF52D4">
        <w:trPr>
          <w:trHeight w:val="733"/>
        </w:trPr>
        <w:tc>
          <w:tcPr>
            <w:tcW w:w="567" w:type="dxa"/>
          </w:tcPr>
          <w:p w:rsidR="00BF52D4" w:rsidRPr="00A705C4" w:rsidRDefault="00BF52D4" w:rsidP="00A7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3" w:type="dxa"/>
          </w:tcPr>
          <w:p w:rsidR="00BF52D4" w:rsidRPr="00BF52D4" w:rsidRDefault="00BF52D4" w:rsidP="00BF52D4">
            <w:pPr>
              <w:jc w:val="center"/>
              <w:rPr>
                <w:rFonts w:ascii="Times New Roman" w:hAnsi="Times New Roman" w:cs="Times New Roman"/>
              </w:rPr>
            </w:pPr>
            <w:r w:rsidRPr="00BF52D4">
              <w:rPr>
                <w:rFonts w:ascii="Times New Roman" w:hAnsi="Times New Roman" w:cs="Times New Roman"/>
              </w:rPr>
              <w:t>Администрация города Прокопьевска</w:t>
            </w:r>
          </w:p>
          <w:p w:rsidR="00BF52D4" w:rsidRPr="00A705C4" w:rsidRDefault="00BF52D4" w:rsidP="00BF52D4">
            <w:pPr>
              <w:jc w:val="center"/>
              <w:rPr>
                <w:rFonts w:ascii="Times New Roman" w:hAnsi="Times New Roman" w:cs="Times New Roman"/>
              </w:rPr>
            </w:pPr>
            <w:r w:rsidRPr="00BF52D4">
              <w:rPr>
                <w:rFonts w:ascii="Times New Roman" w:hAnsi="Times New Roman" w:cs="Times New Roman"/>
              </w:rPr>
              <w:t>(отдел по потребительскому рынку и развитию предпринимательства администрации города Прокопьевска)</w:t>
            </w:r>
          </w:p>
        </w:tc>
        <w:tc>
          <w:tcPr>
            <w:tcW w:w="2409" w:type="dxa"/>
          </w:tcPr>
          <w:p w:rsidR="00BF52D4" w:rsidRPr="00A705C4" w:rsidRDefault="00BF52D4" w:rsidP="00A705C4">
            <w:pPr>
              <w:jc w:val="center"/>
              <w:rPr>
                <w:rFonts w:ascii="Times New Roman" w:hAnsi="Times New Roman" w:cs="Times New Roman"/>
              </w:rPr>
            </w:pPr>
            <w:r w:rsidRPr="00BF52D4">
              <w:rPr>
                <w:rFonts w:ascii="Times New Roman" w:hAnsi="Times New Roman" w:cs="Times New Roman"/>
              </w:rPr>
              <w:t>продовольственные товары (квас)</w:t>
            </w:r>
          </w:p>
        </w:tc>
        <w:tc>
          <w:tcPr>
            <w:tcW w:w="2552" w:type="dxa"/>
          </w:tcPr>
          <w:p w:rsidR="00BF52D4" w:rsidRPr="00BF52D4" w:rsidRDefault="00BF52D4" w:rsidP="00BF52D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BF52D4">
              <w:rPr>
                <w:rFonts w:ascii="Times New Roman" w:hAnsi="Times New Roman" w:cs="Times New Roman"/>
              </w:rPr>
              <w:t>г. Прокопьевск,</w:t>
            </w:r>
          </w:p>
          <w:p w:rsidR="00BF52D4" w:rsidRDefault="00BF52D4" w:rsidP="00BF52D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Институтская, д. 21а</w:t>
            </w:r>
          </w:p>
          <w:p w:rsidR="00BF52D4" w:rsidRPr="00A705C4" w:rsidRDefault="00BF52D4" w:rsidP="00BF52D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(компенсационное место)</w:t>
            </w:r>
          </w:p>
        </w:tc>
        <w:tc>
          <w:tcPr>
            <w:tcW w:w="1134" w:type="dxa"/>
            <w:vAlign w:val="center"/>
          </w:tcPr>
          <w:p w:rsidR="00BF52D4" w:rsidRPr="00A705C4" w:rsidRDefault="00BF52D4" w:rsidP="00A7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:rsidR="00BF52D4" w:rsidRDefault="00BF52D4" w:rsidP="00A7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F52D4" w:rsidRPr="00A705C4" w:rsidRDefault="00BF52D4" w:rsidP="00A705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5C4" w:rsidTr="00BF52D4">
        <w:trPr>
          <w:trHeight w:val="740"/>
        </w:trPr>
        <w:tc>
          <w:tcPr>
            <w:tcW w:w="567" w:type="dxa"/>
          </w:tcPr>
          <w:p w:rsidR="00A705C4" w:rsidRPr="00A705C4" w:rsidRDefault="00BF52D4" w:rsidP="00A7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705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ИП Артемов Дмитрий Анатольевич</w:t>
            </w:r>
          </w:p>
        </w:tc>
        <w:tc>
          <w:tcPr>
            <w:tcW w:w="2409" w:type="dxa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непродовольственные товары</w:t>
            </w:r>
          </w:p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705C4" w:rsidRPr="00A705C4" w:rsidRDefault="00A705C4" w:rsidP="00A705C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г. Прокопьевск,</w:t>
            </w:r>
          </w:p>
          <w:p w:rsidR="00A705C4" w:rsidRPr="00A705C4" w:rsidRDefault="00A705C4" w:rsidP="00A705C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ул. Вокзальная</w:t>
            </w:r>
          </w:p>
        </w:tc>
        <w:tc>
          <w:tcPr>
            <w:tcW w:w="1134" w:type="dxa"/>
            <w:vAlign w:val="center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705C4" w:rsidTr="00BF52D4">
        <w:trPr>
          <w:trHeight w:val="740"/>
        </w:trPr>
        <w:tc>
          <w:tcPr>
            <w:tcW w:w="567" w:type="dxa"/>
          </w:tcPr>
          <w:p w:rsidR="00A705C4" w:rsidRPr="00A705C4" w:rsidRDefault="00BF52D4" w:rsidP="00A7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705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</w:tcPr>
          <w:p w:rsidR="00BF52D4" w:rsidRPr="00BF52D4" w:rsidRDefault="00BF52D4" w:rsidP="00BF52D4">
            <w:pPr>
              <w:jc w:val="center"/>
              <w:rPr>
                <w:rFonts w:ascii="Times New Roman" w:hAnsi="Times New Roman" w:cs="Times New Roman"/>
              </w:rPr>
            </w:pPr>
            <w:r w:rsidRPr="00BF52D4">
              <w:rPr>
                <w:rFonts w:ascii="Times New Roman" w:hAnsi="Times New Roman" w:cs="Times New Roman"/>
              </w:rPr>
              <w:t>Администрация города Прокопьевска</w:t>
            </w:r>
          </w:p>
          <w:p w:rsidR="00A705C4" w:rsidRPr="00A705C4" w:rsidRDefault="00BF52D4" w:rsidP="00BF52D4">
            <w:pPr>
              <w:jc w:val="center"/>
              <w:rPr>
                <w:rFonts w:ascii="Times New Roman" w:hAnsi="Times New Roman" w:cs="Times New Roman"/>
              </w:rPr>
            </w:pPr>
            <w:r w:rsidRPr="00BF52D4">
              <w:rPr>
                <w:rFonts w:ascii="Times New Roman" w:hAnsi="Times New Roman" w:cs="Times New Roman"/>
              </w:rPr>
              <w:t>(отдел по потребительскому рынку и развитию предпринимательства администрации города Прокопьевска)</w:t>
            </w:r>
          </w:p>
        </w:tc>
        <w:tc>
          <w:tcPr>
            <w:tcW w:w="2409" w:type="dxa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продовольственные товары</w:t>
            </w:r>
          </w:p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705C4" w:rsidRPr="00A705C4" w:rsidRDefault="00A705C4" w:rsidP="00A705C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г. Прокопьевск, Березовая роща, пересечение улиц Угольная и Революции</w:t>
            </w:r>
          </w:p>
          <w:p w:rsidR="00A705C4" w:rsidRPr="00A705C4" w:rsidRDefault="00A705C4" w:rsidP="00A705C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(порядковый номер строки текстового раздела схемы № п/п 1.28)</w:t>
            </w:r>
          </w:p>
        </w:tc>
        <w:tc>
          <w:tcPr>
            <w:tcW w:w="1134" w:type="dxa"/>
            <w:vAlign w:val="center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05C4" w:rsidTr="00BF52D4">
        <w:trPr>
          <w:trHeight w:val="740"/>
        </w:trPr>
        <w:tc>
          <w:tcPr>
            <w:tcW w:w="567" w:type="dxa"/>
          </w:tcPr>
          <w:p w:rsidR="00A705C4" w:rsidRPr="00A705C4" w:rsidRDefault="00BF52D4" w:rsidP="00A7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705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</w:tcPr>
          <w:p w:rsidR="00BF52D4" w:rsidRPr="00BF52D4" w:rsidRDefault="00BF52D4" w:rsidP="00BF52D4">
            <w:pPr>
              <w:jc w:val="center"/>
              <w:rPr>
                <w:rFonts w:ascii="Times New Roman" w:hAnsi="Times New Roman" w:cs="Times New Roman"/>
              </w:rPr>
            </w:pPr>
            <w:r w:rsidRPr="00BF52D4">
              <w:rPr>
                <w:rFonts w:ascii="Times New Roman" w:hAnsi="Times New Roman" w:cs="Times New Roman"/>
              </w:rPr>
              <w:t>Администрация города Прокопьевска</w:t>
            </w:r>
          </w:p>
          <w:p w:rsidR="00A705C4" w:rsidRPr="00A705C4" w:rsidRDefault="00BF52D4" w:rsidP="00BF52D4">
            <w:pPr>
              <w:jc w:val="center"/>
              <w:rPr>
                <w:rFonts w:ascii="Times New Roman" w:hAnsi="Times New Roman" w:cs="Times New Roman"/>
              </w:rPr>
            </w:pPr>
            <w:r w:rsidRPr="00BF52D4">
              <w:rPr>
                <w:rFonts w:ascii="Times New Roman" w:hAnsi="Times New Roman" w:cs="Times New Roman"/>
              </w:rPr>
              <w:t>(отдел по потребительскому рынку и развитию предпринимательства администрации города Прокопьевска)</w:t>
            </w:r>
          </w:p>
        </w:tc>
        <w:tc>
          <w:tcPr>
            <w:tcW w:w="2409" w:type="dxa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2552" w:type="dxa"/>
          </w:tcPr>
          <w:p w:rsidR="00A705C4" w:rsidRPr="00A705C4" w:rsidRDefault="00A705C4" w:rsidP="00A705C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г. Прокопьевск,</w:t>
            </w:r>
          </w:p>
          <w:p w:rsidR="00A705C4" w:rsidRPr="00A705C4" w:rsidRDefault="00A705C4" w:rsidP="00A705C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ул. Парниковая, д. 102</w:t>
            </w:r>
          </w:p>
          <w:p w:rsidR="00A705C4" w:rsidRPr="00A705C4" w:rsidRDefault="00A705C4" w:rsidP="00A705C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(порядковый номер строки текстового раздела схемы № п/п 1.29)</w:t>
            </w:r>
          </w:p>
        </w:tc>
        <w:tc>
          <w:tcPr>
            <w:tcW w:w="1134" w:type="dxa"/>
            <w:vAlign w:val="center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05C4" w:rsidTr="003B1B32">
        <w:trPr>
          <w:trHeight w:val="1785"/>
        </w:trPr>
        <w:tc>
          <w:tcPr>
            <w:tcW w:w="567" w:type="dxa"/>
          </w:tcPr>
          <w:p w:rsidR="00A705C4" w:rsidRPr="00A705C4" w:rsidRDefault="00BF52D4" w:rsidP="00A7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705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</w:tcPr>
          <w:p w:rsidR="00BF52D4" w:rsidRPr="00BF52D4" w:rsidRDefault="00BF52D4" w:rsidP="00BF52D4">
            <w:pPr>
              <w:jc w:val="center"/>
              <w:rPr>
                <w:rFonts w:ascii="Times New Roman" w:hAnsi="Times New Roman" w:cs="Times New Roman"/>
              </w:rPr>
            </w:pPr>
            <w:r w:rsidRPr="00BF52D4">
              <w:rPr>
                <w:rFonts w:ascii="Times New Roman" w:hAnsi="Times New Roman" w:cs="Times New Roman"/>
              </w:rPr>
              <w:t>Администрация города Прокопьевска</w:t>
            </w:r>
          </w:p>
          <w:p w:rsidR="00A705C4" w:rsidRPr="00A705C4" w:rsidRDefault="00BF52D4" w:rsidP="00BF52D4">
            <w:pPr>
              <w:jc w:val="center"/>
              <w:rPr>
                <w:rFonts w:ascii="Times New Roman" w:hAnsi="Times New Roman" w:cs="Times New Roman"/>
              </w:rPr>
            </w:pPr>
            <w:r w:rsidRPr="00BF52D4">
              <w:rPr>
                <w:rFonts w:ascii="Times New Roman" w:hAnsi="Times New Roman" w:cs="Times New Roman"/>
              </w:rPr>
              <w:t>(отдел по потребительскому рынку и развитию предпринимательства администрации города Прокопьевска)</w:t>
            </w:r>
          </w:p>
        </w:tc>
        <w:tc>
          <w:tcPr>
            <w:tcW w:w="2409" w:type="dxa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2552" w:type="dxa"/>
          </w:tcPr>
          <w:p w:rsidR="00A705C4" w:rsidRPr="00A705C4" w:rsidRDefault="00A705C4" w:rsidP="00A705C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г. Прокопьевск,</w:t>
            </w:r>
          </w:p>
          <w:p w:rsidR="00A705C4" w:rsidRPr="00A705C4" w:rsidRDefault="00A705C4" w:rsidP="00A705C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перекресток ул. Сарыгина Красные Орлы</w:t>
            </w:r>
          </w:p>
          <w:p w:rsidR="00A705C4" w:rsidRPr="00A705C4" w:rsidRDefault="00A705C4" w:rsidP="00A705C4">
            <w:pPr>
              <w:tabs>
                <w:tab w:val="left" w:pos="46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A705C4">
              <w:rPr>
                <w:rFonts w:ascii="Times New Roman" w:hAnsi="Times New Roman" w:cs="Times New Roman"/>
              </w:rPr>
              <w:t>(порядковый номер строки текстового раздела схемы № п/п 3.10)</w:t>
            </w:r>
          </w:p>
        </w:tc>
        <w:tc>
          <w:tcPr>
            <w:tcW w:w="1134" w:type="dxa"/>
            <w:vAlign w:val="center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:rsidR="00A705C4" w:rsidRPr="00A705C4" w:rsidRDefault="00A705C4" w:rsidP="00A7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62857" w:rsidRPr="00C45C7E" w:rsidRDefault="00C62857" w:rsidP="003B1B32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sectPr w:rsidR="00C62857" w:rsidRPr="00C45C7E" w:rsidSect="00BF52D4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EDE" w:rsidRDefault="00744EDE" w:rsidP="00A705C4">
      <w:pPr>
        <w:spacing w:after="0" w:line="240" w:lineRule="auto"/>
      </w:pPr>
      <w:r>
        <w:separator/>
      </w:r>
    </w:p>
  </w:endnote>
  <w:endnote w:type="continuationSeparator" w:id="0">
    <w:p w:rsidR="00744EDE" w:rsidRDefault="00744EDE" w:rsidP="00A7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EDE" w:rsidRDefault="00744EDE" w:rsidP="00A705C4">
      <w:pPr>
        <w:spacing w:after="0" w:line="240" w:lineRule="auto"/>
      </w:pPr>
      <w:r>
        <w:separator/>
      </w:r>
    </w:p>
  </w:footnote>
  <w:footnote w:type="continuationSeparator" w:id="0">
    <w:p w:rsidR="00744EDE" w:rsidRDefault="00744EDE" w:rsidP="00A70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5C7E"/>
    <w:rsid w:val="00072A08"/>
    <w:rsid w:val="00086C56"/>
    <w:rsid w:val="000F1D8B"/>
    <w:rsid w:val="001B3B9B"/>
    <w:rsid w:val="001D00AE"/>
    <w:rsid w:val="001D67F5"/>
    <w:rsid w:val="0020402B"/>
    <w:rsid w:val="00221144"/>
    <w:rsid w:val="00232FFC"/>
    <w:rsid w:val="0028308D"/>
    <w:rsid w:val="00327B76"/>
    <w:rsid w:val="003448C5"/>
    <w:rsid w:val="003853AF"/>
    <w:rsid w:val="003B1B32"/>
    <w:rsid w:val="003B2F50"/>
    <w:rsid w:val="003D2876"/>
    <w:rsid w:val="0043336B"/>
    <w:rsid w:val="00443F65"/>
    <w:rsid w:val="004711E7"/>
    <w:rsid w:val="004A2B56"/>
    <w:rsid w:val="004C460B"/>
    <w:rsid w:val="0050212D"/>
    <w:rsid w:val="00505349"/>
    <w:rsid w:val="0050756E"/>
    <w:rsid w:val="00511404"/>
    <w:rsid w:val="00565251"/>
    <w:rsid w:val="0060279B"/>
    <w:rsid w:val="0062761C"/>
    <w:rsid w:val="006925CA"/>
    <w:rsid w:val="006E147A"/>
    <w:rsid w:val="007069E7"/>
    <w:rsid w:val="007378FE"/>
    <w:rsid w:val="00744EDE"/>
    <w:rsid w:val="007C37E1"/>
    <w:rsid w:val="007E166D"/>
    <w:rsid w:val="00804AAB"/>
    <w:rsid w:val="00865590"/>
    <w:rsid w:val="008C3F86"/>
    <w:rsid w:val="008E1AFE"/>
    <w:rsid w:val="008E217F"/>
    <w:rsid w:val="009E4B27"/>
    <w:rsid w:val="00A15B70"/>
    <w:rsid w:val="00A56A57"/>
    <w:rsid w:val="00A705C4"/>
    <w:rsid w:val="00A805FB"/>
    <w:rsid w:val="00A973FF"/>
    <w:rsid w:val="00AE5E78"/>
    <w:rsid w:val="00B44D20"/>
    <w:rsid w:val="00B54FAD"/>
    <w:rsid w:val="00BF52D4"/>
    <w:rsid w:val="00C13D39"/>
    <w:rsid w:val="00C406BC"/>
    <w:rsid w:val="00C45C7E"/>
    <w:rsid w:val="00C62857"/>
    <w:rsid w:val="00D10BF6"/>
    <w:rsid w:val="00D3499D"/>
    <w:rsid w:val="00D51B07"/>
    <w:rsid w:val="00D7363C"/>
    <w:rsid w:val="00D776CB"/>
    <w:rsid w:val="00D80686"/>
    <w:rsid w:val="00DA17E0"/>
    <w:rsid w:val="00E172D2"/>
    <w:rsid w:val="00E315C9"/>
    <w:rsid w:val="00E37E91"/>
    <w:rsid w:val="00EA27B1"/>
    <w:rsid w:val="00EF02B8"/>
    <w:rsid w:val="00F02122"/>
    <w:rsid w:val="00F104BC"/>
    <w:rsid w:val="00F733DA"/>
    <w:rsid w:val="00FB775D"/>
    <w:rsid w:val="00FC432E"/>
    <w:rsid w:val="00FE4F4B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755A1-840F-4C6A-8BC0-B8307F20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rsid w:val="00A15B7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15B7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A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7B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70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05C4"/>
  </w:style>
  <w:style w:type="paragraph" w:styleId="aa">
    <w:name w:val="footer"/>
    <w:basedOn w:val="a"/>
    <w:link w:val="ab"/>
    <w:uiPriority w:val="99"/>
    <w:unhideWhenUsed/>
    <w:rsid w:val="00A70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Романькова</dc:creator>
  <cp:lastModifiedBy>Ледовских Наталья Андреевна</cp:lastModifiedBy>
  <cp:revision>14</cp:revision>
  <cp:lastPrinted>2024-02-19T07:28:00Z</cp:lastPrinted>
  <dcterms:created xsi:type="dcterms:W3CDTF">2023-06-06T08:26:00Z</dcterms:created>
  <dcterms:modified xsi:type="dcterms:W3CDTF">2024-04-05T04:16:00Z</dcterms:modified>
</cp:coreProperties>
</file>